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VRPPG — Project Notes</w:t>
      </w:r>
    </w:p>
    <w:p>
      <w:r>
        <w:t>Generated 20260719a   ·   git-versioned; pull for current</w:t>
      </w:r>
    </w:p>
    <w:p>
      <w:r>
        <w:t>The accreting development record of the VRPPG project (Values · Roles · Programs · Projects · Goals) — the third project under the My Intentional Life program, sibling to The Daily Surface and The Prompt Server. Newest entries at the top.</w:t>
      </w:r>
    </w:p>
    <w:p>
      <w:pPr>
        <w:pStyle w:val="Heading2"/>
      </w:pPr>
      <w:r>
        <w:t>How this document is kept</w:t>
      </w:r>
    </w:p>
    <w:p>
      <w:r>
        <w:t>This is VRPPG's own Notes, kept in the project repo beside vrppg.html. Newest entries insert directly below the marker line. Each entry records what shipped, the design decisions behind it, and the lessons named — so a future session (human or Claude) resumes from the reasoning, not just the code.</w:t>
      </w:r>
    </w:p>
    <w:p>
      <w:r>
        <w:t>▲ Newest entries insert here, directly below this line. ▲</w:t>
      </w:r>
    </w:p>
    <w:p>
      <w:pPr>
        <w:pStyle w:val="Heading1"/>
      </w:pPr>
      <w:r>
        <w:t>Entry — July 23, 2026: PPG v0.3 SHIPPED — the rebuild on the corrected architecture</w:t>
      </w:r>
    </w:p>
    <w:p>
      <w:r>
        <w:t>Built and confirmed working. A full REBUILD, not a patch: the July 20 verification pass changed the underlying assumptions, so the v0.2 files were treated as reference only and the new file written from scratch. Confirmed by the owner in use: 'much easier to use than the initial prototype.' The improvement is attributable to the architecture, not cosmetics — every level now behaves identically because they are all the same container reading a different descriptor, instead of each card being its own special case.</w:t>
      </w:r>
    </w:p>
    <w:p>
      <w:r>
        <w:t>WHAT SHIPPED. ONE card container driven by a per-kind KINDSPEC (childKind, parentKind, parentField, read/write serializers, field list) — replacing the branching NavigateView whose per-kind logic was smeared through if/else ladders. ONE editor form parameterised by (initial values, save handler), reused for ADD and EDIT at every level, its fields read from the same kindSpec, so hub-capture, card-add and card-edit cannot drift. ROOT = the hub: a back-link to VRPPG, an inert marker for the planned surfaces, +project (primary — spins a namesake program) and +program, and a tappable two-tier scan of programs and projects, hottest→coldest. Cards show CONTAINMENT PARENT ONLY (no mesh — that is VRP's job). No programless projects: the null path is removed entirely and a namesake is always instantiated. Re-homing a default goal clears its isDefault flag. Edits merge over the CURRENT stored item and then write through that kind's own serializer, so a rename cannot drop a field it never touched.</w:t>
      </w:r>
    </w:p>
    <w:p>
      <w:r>
        <w:t>GESTURES — all confirmed working on real glass. Tap a child to descend; swipe left/right through siblings (wrapping ring); swipe up to the parent; press-and-hold the card body to edit. Constants: 500ms hold, 40px swipe threshold, 12px movement tolerance; movement past tolerance cancels a pending hold and becomes a swipe, a fired hold suppresses the trailing lift, whichever trips first wins. The visible Edit button is retained as the discoverable path, with hold as its accelerator.</w:t>
      </w:r>
    </w:p>
    <w:p>
      <w:r>
        <w:t>THE PROVISIONAL GESTURE RESOLVED: hold-on-child-row is CONFIRMED GOOD and comes off provisional status. Holding a child row opens that child's editor in place without descending, and the feared pointer contest with the card's own hold handler does not materialise in practice — the stopPropagation on the child rows does its job (the checkbox-swallowed-by-container lesson applied correctly in advance rather than discovered by bug). No pull-back to card-body-only is needed.</w:t>
      </w:r>
    </w:p>
    <w:p>
      <w:r>
        <w:t>OUT OF SCOPE BY DECISION, and NOT built: archive / restore / delete (the design including the cryo chamber is kept in these notes, but the build is not planned — that machinery is downstream of a venture pipeline being wound down); tasks and events (leaves, deferred); the mesh (VRP's own surface, with its two-list card design captured). Files: ppg.html (the deck, v0.3) and vrppg.html (the entry point routing to the three surfaces — PPG live and linked, VRP and Diagnostics shown as planned tiles with no href so nothing 404s). Both in the-daily-surface repo. Verified before shipping: node --check clean on both; 18 unit tests green across navigation (sort order, children resolution, parent pointers, sibling scoping, ring wrap, single-sibling no-move) and edit-merge (rename preserves roleIds/programId/isDefault/projectId; re-homing a default goal clears the flag).</w:t>
      </w:r>
    </w:p>
    <w:p>
      <w:r>
        <w:t>WHERE THIS LEAVES VRPPG: built as defined. The card deck works, the architecture is sound, and the two remaining surfaces are specced but not urgent. Nothing is half-built. The open question that governs what comes next is not a VRPPG question at all — it is the purpose shift on the program board: whether retirement is solid enough to plan around, and whether MIL's centre of gravity moves to the Freedom Plan.</w:t>
      </w:r>
    </w:p>
    <w:p>
      <w:pPr>
        <w:pStyle w:val="Heading1"/>
      </w:pPr>
      <w:r>
        <w:t>Entry — July 22, 2026: The Cryo Chamber — in-depth archive record (CAPTURE, not a build trigger)</w:t>
      </w:r>
    </w:p>
    <w:p>
      <w:r>
        <w:t>Filed as spec, NOT built. Origin: on 2026-07-22 the owner closed the title-curative venture after a full viability stress-test, and the closure surfaced a gap — archived projects currently just leave the active list, with no structured record of why they died, what would revive them, or where their documents went. That defeats the primary retrieval case: months later a new idea feels familiar and he wants to check whether he has already specced it. This is captured into the ARCHIVE process so it is ready when archive is built; it does NOT change the build order. Archive is still downstream — the spine (container/kindSpec/shared form/hub/navigation) must be built first, because archive cannot exist until the thing it archives does. Resisting the urge to build spine-through-record all at once is the same all-at-once discipline the verification pass established.</w:t>
      </w:r>
    </w:p>
    <w:p>
      <w:r>
        <w:t>THE NAME: cryo chamber, not tombstone. The rename is truer to the model. A tombstone marks something dead; archive here is explicitly NOT death — it is reversible, it carries reopen conditions, it is meant to be revived. A cryo chamber holds something SUSPENDED, deliberately, expecting a possible thaw. It also rhymes with the temperature scale: active projects run red→white (hot→frozen); cryo is PAST frozen, off the temperature scale entirely — which is exactly last session's point that archive is a lifecycle state orthogonal to temperature (white 0 is the coldest ACTIVE state; cryo is colder than the board can show).</w:t>
      </w:r>
    </w:p>
    <w:p>
      <w:r>
        <w:t>BEHAVIOR. When a project is archived, MIL OFFERS the in-depth cryo record — a possibility, not a requirement: a quick archive with no record stays one action. If accepted, MIL prompts four fields in this order. The record attaches to the archived project and is searchable from the archive view. Data-model lean (spec open decision): store the record ON the project row (its data JSON) — schema-light, zero migration, the record is metadata about that one project, and nothing needs it to exist independently of its project; a separate entity would only earn itself if records outlived their projects, which they do not.</w:t>
      </w:r>
    </w:p>
    <w:p>
      <w:r>
        <w:t>FIELD 1 — Description check: 'Is the project description adequate and effective?' A forced quality gate at freezing. The description is the archive's index and must capture the idea's ABSTRACT SHAPE, not just its name, because the retrieval case is a future half-remembered match. ('Cure paperwork defects on titled assets for a fee / arbitrage the defect discount' will match a future boat-title idea; 'motorcycle title arbitrage' will not.) If inadequate, the user rewrites it here.</w:t>
      </w:r>
    </w:p>
    <w:p>
      <w:r>
        <w:t>FIELD 2 — Archive location: 'Where are the project documents archived?' A link field. DECOUPLED from its prerequisite: the field holds whatever link is pasted NOW; the GitHub document-archiving MECHANISM it points into is a separate, deferred decision (archived-repos per project vs. a single mil-archive repo holding each closed project's three-document cluster as a folder — spec leans the single-repo option for grep-ability, but this is a git-workflow question, not a VRPPG-surface question, and must not block the record). Field 2 ships as a manual link; where it points gets decided independently when documents are actually moved.</w:t>
      </w:r>
    </w:p>
    <w:p>
      <w:r>
        <w:t>FIELD 3 — Thaw conditions (was 'reopen conditions'): 'What conditions would reopen this project?' The reanimation tripwires — the field the owner most wants to see when reviewing the archive. Usually the INVERSION of field 4 (autopsy first, then invert). UI-assist to draft field 3 by inverting field 4 is a NICETY, deferred: ship the fields plain first; the pilot already has both written, so the assist is not needed to file it.</w:t>
      </w:r>
    </w:p>
    <w:p>
      <w:r>
        <w:t>FIELD 4 — Closure cause (why it went into cryo): 'What conditions caused this project to be archived?' The autopsy — plain statements of the walls that ended it. Plus system metadata: archive date, project id, link back to final deliverables.</w:t>
      </w:r>
    </w:p>
    <w:p>
      <w:r>
        <w:t>PILOT FIXTURE — Title Curative Venture (archived 2026-07-22, partnership with a mechanic friend). Description (abstract shape): acquire assets discounted for CURABLE administrative title defects, cure via Florida statutory paperwork paths, resell — or sell the cure itself as a service; owner sources and cures titles, partner restores, dispose via dealer channel. Thaw conditions: a demand channel appears requiring NO customer acquisition by either principal (a dealer soliciting cured used bikes, or a third party who owns a sales pipeline wanting the cure as a service); OR the used-motorcycle market materially recovers (current: multi-year Harley down-cycle, overstocked dealers, thin picky used demand). Standing hobby lane (not a reopen): a qualifying bike surfaces cheaply → occasional hobby restoration under the sweat-equity split. Closure causes: efficient-market squeeze (cheap-cure bikes carry thin discounts; fat discounts sit on bikes needing ~$500/60-90-day court orders or with no legal path); every asset-owning variant dies of capital/labor/logistics/carrying cost, none the owner's edge; scaling walls stack independently (narrow eligible supply, single repairer, vendor channels that can't absorb volume, and past ~4 sales/yr Florida dealer licensing converts it to a retail dealership = continuous customer acquisition); surviving service variants need a sales/referral pipeline neither principal can run (prohibitive emotional load, wrong fit) nor hire (a competent salesman leaves for a richer product); income requirement unreachable (one household + worthwhile owner income needs 10-30 sales/month, top-tier-in-state volume). Verdict: closed to occasional-hobby status — 'ran it down; real as a one-or-two-bikes-a-month hobby; won't pay anybody's bills.'</w:t>
      </w:r>
    </w:p>
    <w:p>
      <w:r>
        <w:t>BUILD STATUS (amended July 23): DESIGN KEPT, BUILD NOT PLANNED. Archive, restore and delete for VRPPG projects are NOT a priority and may never be built — they are downstream of a venture pipeline that is being wound down (see the purpose shift: if the project stream is cut off at the headwaters, machinery for filing and reviving dead ventures serves a flow that may no longer run). The design is retained here deliberately because it is sound and complete: if a future MIL ever needs it, it is ready to build without re-derivation. Independently of any app, the title-venture autopsy above has standing value AS A RECORD. Original status, retained for reference: captured only; when/if archive is built (downstream of the spine), the cryo record is the shape of its in-depth path — optional four-field record on the project row, offered at archive time, searchable over description + thaw-conditions. Deferred within it: the GitHub doc-archiving mechanism (field 2 is a manual link until then) and the field-3-by-inverting-field-4 UI assist.</w:t>
      </w:r>
    </w:p>
    <w:p>
      <w:pPr>
        <w:pStyle w:val="Heading1"/>
      </w:pPr>
      <w:r>
        <w:t>Entry — July 20, 2026 (later): v0.2 spec CORRECTED after a verification pass — supersedes the earlier v0.2 spec</w:t>
      </w:r>
    </w:p>
    <w:p>
      <w:r>
        <w:t>A deliberate spec verification pass, run in architecture headspace (no building, no QA of the shipped surface — operating a built thing pulls attention to symptoms and away from structure). It found that the earlier locked v0.2 spec had holes that only surface once there is real data, and closing them changed the ARCHITECTURE, not just details. The v0.1/v0.2 files already shipped are now REFERENCE, not foundation: the corrected card architecture supersedes essentially all of the earlier card design. What follows supersedes the earlier v0.2 entry below. A note on process, worth keeping: much of what gets called 'AI slop' is really under-specification — generation is so cheap that the temptation is to generate first and ask later, which silently moves the operator from architecture space into QA space, where symptoms are visible but structural faults are not. The guard is to drain the spec in the abstract BEFORE generating, then generate once. This pass is that guard applied.</w:t>
      </w:r>
    </w:p>
    <w:p>
      <w:pPr>
        <w:pStyle w:val="Heading2"/>
      </w:pPr>
      <w:r>
        <w:t>Architecture — the rebuild (supersedes the branching build)</w:t>
      </w:r>
    </w:p>
    <w:p>
      <w:r>
        <w:t>ONE CARD CONTAINER driven by a KINDSPEC. The earlier build made one NavigateView with per-kind logic smeared through it as if/else ladders (archive, re-parent, delete each its own ladder) — the cost the container abstraction avoids. Corrected: a single card container that reads a per-kind descriptor (kindSpec: childKind, parentKind, fields, which actions apply) and renders accordingly. Uniform for program/project/goal; a reserved leaf slot for task/event later. Adding a behavior becomes one spec line per kind plus one render in the container, not five scattered edits. The tree card is the general form; when the mesh card comes (VRP), a possible future unification is noted but NOT pursued now.</w:t>
      </w:r>
    </w:p>
    <w:p>
      <w:r>
        <w:t>ONE EDITOR FORM, parameterized by (initial values, save handler), reused for ADD and EDIT at every level. Add passes empty defaults + a create handler; edit passes the current item + an update handler; the form itself does not know which it is doing. Its fields come from the SAME kindSpec that drives the container — one source of truth per kind for fields, appearing identically in hub-capture, card-add, and card-edit. No parallel forms to drift. Edits remain serializer-preserving (merge incoming fields over the current stored item, then serialize with that kind's serializer — the seriesId-drop lesson).</w:t>
      </w:r>
    </w:p>
    <w:p>
      <w:r>
        <w:t>ROOT = THE HUB (the thing you land on; not a card, not part of the card stack). It carries three jobs appropriate to a landing screen: GO ELSEWHERE — links to VRP, Diagnostics, and Archive at the top; MAKE NEW — +project (primary; auto-instantiates a namesake program unless an existing one is picked) and +program; SEE AND ENTER — the PP scan, a tappable list of ACTIVE programs and projects only. Tapping any program or project enters the PPG card stack at that item; 'up' from a top-level card returns here. This collapses the earlier separate 'hub file' and 'summary card at top of stack' into one thing, and kills the standalone Capture screen and the Browse tab. Capture is DISTRIBUTED to the level where each kind is displayed: program/project on the hub, goal on the project card, task on the goal card — add-at-every-level, each add where that level lives.</w:t>
      </w:r>
    </w:p>
    <w:p>
      <w:r>
        <w:t>ROOT SHOWS TWO TIERS ONLY — programs and projects (both bounded and scannable), active-only (archived items drop out, keeping the scan manageable over time). Goals and tasks are NOT at the root — they fan out multiplicatively and would make the scan an endless wall; they are reached by descending into a project. Any deeper flat audit (all goals, orphans, etc.) is Diagnostics' job, not the root's.</w:t>
      </w:r>
    </w:p>
    <w:p>
      <w:r>
        <w:t>PPG CARD STACK shows CONTAINMENT PARENT ONLY — a project card shows its program, a program card shows nothing above (it is the top). No roles, no values, no mesh on PPG cards at all: PPG is the tree surface and shows tree structure; the mesh is VRP's job. The real eventual answer for a program card is a LINK to VRP plus its primary role — but 'primary role' is a concept that does not exist and is not worth inventing now, so the card stops at the parent. Do not invent a concept to fill a display slot that is not proven necessary.</w:t>
      </w:r>
    </w:p>
    <w:p>
      <w:pPr>
        <w:pStyle w:val="Heading2"/>
      </w:pPr>
      <w:r>
        <w:t>Lifecycle — archive, restore, delete</w:t>
      </w:r>
    </w:p>
    <w:p>
      <w:r>
        <w:t>ARCHIVE is the real terminal state; items do not die, they archive (mirrors how the user already works — Notes and Drive archive folders hold the majority of old finished/frozen projects). Archive is a lifecycle status ORTHOGONAL to temperature (an archived flag in the item's data JSON, like tasks' done/doneAt), NOT 'white + 1' — frozen (white 0) is the coldest ACTIVE temperature, still on the board; archived is OFF the board, retained, out of the normal view. Archiving CASCADES DOWN the subtree (archive a project, its goals go with it) — safe because nothing is lost. Full stack eventually (project and goal named explicitly; program for symmetry; task later; role/value door left open).</w:t>
      </w:r>
    </w:p>
    <w:p>
      <w:r>
        <w:t>RESTORE is TABLED as its own hard process, not a button. The asymmetry is the finding: archive-DOWN is deterministic; restore-UP is a decision tree (restoring a goal whose project was archived implies restoring the project above it — how far up, and do its other archived goals come too?). Archive can be built WITHOUT restore; restore gets its own focused design pass later. In the meantime the archive view carries a CONSTRUCTION-STUB restore button: rendered with yellow diagonal construction stripes, doing nothing. Reaching for it fires the scanner — 'this is a moment I would have used restore' — turning 'should we build restore?' from a guess into an observed count of real demand. A named technique worth reusing: to defer a feature of uncertain necessity, plant a dead marker where it would live and let your own reaching-for-it measure the demand.</w:t>
      </w:r>
    </w:p>
    <w:p>
      <w:r>
        <w:t>DELETE is the rare hard-removal for mistakes (distinct from archive, the common terminal action). The auto-default-goal counts as SCAFFOLDING, not a blocking child, so a bare project (only its default goal) deletes freely, taking the default goal with it; a project with REAL (non-default) goals blocks delete — use archive instead, which is what you would want anyway. This resolves the trap where auto-default-goal + block-delete-while-children made every project undeletable.</w:t>
      </w:r>
    </w:p>
    <w:p>
      <w:pPr>
        <w:pStyle w:val="Heading2"/>
      </w:pPr>
      <w:r>
        <w:t>Model rules closed in this pass</w:t>
      </w:r>
    </w:p>
    <w:p>
      <w:r>
        <w:t>NO PROGRAMLESS PROJECTS. If a project has no program, a namesake program is instantiated. programId is never null — the 'no program' option must be stripped from capture AND the card editor. This dissolves the orphan-project problem entirely: the tree has no null case because none can be created.</w:t>
      </w:r>
    </w:p>
    <w:p>
      <w:r>
        <w:t>ROOT IS A JUMP-ANYWHERE INDEX: every row on the summary navigates to that item's card (not only programs). Landing deep still gives full local navigation — siblings via swipe, parent via up — around wherever you land.</w:t>
      </w:r>
    </w:p>
    <w:p>
      <w:r>
        <w:t>RE-PARENTING GRADIENT (how natural lateral moves are, by tier, decides how much interface each gets). Task→goal: PRIMARY flow (it is the goal-link edit VRPPG owns for tasks; v0.3). Project→program: OCCASIONAL, a normal editor field (existing program or new namesake, never null). Goal→project: RARE correction, a secondary/tucked control. Re-parenting lives in the EDITOR (a deliberate act), never on a gesture (which would allow accidental re-homing) — the graft is done with care, not casually. Re-homing a DEFAULT goal clears its isDefault flag (it is no longer the default of its old project and is not the default of the new one).</w:t>
      </w:r>
    </w:p>
    <w:p>
      <w:r>
        <w:t>ROLES AND VALUES DO NOT FIT THE TREE CONTAINER. They are a mesh (many parents, many children), which a tree card cannot navigate. Captured design for the VRP surface (a separate goal, deferred): a TWO-LIST MESH CARD — a scrolling selectable list of PARENTS at the top, the current item in the middle, a scrolling selectable list of CHILDREN at the bottom, lateral swipe preserved. This renders the full many-to-many on a phone and is more phone-native than a radial spray. The tree card is the degenerate case (top list of length 1); a future unification of the two is noted, not pursued.</w:t>
      </w:r>
    </w:p>
    <w:p>
      <w:r>
        <w:t>EVENTS are leaves in the tree model (alongside tasks, under goals) — confirmed as the correct model. DEFERRED in the build (v0.3+ with tasks): standing up the event engine to prove the surface architecture would be premature. The kindSpec reserves the leaf tier for both task and event; neither is wired until the surface is proven.</w:t>
      </w:r>
    </w:p>
    <w:p>
      <w:pPr>
        <w:pStyle w:val="Heading2"/>
      </w:pPr>
      <w:r>
        <w:t>PPG card gesture set (closed)</w:t>
      </w:r>
    </w:p>
    <w:p>
      <w:r>
        <w:t>tap a child in the list = descend into it. swipe left / right = previous / next sibling (wrapping ring). swipe up = go to parent (active on the card body above the children list). PRESS-AND-HOLD on the card body = edit the current item. PRESS-AND-HOLD on a child row = edit that child IN PLACE without descending — PROVISIONAL, to be tested: it reopens the container-vs-child pointer contest (the child row's hold-handler must stop propagation so the card's does not also fire, the checkbox-swallowed-by-container lesson); if the two hold-targets fight or misfire on real glass, pull back to card-body-only. Disambiguation: movement past threshold cancels the hold and becomes a swipe; staying still past the hold threshold fires edit and suppresses the trailing tap/swipe; whichever threshold trips first wins. The visible Edit button REMAINS as the discoverable path — hold is its accelerator, not its replacement.</w:t>
      </w:r>
    </w:p>
    <w:p>
      <w:pPr>
        <w:pStyle w:val="Heading2"/>
      </w:pPr>
      <w:r>
        <w:t>Status</w:t>
      </w:r>
    </w:p>
    <w:p>
      <w:r>
        <w:t>This drains the verification pass: the two big architecture-movers (one container + kindSpec; one shared editor form) plus the lifecycle (archive down-cascade, restore-as-tabled-process with the construction stub, delete rules), the hub redefinition, the model-rule corrections, and the full gesture set are all decided. The shipped v0.1/v0.2 files are reference only; the rebuild is a rebuild, built ONCE against this corrected spec — and it happens when the user deliberately enters build/QA headspace, not as a slide-forward from this architecture pass.</w:t>
      </w:r>
    </w:p>
    <w:p>
      <w:pPr>
        <w:pStyle w:val="Heading1"/>
      </w:pPr>
      <w:r>
        <w:t>Entry — July 20, 2026: VRPPG is one project of THREE surfaces (PPG / VRP / Diagnostics)</w:t>
      </w:r>
    </w:p>
    <w:p>
      <w:r>
        <w:t>A naming and structure decision: VRPPG stays the PROJECT (the whole values-through-goals effort); within it are three SURFACES (pages), each owning a different relationship to the same shared spine. The surfaces are named for the tiers they handle. Inter-surface navigation is a later problem; for now each is its own page. Pleasingly, the thing that manages programs-and-projects is itself shaped like a program containing projects.</w:t>
      </w:r>
    </w:p>
    <w:p>
      <w:r>
        <w:t>SURFACE 1 — PPG (the card deck). Program · Project · Goal (with tasks/events below). Navigates the containment CANOPY — the tree half of the organism, one-to-many, walked by up/left/right/into-child. This is the v0.2 build (spec locked in the entry below). File: the card-deck page.</w:t>
      </w:r>
    </w:p>
    <w:p>
      <w:r>
        <w:t>SURFACE 2 — VRP (the mesh interface). Value · Role · Project. Edits the many-to-many ASSOCIATIONS — the roots half, values ⋈ roles ⋈ projects, which a card deck cannot navigate (a mesh has no single parent or definite sibling set). Navigated some non-card way (focused-neighbourhood or filtered lists) — deferred. PROJECT is the shared letter between PPG and VRP, and that overlap is exact, not loose: it is the seam where canopy meets roots (as program is where trunk meets ground in the organism). VRP handles a project's role/value associations (mesh side); PPG handles a project's goals and their tasks (tree side) — same project item, two surfaces onto two aspects of it.</w:t>
      </w:r>
    </w:p>
    <w:p>
      <w:r>
        <w:t>SURFACE 3 — Diagnostics (provisionally diag.html). Spans ALL tiers; owns none. Where PPG navigates and VRP edits, Diagnostics ANALYSES — reads across the whole spine and surfaces where the structure is incomplete, thin, or unarticulated. This is the operational form of the visibility-layer purpose (Program Design §5.1 gauges-not-wrenches, §5.4 alert-as-reconnaissance, §6 sufficiency gauge). Detector inventory, all falling out of decisions already made: orphaned tasks (no goal-link — the pile not laddering up, countable once the Daily Surface picker exists); cold/childless projects (empty task subtree — the review list of projects with no active work); implied roles (a project serving a value with no role between them — the §9 detection, shown here as a to-document list); empty roles (no projects under them — the §9 periodic roles review, 'nothing here given current priorities' an acceptable answer); single-value roles (NOT built yet — noticed-not-concluded; this is where that detector would mature IF the data ever licenses it); and the §6 sufficiency gauge itself (role×value task-count surface, spikes/gaps, drill-in to projects — the most ambitious resident). Later build.</w:t>
      </w:r>
    </w:p>
    <w:p>
      <w:r>
        <w:t>SURFACE MAP. PPG = program/project/goal, navigate the canopy, v0.2. VRP = value/role/project, edit the mesh, deferred. Diagnostics = spans all, detect gaps/orphans/spikes, later. Project is the seam shared by PPG and VRP; Diagnostics reads across all tiers and owns none. VRPPG remains the umbrella project; the current vrppg.html capture forms feed all five kinds and so serve both PPG's and VRP's data-entry today — the split into distinct NAVIGATION surfaces is what the v0.2/deferred work introduces, not a split of capture.</w:t>
      </w:r>
    </w:p>
    <w:p>
      <w:pPr>
        <w:pStyle w:val="Heading1"/>
      </w:pPr>
      <w:r>
        <w:t>Entry — July 20, 2026: v0.2 card-view spec (locked) + yellow default</w:t>
      </w:r>
    </w:p>
    <w:p>
      <w:r>
        <w:t>The v0.2 specification, fully closed — no open questions. v0.2 turns VRPPG from a set of capture forms into a navigable, editable card view over the containment CANOPY (the tree half of the organism): program → project → goal. It is the working view — you add, delete, and edit from the card itself. The mesh half (values ⋈ roles) is NOT navigated here; it stays in the capture forms for now, per the tree/mesh split. Tasks are deferred to v0.3 for a forced reason (below). This entry is the build spec; the model it rests on lives in MIL_Program_Design §2/§9/§10.</w:t>
      </w:r>
    </w:p>
    <w:p>
      <w:r>
        <w:t>THE CARD, top to bottom. (1) A top row of three navigation controls: UP (to parent), LEFT (previous sibling), RIGHT (next sibling). (2) The current item's title and information (name, temperature swatch, and — read-only — the roles/parent it links to, shown as text, not navigation). (3) Edit/act controls for the current item (see actions below). (4) At the bottom, a scrolling list of the current item's CHILDREN — pressable; tapping a child descends into it (that child becomes the current card). The children list has its own vertical scroll; the rest of the card does not scroll.</w:t>
      </w:r>
    </w:p>
    <w:p>
      <w:r>
        <w:t>NAVIGATION. Tree only: program → project → goal, program at the top. UP goes to the containment parent (goal→project→project→program). LEFT/RIGHT move among SIBLINGS — items with the SAME parent (the projects OF the current program; the goals OF the current project) — ordered hottest→coldest, wrapping as an infinite ring (right past the coldest wraps to the hottest). Descent is by TAPPING a specific child only (there is no 'down' gesture, because down must pick WHICH child). Roles/values are shown ON the card as read-only link text; they are never an UP destination (that would be navigating the mesh, which the card view does not do).</w:t>
      </w:r>
    </w:p>
    <w:p>
      <w:r>
        <w:t>GESTURES. Swipe-left / swipe-right = previous / next sibling (same as the LEFT/RIGHT buttons), wrapping. Swipe-up = go to parent (same as UP) — active anywhere on the card ABOVE the children list. The three top buttons mirror up/left/right for non-gesture use. The children list keeps its own vertical scroll; there is deliberately no swipe-down.</w:t>
      </w:r>
    </w:p>
    <w:p>
      <w:r>
        <w:t>ENTRY POINT = the summary screen is the TOP of the card stack. The existing Browse-style summary (programs at the top, then projects with their parent link shown in the text, then the rest) IS the root card — a fast top-to-bottom scan of the whole structure. UP from any top-level card returns to this summary. So Browse is not a separate tab; it is the root of the stack. (This resolves the earlier 'new tab beside Capture/Browse' question: there is no separate Navigate tab — the summary screen and the card stack are one continuous thing, summary at the root, cards below.)</w:t>
      </w:r>
    </w:p>
    <w:p>
      <w:r>
        <w:t>ACTIONS FROM THE CARD (the card view is the WORKING view, not read-only). Each card supports: EDIT the current item (its name and temperature; for a project, also its program and roles; for a goal, its parent project); ADD a new child (a new project under this program, a new goal under this project) — created warm by the new default; DELETE the current item, with a confirm step. Add and delete are first-class card controls, not deferred. Deleting an item with children needs a rule — proposed: block deletion while children exist (delete or re-home the children first), rather than silent cascade; confirm at build time.</w:t>
      </w:r>
    </w:p>
    <w:p>
      <w:r>
        <w:t>TEMPERATURE / DEFAULT. The one shared 0–9 scale (red9 orange7 yellow5 beige3 · darkblue2 cold · lightblue1 freezing · white0 frozen). CHANGE from v0.1: new items now default to YELLOW (5), not cold. Rationale (psychologically load-bearing): the default a fresh entry lands on is a statement; defaulting to cold tells you a thing is on hold at the very moment you are actively creating it — false to the act and quietly discouraging when the scanner reads a wall of cold. Warm-by-default means you deliberately COOL what belongs on hold; the effort is in setting-aside, not in activating. Applies to all four capture forms (role/program/project/goal) and to ADD-from-card. (v0.1.1 was skipped; this ships as part of v0.2 since v0.1 will not be used further.)</w:t>
      </w:r>
    </w:p>
    <w:p>
      <w:r>
        <w:t>TASKS — deferred to v0.3, for a FORCED reason, not merely a preference. The card view's working floor for v0.2 is GOAL; where a goal's tasks would appear, show 'nothing here yet'. Tasks cannot appear earlier because a task's goal-link is exactly the field the Daily Surface goal-picker adds, and that picker is not built yet — so until it exists, NO task has a goal-link and the task tier is empty under every goal regardless. Ordering therefore: (1) v0.2 = card view over program→project→goal with full add/delete/edit; (2) then the Daily Surface goal-picker adds goalId to tasks (small additive Daily Surface change, the '+ part of…' control on task capture/edit); (3) v0.3 lights up the task tier in VRPPG. Crucially, v0.3 will NOT build a second task editor: tasks carry wrinkles the card has no concept of (scheduling showOn/fireAt/warnMin, recurrence seriesId, owner, effort, done/doneAt, itemKind) and a partial editor that saved a task without preserving those would reopen the serializer-drops-seriesId wound. So VRPPG will only DISPLAY tasks under goals and edit the ONE task field that belongs to its world — the goal-link (attach/detach which goal a task serves) — with all other task editing staying in the Daily Surface (a VRPPG task card can jump to the Daily Surface editor once cross-linked). Display + goal-link only; never a parallel task editor.</w:t>
      </w:r>
    </w:p>
    <w:p>
      <w:r>
        <w:t>v0.2 BUILD SCOPE, closed. Card view over program/project/goal; summary screen as root; up/left/right + swipe-up + wrapping sibling ring; tap-to-descend; children list with its own scroll; add/delete/edit from the card (delete-blocked-while-children, confirm on delete); 'nothing here yet' for empty children; yellow (5) default on create everywhere. Deferred: task tier (v0.3, display+goal-link only); the mesh/values-roles navigation view (its own later view, non-card); Daily Surface goal-picker (the intervening step between v0.2 and v0.3); cross-link jump between surfaces (with the picker).</w:t>
      </w:r>
    </w:p>
    <w:p>
      <w:pPr>
        <w:pStyle w:val="Heading1"/>
      </w:pPr>
      <w:r>
        <w:t>Entry — July 19, 2026: VRPPG founded; the top-of-model settled; v0.1 capture shipped</w:t>
      </w:r>
    </w:p>
    <w:p>
      <w:r>
        <w:t>The founding session. It began as "the third project" (the program/project overview surface) and by the end had a name (VRPPG), a fully-earned data model for the top of the containment hierarchy, and a shipped v0.1 capture surface. The whole top-of-model was worked out edge by edge, each one tested against real cases rather than assumed — several of Claude's tidy guesses were corrected by Mark against the actual structure.</w:t>
      </w:r>
    </w:p>
    <w:p>
      <w:pPr>
        <w:pStyle w:val="Heading2"/>
      </w:pPr>
      <w:r>
        <w:t>What VRPPG is</w:t>
      </w:r>
    </w:p>
    <w:p>
      <w:r>
        <w:t>The tool that makes the UPPER containment tiers visible and navigable — values, roles, programs, projects, goals — replacing the interim VRPG spreadsheet (the MIL25 stand-in). It is a sibling PROJECT under the MIL26 program, not a feature of the Daily Surface. Its own FILE (vrppg.html) but the SAME repo as the Daily Surface — a second page beside index.html, deploying to the same GitHub Pages site, reading and writing the SAME shared Supabase items table. New view, shared spine. Cramming it into the daily surface would have been the Background mistake at the file level: share DATA, not VIEW.</w:t>
      </w:r>
    </w:p>
    <w:p>
      <w:pPr>
        <w:pStyle w:val="Heading2"/>
      </w:pPr>
      <w:r>
        <w:t>The settled top-of-model (every edge tested, not assumed)</w:t>
      </w:r>
    </w:p>
    <w:p>
      <w:r>
        <w:t>Full spine: Observations → Beliefs → Values ⋈ Roles ⋈ (Programs →) Projects → (Goals →) Tasks/Events. Desires feed Values from the side. Programs and Goals are optional tiers.</w:t>
      </w:r>
    </w:p>
    <w:p>
      <w:r>
        <w:t>Design-of-record note (July 20): this model now lives in MIL_Program_Design §2, §9, and §10 (corrected there — value = intention with congruence as the test; the directed value→role→project chain with no direct value→project edge; role as instantiation of values; target-derived role constraints; the organism/tree-and-mesh metaphor) and in On_Belief (July 20 entry, the philosophy in Mark's voice). These VRPPG notes track the project build; the design of record owns the model. Where they ever diverge, the design of record wins.</w:t>
      </w:r>
    </w:p>
    <w:p>
      <w:r>
        <w:t>Value = an intention to act that is congruent with beliefs. It is the top rung of a three-rung foundational hierarchy (observation → belief → value), grammar receive → choose → intend, with congruence the load-bearing relation tested between every rung. Congruence is the TEST, not the value itself (an earlier formulation wrongly conflated the thing with the operation). Desire is a fledgling value — a side-input, not a rung. Aptitude/strengths are NOT in the hierarchy: values gate whether a thing should exist (congruence), aptitude gates how to execute it (buy/build/outsource) — separating aptitude out of "value" is part of what let the hierarchy resolve.</w:t>
      </w:r>
    </w:p>
    <w:p>
      <w:r>
        <w:t>value → role is INSTANTIATION, not selection. "Selection" was too loose — it smuggles in choice-among-alternatives, which fails for family and self (their targets are pre-selected, given not chosen) yet they instantiate cleanly. So: a role is the instantiation of a value; whether its target was selected or pre-selected is a property of the role, not a condition on the relation. The relation is MANY-TO-MANY (tested and confirmed: the partnership role instantiates several values at once). Observed so far: roles tend to come out multi-value; whether a single-value role is anomalous is UNKNOWN — not enough data — so NO detector is built on it until the data decides. (Door-left-open discipline: don't build the machine that acts on a pattern until the pattern earns it.)</w:t>
      </w:r>
    </w:p>
    <w:p>
      <w:r>
        <w:t>A role can carry TARGET-DERIVED CONSTRAINTS that narrow the value's space. Worked out on a sensitive real case: a value can permit a range of expressions; the role, targeted at a specific person whose own foundation imposes a constraint, occupies a narrower point in that space — possibly a point the value alone would not have singled out. Congruence is then tested at the CONSTRAINED role ("is this role, so shaped, congruent with my values?"), not by demanding role-shape equal value-shape. This is precisely WHY a role must be its own object and not a transparent pass-through of the value: only an independent object can carry a constraint the value doesn't have. The model represents a chosen, cost-bearing constraint honestly rather than flattening it into "it was the value all along."</w:t>
      </w:r>
    </w:p>
    <w:p>
      <w:r>
        <w:t>role → project is many-to-many. value → project is NEVER direct — always mediated by a role. An apparent value→project link with no role between them does not mean a direct edge exists; it reveals an IMPLIED, undocumented role that needs surfacing. The model treats the shortcut as a DETECTION SIGNAL, not a permitted edge — which is exactly the visibility layer's job: expose where the structure is incomplete.</w:t>
      </w:r>
    </w:p>
    <w:p>
      <w:r>
        <w:t>Program = a meta-project (a project that contains projects), used only when needed. Its role-associations are stored INDEPENDENTLY of its child projects' — a program may serve roles none of its current children do, or stop serving one a child still does. NEVER derive a program's roles by rolling up its children's. This flexibility is required from the outset.</w:t>
      </w:r>
    </w:p>
    <w:p>
      <w:pPr>
        <w:pStyle w:val="Heading2"/>
      </w:pPr>
      <w:r>
        <w:t>The attachment model (settled)</w:t>
      </w:r>
    </w:p>
    <w:p>
      <w:r>
        <w:t>A task or event carries ONE upward pointer — to a GOAL. goal → project → program is walkable upward, so one pointer reaches the whole spine. Every project auto-creates one self-named DEFAULT GOAL at creation, so bare/cold projects are immediately task-pointable without inventing goals by hand. Cold-ness is DERIVED — a project is cold when its task subtree is empty; it warms when a task is hung on it. Coldness is never a stored state and needs no state-transition machinery. Programs resolve into umbrellas the same way; default program = a namesake of the project, with a dropdown offering existing programs (or none).</w:t>
      </w:r>
    </w:p>
    <w:p>
      <w:pPr>
        <w:pStyle w:val="Heading2"/>
      </w:pPr>
      <w:r>
        <w:t>Events: excluded from goal-linking, by decision</w:t>
      </w:r>
    </w:p>
    <w:p>
      <w:r>
        <w:t>Checked against the live Daily Surface code: there is NO event mirror in the items table. Events are read live from Google Calendar and written straight back; Google is the sole source of truth. Prep/travel DO live safely in each event's extendedProperties.private — but they are self-contained values WITH defaults (absent resolves to DEFAULT_PREP/DEFAULT_TRAVEL), so they cannot dangle. A goalId is different in kind: a cross-store REFERENCE that CAN dangle when the goal changes in the other store, and recurring Google events (a live master with materialized instances and exception-promotion) collide with our task recurrence model (a recipe run once into independent, materialized rows). The decisive cut, though, is not mechanical: the thing being MANAGED is tasks. An event→goal link is of debatable and likely low value, and its breakage would be cosmetic. So tasks get the goal link; events do not — revisit only if a concrete case ever forces an event to ladder to a goal. (Correction recorded: Claude first over-cautioned that app data can't ride on a Google event — it can, and does, via extendedProperties; the real issue is cross-store reference integrity, not storage, and it only matters if the reference matters, which here it doesn't.)</w:t>
      </w:r>
    </w:p>
    <w:p>
      <w:pPr>
        <w:pStyle w:val="Heading2"/>
      </w:pPr>
      <w:r>
        <w:t>The one shared priority/temperature scale, cold end surfaced</w:t>
      </w:r>
    </w:p>
    <w:p>
      <w:r>
        <w:t>A single 0–9 scale, shared by tasks and by programs/projects/goals. The cold end was PLANNED from the original layout, not added now — the reserved slots (white=0, dark-blue=2) were documented in the Daily Surface code from the start, waiting to be surfaced. This session surfaced them. Full scale, hottest to coldest: red9, orange7, yellow5, beige3, dark-blue2 (cold), light-blue1 (freezing), white0 (frozen). The warm gaps 4/6/8 are reserved-but-dormant contingency, not anticipated for use; the cold end always was intended. Different status, matching the door-left-open discipline. Browse and the future radial view sort hottest→coldest: hot toward focus, frozen to the outer rim — cold is not gone, it is the outer ring.</w:t>
      </w:r>
    </w:p>
    <w:p>
      <w:pPr>
        <w:pStyle w:val="Heading2"/>
      </w:pPr>
      <w:r>
        <w:t>v0.1 — capture surface (shipped)</w:t>
      </w:r>
    </w:p>
    <w:p>
      <w:r>
        <w:t>Form-based capture of role / program / project / (auto)goal into the shared items table. Four new item-kinds, schema-light, zero migration: role {name, priority, valueIds:[]}; program {name, priority, roleIds:[]}; project {name, priority, roleIds:[], programId}; goal {name, priority, projectId, isDefault}. The value m×m interface is present but STUBBED — valueIds/roleIds arrays exist so values attach later with zero migration, but nothing reads them yet (roles are the top capturable tier this pass; values not yet captured). Project capture offers a program dropdown: new namesake / no program / any existing program; on create it resolves the choice, creates the project, then auto-creates the self-named default goal. Browse view groups by kind, sorted hottest→coldest. Unit-tested before ship: the priority walk across the full scale including the cold end and the dormant warm gaps; the hottest→coldest sort; and all three program-choice branches building the correct structure with the auto-goal. All green.</w:t>
      </w:r>
    </w:p>
    <w:p>
      <w:pPr>
        <w:pStyle w:val="Heading2"/>
      </w:pPr>
      <w:r>
        <w:t>Why capture-first, and why not a mind-map</w:t>
      </w:r>
    </w:p>
    <w:p>
      <w:r>
        <w:t>Mark asked whether a phone-screen mind-map of bubbles and connectors could do the capture and visual organization. It is buildable, but rejected for capture: a mind-map's whole value is seeing many nodes and their connections AT ONCE, and a phone can show only 5–7 legibly — the structure (values↔roles↔projects, many-to-many) gets dense fast, so the phone fights the map's core benefit specifically because that benefit is breadth. The phone-native alternative banked for v0.2 is a RADIAL NEIGHBOURHOOD VIEW: one node centered with its direct neighbours around it, tap to re-center and walk the graph one hop at a time. That gives the mind-map feeling without needing the whole graph on screen, and turns the many-to-many into a feature (explore the mesh a hop at a time). Capture itself stays form-based — faster and less error-prone on touch. Build order enforced by dependency anyway: the Daily Surface goal-picker is a chooser with nothing to choose until VRPPG has written goals, so producer before consumer.</w:t>
      </w:r>
    </w:p>
    <w:p>
      <w:pPr>
        <w:pStyle w:val="Heading2"/>
      </w:pPr>
      <w:r>
        <w:t>Queued</w:t>
      </w:r>
    </w:p>
    <w:p>
      <w:r>
        <w:t>v0.2: the radial neighbourhood view + a delete UI (v0.1 has no delete; test rows are removed from Supabase directly). Then the Daily Surface goal-picker: a "+ part of…" control on task capture and edit, writing goalId into task data, reading VRPPG's goals — now unblocked. Then value capture, unstubbing the 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