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20" w:rsidRPr="00996F20" w:rsidRDefault="00744FA4" w:rsidP="00996F20">
      <w:pPr>
        <w:jc w:val="center"/>
        <w:rPr>
          <w:rFonts w:ascii="Monotype Corsiva" w:hAnsi="Monotype Corsiva"/>
          <w:color w:val="1F4E79" w:themeColor="accent1" w:themeShade="80"/>
          <w:sz w:val="44"/>
          <w:szCs w:val="44"/>
        </w:rPr>
      </w:pPr>
      <w:r w:rsidRPr="00996F20">
        <w:rPr>
          <w:rFonts w:ascii="Monotype Corsiva" w:hAnsi="Monotype Corsiva"/>
          <w:color w:val="1F4E79" w:themeColor="accent1" w:themeShade="80"/>
          <w:sz w:val="44"/>
          <w:szCs w:val="44"/>
        </w:rPr>
        <w:t>Guia Design e Layout da Página</w:t>
      </w:r>
    </w:p>
    <w:p w:rsidR="00744FA4" w:rsidRPr="00FC49B0" w:rsidRDefault="00744FA4" w:rsidP="00996F20">
      <w:pPr>
        <w:jc w:val="both"/>
        <w:rPr>
          <w:rFonts w:ascii="Cambria" w:hAnsi="Cambria"/>
          <w:color w:val="7030A0"/>
          <w:sz w:val="44"/>
          <w:szCs w:val="28"/>
        </w:rPr>
      </w:pPr>
      <w:r w:rsidRPr="00996F20">
        <w:rPr>
          <w:rFonts w:ascii="Cambria" w:hAnsi="Cambria"/>
          <w:color w:val="7030A0"/>
          <w:sz w:val="28"/>
          <w:szCs w:val="28"/>
        </w:rPr>
        <w:tab/>
      </w:r>
      <w:r w:rsidRPr="00FC49B0">
        <w:rPr>
          <w:rFonts w:ascii="Cambria" w:hAnsi="Cambria"/>
          <w:color w:val="7030A0"/>
          <w:sz w:val="44"/>
          <w:szCs w:val="28"/>
        </w:rPr>
        <w:t>Esta guia usada para aplicar alterações na forma que o documento será impresso, como tipo de papel, margens, orientação, etc. Através dela podemos ainda adicionar bordas na</w:t>
      </w:r>
      <w:bookmarkStart w:id="0" w:name="_GoBack"/>
      <w:bookmarkEnd w:id="0"/>
      <w:r w:rsidRPr="00FC49B0">
        <w:rPr>
          <w:rFonts w:ascii="Cambria" w:hAnsi="Cambria"/>
          <w:color w:val="7030A0"/>
          <w:sz w:val="44"/>
          <w:szCs w:val="28"/>
        </w:rPr>
        <w:t xml:space="preserve"> folha, marcas-</w:t>
      </w:r>
      <w:proofErr w:type="gramStart"/>
      <w:r w:rsidRPr="00FC49B0">
        <w:rPr>
          <w:rFonts w:ascii="Cambria" w:hAnsi="Cambria"/>
          <w:color w:val="7030A0"/>
          <w:sz w:val="44"/>
          <w:szCs w:val="28"/>
        </w:rPr>
        <w:t>d’ água</w:t>
      </w:r>
      <w:proofErr w:type="gramEnd"/>
      <w:r w:rsidRPr="00FC49B0">
        <w:rPr>
          <w:rFonts w:ascii="Cambria" w:hAnsi="Cambria"/>
          <w:color w:val="7030A0"/>
          <w:sz w:val="44"/>
          <w:szCs w:val="28"/>
        </w:rPr>
        <w:t xml:space="preserve"> e configurar o espaçamento dos parágrafos.</w:t>
      </w:r>
    </w:p>
    <w:p w:rsidR="00FC49B0" w:rsidRDefault="00FC49B0">
      <w:pPr>
        <w:jc w:val="both"/>
        <w:rPr>
          <w:rFonts w:ascii="Cambria" w:hAnsi="Cambria"/>
          <w:color w:val="7030A0"/>
          <w:sz w:val="44"/>
          <w:szCs w:val="28"/>
        </w:rPr>
        <w:sectPr w:rsidR="00FC49B0" w:rsidSect="00FC49B0">
          <w:headerReference w:type="even" r:id="rId7"/>
          <w:headerReference w:type="default" r:id="rId8"/>
          <w:headerReference w:type="first" r:id="rId9"/>
          <w:pgSz w:w="20160" w:h="12240" w:orient="landscape" w:code="5"/>
          <w:pgMar w:top="2835" w:right="2835" w:bottom="2835" w:left="2835" w:header="709" w:footer="709" w:gutter="0"/>
          <w:pgBorders w:offsetFrom="page">
            <w:top w:val="bats" w:sz="27" w:space="24" w:color="C00000"/>
            <w:left w:val="bats" w:sz="27" w:space="24" w:color="C00000"/>
            <w:bottom w:val="bats" w:sz="27" w:space="24" w:color="C00000"/>
            <w:right w:val="bats" w:sz="27" w:space="24" w:color="C00000"/>
          </w:pgBorders>
          <w:cols w:space="708"/>
          <w:docGrid w:linePitch="360"/>
        </w:sectPr>
      </w:pPr>
    </w:p>
    <w:p w:rsidR="00F14C0D" w:rsidRDefault="00744FA4">
      <w:pPr>
        <w:jc w:val="both"/>
        <w:rPr>
          <w:rFonts w:ascii="Cambria" w:hAnsi="Cambria"/>
          <w:color w:val="7030A0"/>
          <w:sz w:val="44"/>
          <w:szCs w:val="28"/>
        </w:rPr>
        <w:sectPr w:rsidR="00F14C0D" w:rsidSect="00F14C0D">
          <w:type w:val="continuous"/>
          <w:pgSz w:w="20160" w:h="12240" w:orient="landscape" w:code="5"/>
          <w:pgMar w:top="2835" w:right="2835" w:bottom="2835" w:left="2835" w:header="709" w:footer="709" w:gutter="0"/>
          <w:pgBorders w:offsetFrom="page">
            <w:top w:val="bats" w:sz="27" w:space="24" w:color="C00000"/>
            <w:left w:val="bats" w:sz="27" w:space="24" w:color="C00000"/>
            <w:bottom w:val="bats" w:sz="27" w:space="24" w:color="C00000"/>
            <w:right w:val="bats" w:sz="27" w:space="24" w:color="C00000"/>
          </w:pgBorders>
          <w:cols w:num="2" w:sep="1" w:space="709"/>
          <w:docGrid w:linePitch="360"/>
        </w:sectPr>
      </w:pPr>
      <w:r w:rsidRPr="00FC49B0">
        <w:rPr>
          <w:rFonts w:ascii="Cambria" w:hAnsi="Cambria"/>
          <w:color w:val="7030A0"/>
          <w:sz w:val="44"/>
          <w:szCs w:val="28"/>
        </w:rPr>
        <w:lastRenderedPageBreak/>
        <w:tab/>
        <w:t xml:space="preserve">Colunas – Comando utilizado para dividir a seleção. Clique no botão colunas e selecione a opção </w:t>
      </w:r>
      <w:r w:rsidRPr="00FC49B0">
        <w:rPr>
          <w:rFonts w:ascii="Cambria" w:hAnsi="Cambria"/>
          <w:color w:val="7030A0"/>
          <w:sz w:val="44"/>
          <w:szCs w:val="28"/>
        </w:rPr>
        <w:lastRenderedPageBreak/>
        <w:t xml:space="preserve">correspondente. Se quiser dividir em mais de três colunas, clique em mais </w:t>
      </w:r>
    </w:p>
    <w:p w:rsidR="00996F20" w:rsidRPr="00FC49B0" w:rsidRDefault="00F14C0D">
      <w:pPr>
        <w:jc w:val="both"/>
        <w:rPr>
          <w:rFonts w:ascii="Cambria" w:hAnsi="Cambria"/>
          <w:color w:val="7030A0"/>
          <w:sz w:val="44"/>
          <w:szCs w:val="28"/>
        </w:rPr>
      </w:pPr>
      <w:r w:rsidRPr="00FC49B0">
        <w:rPr>
          <w:rFonts w:ascii="Cambria" w:hAnsi="Cambria"/>
          <w:color w:val="7030A0"/>
          <w:sz w:val="44"/>
          <w:szCs w:val="28"/>
        </w:rPr>
        <w:lastRenderedPageBreak/>
        <w:t>Colunas</w:t>
      </w:r>
      <w:r w:rsidR="00744FA4" w:rsidRPr="00FC49B0">
        <w:rPr>
          <w:rFonts w:ascii="Cambria" w:hAnsi="Cambria"/>
          <w:color w:val="7030A0"/>
          <w:sz w:val="44"/>
          <w:szCs w:val="28"/>
        </w:rPr>
        <w:t>, informe a quantidade e clique em Ok.</w:t>
      </w:r>
    </w:p>
    <w:sectPr w:rsidR="00996F20" w:rsidRPr="00FC49B0" w:rsidSect="00F14C0D">
      <w:type w:val="continuous"/>
      <w:pgSz w:w="20160" w:h="12240" w:orient="landscape" w:code="5"/>
      <w:pgMar w:top="2835" w:right="2835" w:bottom="2835" w:left="2835" w:header="709" w:footer="709" w:gutter="0"/>
      <w:pgBorders w:offsetFrom="page">
        <w:top w:val="bats" w:sz="27" w:space="24" w:color="C00000"/>
        <w:left w:val="bats" w:sz="27" w:space="24" w:color="C00000"/>
        <w:bottom w:val="bats" w:sz="27" w:space="24" w:color="C00000"/>
        <w:right w:val="bats" w:sz="27" w:space="24" w:color="C00000"/>
      </w:pgBorders>
      <w:cols w:num="2"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A60" w:rsidRDefault="00C90A60" w:rsidP="00133885">
      <w:pPr>
        <w:spacing w:after="0" w:line="240" w:lineRule="auto"/>
      </w:pPr>
      <w:r>
        <w:separator/>
      </w:r>
    </w:p>
  </w:endnote>
  <w:endnote w:type="continuationSeparator" w:id="0">
    <w:p w:rsidR="00C90A60" w:rsidRDefault="00C90A60" w:rsidP="0013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A60" w:rsidRDefault="00C90A60" w:rsidP="00133885">
      <w:pPr>
        <w:spacing w:after="0" w:line="240" w:lineRule="auto"/>
      </w:pPr>
      <w:r>
        <w:separator/>
      </w:r>
    </w:p>
  </w:footnote>
  <w:footnote w:type="continuationSeparator" w:id="0">
    <w:p w:rsidR="00C90A60" w:rsidRDefault="00C90A60" w:rsidP="00133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885" w:rsidRDefault="0013388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4801" o:spid="_x0000_s2053" type="#_x0000_t136" style="position:absolute;margin-left:0;margin-top:0;width:479.55pt;height:119.8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ooper Black&quot;;font-size:1pt" string="Aula 05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885" w:rsidRDefault="0013388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4802" o:spid="_x0000_s2054" type="#_x0000_t136" style="position:absolute;margin-left:0;margin-top:0;width:479.55pt;height:119.8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ooper Black&quot;;font-size:1pt" string="Aula 05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885" w:rsidRDefault="0013388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4800" o:spid="_x0000_s2052" type="#_x0000_t136" style="position:absolute;margin-left:0;margin-top:0;width:479.55pt;height:119.85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ooper Black&quot;;font-size:1pt" string="Aula 05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55">
      <o:colormru v:ext="edit" colors="#c0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A4"/>
    <w:rsid w:val="00133885"/>
    <w:rsid w:val="00744FA4"/>
    <w:rsid w:val="00996F20"/>
    <w:rsid w:val="00A75146"/>
    <w:rsid w:val="00C90A60"/>
    <w:rsid w:val="00F14C0D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#c0f"/>
    </o:shapedefaults>
    <o:shapelayout v:ext="edit">
      <o:idmap v:ext="edit" data="1"/>
    </o:shapelayout>
  </w:shapeDefaults>
  <w:decimalSymbol w:val=","/>
  <w:listSeparator w:val=";"/>
  <w15:chartTrackingRefBased/>
  <w15:docId w15:val="{2230D5C4-4992-447B-8D78-AF9F5C42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Verdana"/>
        <w:color w:val="000000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3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885"/>
  </w:style>
  <w:style w:type="paragraph" w:styleId="Rodap">
    <w:name w:val="footer"/>
    <w:basedOn w:val="Normal"/>
    <w:link w:val="RodapChar"/>
    <w:uiPriority w:val="99"/>
    <w:unhideWhenUsed/>
    <w:rsid w:val="00133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5EF39-92A2-41F3-99FA-F1306290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Millenium</dc:creator>
  <cp:keywords/>
  <dc:description/>
  <cp:lastModifiedBy>Millenium</cp:lastModifiedBy>
  <cp:revision>1</cp:revision>
  <dcterms:created xsi:type="dcterms:W3CDTF">2016-08-30T16:50:00Z</dcterms:created>
  <dcterms:modified xsi:type="dcterms:W3CDTF">2016-08-30T17:43:00Z</dcterms:modified>
</cp:coreProperties>
</file>