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API Design with SpringBoot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 the tutorial in the homework section to build an API. Paste screenshots of your code and your postman requests and responses to show the API works. Push your project to GitHub and paste the link below.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 command prompt showing that it is running... literally everything else is in the Log file so you can look there to see it functioning with things like the postman requests and what not I think... Also there's a TON of code so you can look at the repo. It all works this time! :D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880">
          <v:rect xmlns:o="urn:schemas-microsoft-com:office:office" xmlns:v="urn:schemas-microsoft-com:vml" id="rectole0000000000" style="width:432.000000pt;height:14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idk why it's black... should have text here... it does work I promise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https://github.com/mwersky/inventoryManagement</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 highly recommend just looking through it yourself. I've tested it all and it works. Just gotta play around with postman for personal experience and practice but I'll add those to this doc once I have.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mwersky/inventoryManagement" Id="docRId2" Type="http://schemas.openxmlformats.org/officeDocument/2006/relationships/hyperlink" /><Relationship Target="styles.xml" Id="docRId4" Type="http://schemas.openxmlformats.org/officeDocument/2006/relationships/styles" /></Relationships>
</file>