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D9B3" w14:textId="77777777" w:rsidR="00177417" w:rsidRPr="0094179E" w:rsidRDefault="00177417">
      <w:pPr>
        <w:rPr>
          <w:sz w:val="20"/>
        </w:rPr>
      </w:pPr>
      <w:r w:rsidRPr="0094179E">
        <w:rPr>
          <w:sz w:val="20"/>
        </w:rPr>
        <w:t xml:space="preserve">Note: R code is in </w:t>
      </w:r>
      <w:r w:rsidRPr="0094179E">
        <w:rPr>
          <w:rFonts w:ascii="Courier New" w:hAnsi="Courier New"/>
          <w:sz w:val="20"/>
        </w:rPr>
        <w:t>courier</w:t>
      </w:r>
      <w:r w:rsidRPr="0094179E">
        <w:rPr>
          <w:sz w:val="20"/>
        </w:rPr>
        <w:t xml:space="preserve"> font</w:t>
      </w:r>
    </w:p>
    <w:p w14:paraId="3DD019C0" w14:textId="77777777" w:rsidR="00177417" w:rsidRPr="0094179E" w:rsidRDefault="00177417" w:rsidP="00B97DFE">
      <w:pPr>
        <w:rPr>
          <w:sz w:val="20"/>
        </w:rPr>
      </w:pPr>
    </w:p>
    <w:p w14:paraId="7789E3F9" w14:textId="7543003B" w:rsidR="00177417" w:rsidRPr="00800599" w:rsidRDefault="00177417" w:rsidP="00800599">
      <w:pPr>
        <w:numPr>
          <w:ilvl w:val="0"/>
          <w:numId w:val="1"/>
        </w:numPr>
        <w:rPr>
          <w:sz w:val="20"/>
        </w:rPr>
      </w:pPr>
      <w:r w:rsidRPr="0094179E">
        <w:rPr>
          <w:sz w:val="20"/>
        </w:rPr>
        <w:t>Find &amp; download data</w:t>
      </w:r>
    </w:p>
    <w:p w14:paraId="7A18E546" w14:textId="271B00FF" w:rsidR="00177417" w:rsidRPr="0094179E" w:rsidRDefault="00B97DFE" w:rsidP="00800599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r w:rsidR="00177417" w:rsidRPr="0094179E">
        <w:rPr>
          <w:sz w:val="20"/>
        </w:rPr>
        <w:t xml:space="preserve">Our data files are located on </w:t>
      </w:r>
      <w:r w:rsidR="0094179E" w:rsidRPr="0094179E">
        <w:rPr>
          <w:sz w:val="20"/>
        </w:rPr>
        <w:t>D2L</w:t>
      </w:r>
    </w:p>
    <w:p w14:paraId="2820B454" w14:textId="04F36107" w:rsidR="00177417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r w:rsidR="00177417" w:rsidRPr="0094179E">
        <w:rPr>
          <w:sz w:val="20"/>
        </w:rPr>
        <w:t xml:space="preserve">Copy </w:t>
      </w:r>
      <w:r w:rsidR="0094179E" w:rsidRPr="0094179E">
        <w:rPr>
          <w:sz w:val="20"/>
        </w:rPr>
        <w:t>"16 fish.csv"</w:t>
      </w:r>
      <w:r w:rsidR="00177417" w:rsidRPr="0094179E">
        <w:rPr>
          <w:sz w:val="20"/>
        </w:rPr>
        <w:t xml:space="preserve"> onto your desktop.</w:t>
      </w:r>
    </w:p>
    <w:p w14:paraId="09B2C4C6" w14:textId="77777777" w:rsidR="00177417" w:rsidRPr="0094179E" w:rsidRDefault="00177417" w:rsidP="00177417">
      <w:pPr>
        <w:ind w:left="1080"/>
        <w:rPr>
          <w:sz w:val="20"/>
        </w:rPr>
      </w:pPr>
    </w:p>
    <w:p w14:paraId="2A3393A2" w14:textId="2D64CFC7" w:rsidR="00177417" w:rsidRPr="0094179E" w:rsidRDefault="0094179E" w:rsidP="00177417">
      <w:pPr>
        <w:numPr>
          <w:ilvl w:val="0"/>
          <w:numId w:val="1"/>
        </w:numPr>
        <w:rPr>
          <w:sz w:val="20"/>
        </w:rPr>
      </w:pPr>
      <w:r>
        <w:rPr>
          <w:sz w:val="20"/>
        </w:rPr>
        <w:t>Open the data file</w:t>
      </w:r>
    </w:p>
    <w:p w14:paraId="17B36E11" w14:textId="77777777" w:rsidR="00B97DFE" w:rsidRPr="0094179E" w:rsidRDefault="00B97DFE" w:rsidP="00177417">
      <w:pPr>
        <w:ind w:left="1080"/>
        <w:rPr>
          <w:sz w:val="20"/>
        </w:rPr>
      </w:pPr>
    </w:p>
    <w:p w14:paraId="59924F33" w14:textId="77777777" w:rsidR="00B97DFE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># reset the working directory to your desktop (use the location info you saved from last week):</w:t>
      </w:r>
    </w:p>
    <w:p w14:paraId="5CF54D3D" w14:textId="77777777" w:rsidR="00B97DFE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proofErr w:type="spellStart"/>
      <w:r w:rsidRPr="0094179E">
        <w:rPr>
          <w:sz w:val="20"/>
        </w:rPr>
        <w:t>setwd</w:t>
      </w:r>
      <w:proofErr w:type="spellEnd"/>
      <w:r w:rsidRPr="0094179E">
        <w:rPr>
          <w:sz w:val="20"/>
        </w:rPr>
        <w:t>("/Users/Evan/Documents/courses/383.2016")</w:t>
      </w:r>
    </w:p>
    <w:p w14:paraId="49A104B6" w14:textId="77777777" w:rsidR="00B97DFE" w:rsidRPr="0094179E" w:rsidRDefault="00B97DFE" w:rsidP="00177417">
      <w:pPr>
        <w:ind w:left="1080"/>
        <w:rPr>
          <w:rFonts w:ascii="Courier New" w:hAnsi="Courier New"/>
          <w:sz w:val="20"/>
        </w:rPr>
      </w:pPr>
      <w:proofErr w:type="spellStart"/>
      <w:r w:rsidRPr="0094179E">
        <w:rPr>
          <w:rFonts w:ascii="Courier New" w:hAnsi="Courier New"/>
          <w:sz w:val="20"/>
        </w:rPr>
        <w:t>setwd</w:t>
      </w:r>
      <w:proofErr w:type="spellEnd"/>
      <w:r w:rsidRPr="0094179E">
        <w:rPr>
          <w:rFonts w:ascii="Courier New" w:hAnsi="Courier New"/>
          <w:sz w:val="20"/>
        </w:rPr>
        <w:t>("</w:t>
      </w:r>
      <w:r w:rsidRPr="0094179E">
        <w:rPr>
          <w:rFonts w:ascii="Courier New" w:hAnsi="Courier New"/>
          <w:sz w:val="20"/>
          <w:highlight w:val="green"/>
        </w:rPr>
        <w:t>/Users/Evan/Desktop</w:t>
      </w:r>
      <w:r w:rsidRPr="0094179E">
        <w:rPr>
          <w:rFonts w:ascii="Courier New" w:hAnsi="Courier New"/>
          <w:sz w:val="20"/>
        </w:rPr>
        <w:t>")</w:t>
      </w:r>
    </w:p>
    <w:p w14:paraId="413E9501" w14:textId="77777777" w:rsidR="00B97DFE" w:rsidRPr="0094179E" w:rsidRDefault="00B97DFE" w:rsidP="00177417">
      <w:pPr>
        <w:ind w:left="1080"/>
        <w:rPr>
          <w:sz w:val="20"/>
        </w:rPr>
      </w:pPr>
    </w:p>
    <w:p w14:paraId="18E72DDE" w14:textId="77777777" w:rsidR="00177417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># alternatively:</w:t>
      </w:r>
    </w:p>
    <w:p w14:paraId="77D763B4" w14:textId="77777777" w:rsidR="00177417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r w:rsidR="00177417" w:rsidRPr="0094179E">
        <w:rPr>
          <w:sz w:val="20"/>
        </w:rPr>
        <w:t>to open data, first change the working directory by using the toolbar:</w:t>
      </w:r>
    </w:p>
    <w:p w14:paraId="1D18EA3A" w14:textId="77777777" w:rsidR="00177417" w:rsidRPr="0094179E" w:rsidRDefault="00177417" w:rsidP="00B97DFE">
      <w:pPr>
        <w:ind w:left="1080" w:firstLine="360"/>
        <w:rPr>
          <w:sz w:val="20"/>
        </w:rPr>
      </w:pPr>
      <w:r w:rsidRPr="0094179E">
        <w:rPr>
          <w:sz w:val="20"/>
        </w:rPr>
        <w:t xml:space="preserve">on a mac: click on </w:t>
      </w:r>
      <w:proofErr w:type="spellStart"/>
      <w:r w:rsidRPr="0094179E">
        <w:rPr>
          <w:i/>
          <w:sz w:val="20"/>
        </w:rPr>
        <w:t>misc</w:t>
      </w:r>
      <w:proofErr w:type="spellEnd"/>
      <w:r w:rsidRPr="0094179E">
        <w:rPr>
          <w:i/>
          <w:sz w:val="20"/>
        </w:rPr>
        <w:t>/change working directory</w:t>
      </w:r>
    </w:p>
    <w:p w14:paraId="5FDE7408" w14:textId="77777777" w:rsidR="00177417" w:rsidRPr="0094179E" w:rsidRDefault="00177417" w:rsidP="00B97DFE">
      <w:pPr>
        <w:ind w:left="1080" w:firstLine="360"/>
        <w:rPr>
          <w:sz w:val="20"/>
        </w:rPr>
      </w:pPr>
      <w:r w:rsidRPr="0094179E">
        <w:rPr>
          <w:sz w:val="20"/>
        </w:rPr>
        <w:t xml:space="preserve">on a pc: click on </w:t>
      </w:r>
      <w:r w:rsidRPr="0094179E">
        <w:rPr>
          <w:i/>
          <w:sz w:val="20"/>
        </w:rPr>
        <w:t xml:space="preserve">file/change </w:t>
      </w:r>
      <w:proofErr w:type="spellStart"/>
      <w:r w:rsidRPr="0094179E">
        <w:rPr>
          <w:i/>
          <w:sz w:val="20"/>
        </w:rPr>
        <w:t>dir</w:t>
      </w:r>
      <w:proofErr w:type="spellEnd"/>
    </w:p>
    <w:p w14:paraId="74164340" w14:textId="77777777" w:rsidR="00177417" w:rsidRPr="0094179E" w:rsidRDefault="00177417" w:rsidP="00B97DFE">
      <w:pPr>
        <w:ind w:left="1440"/>
        <w:rPr>
          <w:sz w:val="20"/>
        </w:rPr>
      </w:pPr>
      <w:r w:rsidRPr="0094179E">
        <w:rPr>
          <w:sz w:val="20"/>
        </w:rPr>
        <w:t>then select the folder where you put the data – the desktop works well</w:t>
      </w:r>
      <w:r w:rsidR="00BD4AFA" w:rsidRPr="0094179E">
        <w:rPr>
          <w:sz w:val="20"/>
        </w:rPr>
        <w:t>; it might be tricky to find the desktop in windows; it’s usually under users/</w:t>
      </w:r>
      <w:proofErr w:type="spellStart"/>
      <w:r w:rsidR="00BD4AFA" w:rsidRPr="0094179E">
        <w:rPr>
          <w:sz w:val="20"/>
        </w:rPr>
        <w:t>yourname</w:t>
      </w:r>
      <w:proofErr w:type="spellEnd"/>
      <w:r w:rsidR="00BD4AFA" w:rsidRPr="0094179E">
        <w:rPr>
          <w:sz w:val="20"/>
        </w:rPr>
        <w:t>/desktop</w:t>
      </w:r>
    </w:p>
    <w:p w14:paraId="151EE11E" w14:textId="77777777" w:rsidR="00177417" w:rsidRPr="0094179E" w:rsidRDefault="00177417" w:rsidP="00177417">
      <w:pPr>
        <w:ind w:left="1080"/>
        <w:rPr>
          <w:sz w:val="20"/>
        </w:rPr>
      </w:pPr>
    </w:p>
    <w:p w14:paraId="5CAF00E8" w14:textId="77777777" w:rsidR="00B97DFE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># to find your working directory:</w:t>
      </w:r>
    </w:p>
    <w:p w14:paraId="40C2A949" w14:textId="77777777" w:rsidR="00B97DFE" w:rsidRPr="0094179E" w:rsidRDefault="00B97DFE" w:rsidP="00177417">
      <w:pPr>
        <w:ind w:left="1080"/>
        <w:rPr>
          <w:rFonts w:ascii="Courier New" w:hAnsi="Courier New"/>
          <w:sz w:val="20"/>
        </w:rPr>
      </w:pPr>
      <w:proofErr w:type="spellStart"/>
      <w:r w:rsidRPr="0094179E">
        <w:rPr>
          <w:rFonts w:ascii="Courier New" w:hAnsi="Courier New"/>
          <w:sz w:val="20"/>
        </w:rPr>
        <w:t>getwd</w:t>
      </w:r>
      <w:proofErr w:type="spellEnd"/>
      <w:r w:rsidRPr="0094179E">
        <w:rPr>
          <w:rFonts w:ascii="Courier New" w:hAnsi="Courier New"/>
          <w:sz w:val="20"/>
        </w:rPr>
        <w:t>()</w:t>
      </w:r>
    </w:p>
    <w:p w14:paraId="06E529AB" w14:textId="77777777" w:rsidR="00B97DFE" w:rsidRPr="0094179E" w:rsidRDefault="00B97DFE" w:rsidP="00B97DFE">
      <w:pPr>
        <w:rPr>
          <w:sz w:val="20"/>
        </w:rPr>
      </w:pPr>
    </w:p>
    <w:p w14:paraId="207C37ED" w14:textId="05763A8F" w:rsidR="00177417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r w:rsidR="00177417" w:rsidRPr="0094179E">
        <w:rPr>
          <w:sz w:val="20"/>
        </w:rPr>
        <w:t xml:space="preserve">In R, </w:t>
      </w:r>
      <w:r w:rsidR="0094179E" w:rsidRPr="0094179E">
        <w:rPr>
          <w:sz w:val="20"/>
        </w:rPr>
        <w:t>use the following to open the data:</w:t>
      </w:r>
    </w:p>
    <w:p w14:paraId="587A386B" w14:textId="30EAE8D5" w:rsidR="000E5A7F" w:rsidRPr="0094179E" w:rsidRDefault="0094179E" w:rsidP="00177417">
      <w:pPr>
        <w:ind w:left="1080"/>
        <w:rPr>
          <w:rFonts w:ascii="Courier New" w:hAnsi="Courier New"/>
          <w:sz w:val="20"/>
        </w:rPr>
      </w:pPr>
      <w:proofErr w:type="spellStart"/>
      <w:r w:rsidRPr="0094179E">
        <w:rPr>
          <w:rFonts w:ascii="Courier New" w:hAnsi="Courier New"/>
          <w:sz w:val="20"/>
        </w:rPr>
        <w:t>fish</w:t>
      </w:r>
      <w:r w:rsidR="00177417" w:rsidRPr="0094179E">
        <w:rPr>
          <w:rFonts w:ascii="Courier New" w:hAnsi="Courier New"/>
          <w:sz w:val="20"/>
        </w:rPr>
        <w:t>.data</w:t>
      </w:r>
      <w:proofErr w:type="spellEnd"/>
      <w:r w:rsidR="00177417" w:rsidRPr="0094179E">
        <w:rPr>
          <w:rFonts w:ascii="Courier New" w:hAnsi="Courier New"/>
          <w:sz w:val="20"/>
        </w:rPr>
        <w:t xml:space="preserve"> = read.</w:t>
      </w:r>
      <w:r w:rsidR="00B97DFE" w:rsidRPr="0094179E">
        <w:rPr>
          <w:rFonts w:ascii="Courier New" w:hAnsi="Courier New"/>
          <w:sz w:val="20"/>
        </w:rPr>
        <w:t>csv</w:t>
      </w:r>
      <w:r w:rsidR="00177417" w:rsidRPr="0094179E">
        <w:rPr>
          <w:rFonts w:ascii="Courier New" w:hAnsi="Courier New"/>
          <w:sz w:val="20"/>
        </w:rPr>
        <w:t>(</w:t>
      </w:r>
      <w:r w:rsidR="00BD4AFA" w:rsidRPr="0094179E">
        <w:rPr>
          <w:rFonts w:ascii="Courier New" w:hAnsi="Courier New"/>
          <w:sz w:val="20"/>
        </w:rPr>
        <w:t>"</w:t>
      </w:r>
      <w:r w:rsidRPr="0094179E">
        <w:rPr>
          <w:rFonts w:ascii="Courier New" w:hAnsi="Courier New"/>
          <w:sz w:val="20"/>
        </w:rPr>
        <w:t>16 fish</w:t>
      </w:r>
      <w:r w:rsidR="00BD4AFA" w:rsidRPr="0094179E">
        <w:rPr>
          <w:rFonts w:ascii="Courier New" w:hAnsi="Courier New"/>
          <w:sz w:val="20"/>
        </w:rPr>
        <w:t>.</w:t>
      </w:r>
      <w:r w:rsidR="00B97DFE" w:rsidRPr="0094179E">
        <w:rPr>
          <w:rFonts w:ascii="Courier New" w:hAnsi="Courier New"/>
          <w:sz w:val="20"/>
        </w:rPr>
        <w:t>csv</w:t>
      </w:r>
      <w:r w:rsidR="00BD4AFA" w:rsidRPr="0094179E">
        <w:rPr>
          <w:rFonts w:ascii="Courier New" w:hAnsi="Courier New"/>
          <w:sz w:val="20"/>
        </w:rPr>
        <w:t>"</w:t>
      </w:r>
      <w:r w:rsidRPr="0094179E">
        <w:rPr>
          <w:rFonts w:ascii="Courier New" w:hAnsi="Courier New"/>
          <w:sz w:val="20"/>
        </w:rPr>
        <w:t>, header=T</w:t>
      </w:r>
      <w:r w:rsidR="00177417" w:rsidRPr="0094179E">
        <w:rPr>
          <w:rFonts w:ascii="Courier New" w:hAnsi="Courier New"/>
          <w:sz w:val="20"/>
        </w:rPr>
        <w:t>)</w:t>
      </w:r>
    </w:p>
    <w:p w14:paraId="63D338FC" w14:textId="77777777" w:rsidR="000E5A7F" w:rsidRPr="0094179E" w:rsidRDefault="000E5A7F" w:rsidP="00177417">
      <w:pPr>
        <w:ind w:left="1080"/>
        <w:rPr>
          <w:rFonts w:ascii="Courier New" w:hAnsi="Courier New"/>
          <w:sz w:val="20"/>
        </w:rPr>
      </w:pPr>
    </w:p>
    <w:p w14:paraId="04D86078" w14:textId="77777777" w:rsidR="000E5A7F" w:rsidRPr="0094179E" w:rsidRDefault="00B97DFE" w:rsidP="00177417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r w:rsidR="000E5A7F" w:rsidRPr="0094179E">
        <w:rPr>
          <w:sz w:val="20"/>
        </w:rPr>
        <w:t>now print the data to the screen:</w:t>
      </w:r>
    </w:p>
    <w:p w14:paraId="7BF99F1A" w14:textId="0D5A6E80" w:rsidR="000E5A7F" w:rsidRPr="0094179E" w:rsidRDefault="0094179E" w:rsidP="00177417">
      <w:pPr>
        <w:ind w:left="1080"/>
        <w:rPr>
          <w:rFonts w:ascii="Courier New" w:hAnsi="Courier New"/>
          <w:sz w:val="20"/>
        </w:rPr>
      </w:pPr>
      <w:proofErr w:type="spellStart"/>
      <w:r w:rsidRPr="0094179E">
        <w:rPr>
          <w:rFonts w:ascii="Courier New" w:hAnsi="Courier New"/>
          <w:sz w:val="20"/>
        </w:rPr>
        <w:t>fish</w:t>
      </w:r>
      <w:r w:rsidR="000E5A7F" w:rsidRPr="0094179E">
        <w:rPr>
          <w:rFonts w:ascii="Courier New" w:hAnsi="Courier New"/>
          <w:sz w:val="20"/>
        </w:rPr>
        <w:t>.data</w:t>
      </w:r>
      <w:proofErr w:type="spellEnd"/>
    </w:p>
    <w:p w14:paraId="32599B89" w14:textId="77777777" w:rsidR="000E5A7F" w:rsidRPr="0094179E" w:rsidRDefault="000E5A7F" w:rsidP="00177417">
      <w:pPr>
        <w:ind w:left="1080"/>
        <w:rPr>
          <w:rFonts w:ascii="Courier New" w:hAnsi="Courier New"/>
          <w:sz w:val="20"/>
        </w:rPr>
      </w:pPr>
    </w:p>
    <w:p w14:paraId="32B0B09C" w14:textId="77777777" w:rsidR="000E5A7F" w:rsidRPr="0094179E" w:rsidRDefault="00B97DFE" w:rsidP="000E5A7F">
      <w:pPr>
        <w:ind w:left="1080"/>
        <w:rPr>
          <w:rFonts w:ascii="Courier New" w:hAnsi="Courier New"/>
          <w:sz w:val="20"/>
        </w:rPr>
      </w:pPr>
      <w:r w:rsidRPr="0094179E">
        <w:rPr>
          <w:sz w:val="20"/>
        </w:rPr>
        <w:t xml:space="preserve"># </w:t>
      </w:r>
      <w:r w:rsidR="000E5A7F" w:rsidRPr="0094179E">
        <w:rPr>
          <w:sz w:val="20"/>
        </w:rPr>
        <w:t xml:space="preserve">print the first few lines of the </w:t>
      </w:r>
      <w:proofErr w:type="spellStart"/>
      <w:r w:rsidR="000E5A7F" w:rsidRPr="0094179E">
        <w:rPr>
          <w:sz w:val="20"/>
        </w:rPr>
        <w:t>dataframe</w:t>
      </w:r>
      <w:proofErr w:type="spellEnd"/>
      <w:r w:rsidR="000E5A7F" w:rsidRPr="0094179E">
        <w:rPr>
          <w:sz w:val="20"/>
        </w:rPr>
        <w:t>; useful if the data set is large</w:t>
      </w:r>
    </w:p>
    <w:p w14:paraId="3F742258" w14:textId="05997E82" w:rsidR="00BD313C" w:rsidRPr="0094179E" w:rsidRDefault="000E5A7F" w:rsidP="000E5A7F">
      <w:pPr>
        <w:ind w:left="1080"/>
        <w:rPr>
          <w:rFonts w:ascii="Courier New" w:hAnsi="Courier New"/>
          <w:sz w:val="20"/>
        </w:rPr>
      </w:pPr>
      <w:r w:rsidRPr="0094179E">
        <w:rPr>
          <w:rFonts w:ascii="Courier New" w:hAnsi="Courier New"/>
          <w:sz w:val="20"/>
        </w:rPr>
        <w:t>head(</w:t>
      </w:r>
      <w:proofErr w:type="spellStart"/>
      <w:r w:rsidR="0094179E" w:rsidRPr="0094179E">
        <w:rPr>
          <w:rFonts w:ascii="Courier New" w:hAnsi="Courier New"/>
          <w:sz w:val="20"/>
        </w:rPr>
        <w:t>fish</w:t>
      </w:r>
      <w:r w:rsidRPr="0094179E">
        <w:rPr>
          <w:rFonts w:ascii="Courier New" w:hAnsi="Courier New"/>
          <w:sz w:val="20"/>
        </w:rPr>
        <w:t>.data</w:t>
      </w:r>
      <w:proofErr w:type="spellEnd"/>
      <w:r w:rsidRPr="0094179E">
        <w:rPr>
          <w:rFonts w:ascii="Courier New" w:hAnsi="Courier New"/>
          <w:sz w:val="20"/>
        </w:rPr>
        <w:t>)</w:t>
      </w:r>
    </w:p>
    <w:p w14:paraId="6556635B" w14:textId="77777777" w:rsidR="00BD313C" w:rsidRPr="0094179E" w:rsidRDefault="00BD313C" w:rsidP="000E5A7F">
      <w:pPr>
        <w:ind w:left="1080"/>
        <w:rPr>
          <w:rFonts w:ascii="Courier New" w:hAnsi="Courier New"/>
          <w:sz w:val="20"/>
        </w:rPr>
      </w:pPr>
    </w:p>
    <w:p w14:paraId="3E2E8EA6" w14:textId="77777777" w:rsidR="00BD313C" w:rsidRPr="0094179E" w:rsidRDefault="00B97DFE" w:rsidP="00BD313C">
      <w:pPr>
        <w:ind w:left="1080"/>
        <w:rPr>
          <w:sz w:val="20"/>
        </w:rPr>
      </w:pPr>
      <w:r w:rsidRPr="0094179E">
        <w:rPr>
          <w:sz w:val="20"/>
        </w:rPr>
        <w:t xml:space="preserve"># </w:t>
      </w:r>
      <w:r w:rsidR="00BD313C" w:rsidRPr="0094179E">
        <w:rPr>
          <w:sz w:val="20"/>
        </w:rPr>
        <w:t>Attach the names of the variables to the actual vectors (lists) of numbers, and then print the names of variables:</w:t>
      </w:r>
    </w:p>
    <w:p w14:paraId="1B23420F" w14:textId="77BD5D79" w:rsidR="00BD313C" w:rsidRPr="0094179E" w:rsidRDefault="00BD313C" w:rsidP="00BD313C">
      <w:pPr>
        <w:ind w:left="1080"/>
        <w:rPr>
          <w:rFonts w:ascii="Courier New" w:hAnsi="Courier New"/>
          <w:sz w:val="20"/>
        </w:rPr>
      </w:pPr>
      <w:r w:rsidRPr="0094179E">
        <w:rPr>
          <w:rFonts w:ascii="Courier New" w:hAnsi="Courier New"/>
          <w:sz w:val="20"/>
        </w:rPr>
        <w:t>attach(</w:t>
      </w:r>
      <w:proofErr w:type="spellStart"/>
      <w:r w:rsidR="0094179E" w:rsidRPr="0094179E">
        <w:rPr>
          <w:rFonts w:ascii="Courier New" w:hAnsi="Courier New"/>
          <w:sz w:val="20"/>
        </w:rPr>
        <w:t>fish</w:t>
      </w:r>
      <w:r w:rsidRPr="0094179E">
        <w:rPr>
          <w:rFonts w:ascii="Courier New" w:hAnsi="Courier New"/>
          <w:sz w:val="20"/>
        </w:rPr>
        <w:t>.data</w:t>
      </w:r>
      <w:proofErr w:type="spellEnd"/>
      <w:r w:rsidRPr="0094179E">
        <w:rPr>
          <w:rFonts w:ascii="Courier New" w:hAnsi="Courier New"/>
          <w:sz w:val="20"/>
        </w:rPr>
        <w:t>)</w:t>
      </w:r>
    </w:p>
    <w:p w14:paraId="32AA056D" w14:textId="4538FE82" w:rsidR="00BD313C" w:rsidRPr="0094179E" w:rsidRDefault="00BD313C" w:rsidP="00BD313C">
      <w:pPr>
        <w:ind w:left="1080"/>
        <w:rPr>
          <w:sz w:val="20"/>
        </w:rPr>
      </w:pPr>
      <w:r w:rsidRPr="0094179E">
        <w:rPr>
          <w:rFonts w:ascii="Courier New" w:hAnsi="Courier New"/>
          <w:sz w:val="20"/>
        </w:rPr>
        <w:t>names(</w:t>
      </w:r>
      <w:proofErr w:type="spellStart"/>
      <w:r w:rsidR="0094179E" w:rsidRPr="0094179E">
        <w:rPr>
          <w:rFonts w:ascii="Courier New" w:hAnsi="Courier New"/>
          <w:sz w:val="20"/>
        </w:rPr>
        <w:t>fish</w:t>
      </w:r>
      <w:r w:rsidRPr="0094179E">
        <w:rPr>
          <w:rFonts w:ascii="Courier New" w:hAnsi="Courier New"/>
          <w:sz w:val="20"/>
        </w:rPr>
        <w:t>.data</w:t>
      </w:r>
      <w:proofErr w:type="spellEnd"/>
      <w:r w:rsidRPr="0094179E">
        <w:rPr>
          <w:rFonts w:ascii="Courier New" w:hAnsi="Courier New"/>
          <w:sz w:val="20"/>
        </w:rPr>
        <w:t>)</w:t>
      </w:r>
    </w:p>
    <w:p w14:paraId="3F9F077B" w14:textId="77777777" w:rsidR="00BD313C" w:rsidRPr="0094179E" w:rsidRDefault="00BD313C" w:rsidP="00BD313C">
      <w:pPr>
        <w:ind w:left="1080"/>
        <w:rPr>
          <w:rFonts w:ascii="Courier New" w:hAnsi="Courier New"/>
          <w:sz w:val="20"/>
        </w:rPr>
      </w:pPr>
    </w:p>
    <w:p w14:paraId="3F5FCED2" w14:textId="77777777" w:rsidR="00B97DFE" w:rsidRPr="0094179E" w:rsidRDefault="00B97DFE" w:rsidP="00F138F1">
      <w:pPr>
        <w:rPr>
          <w:sz w:val="20"/>
        </w:rPr>
      </w:pPr>
    </w:p>
    <w:p w14:paraId="598E2DE5" w14:textId="5E138E2C" w:rsidR="00156166" w:rsidRPr="0094179E" w:rsidRDefault="00156166" w:rsidP="00156166">
      <w:pPr>
        <w:numPr>
          <w:ilvl w:val="0"/>
          <w:numId w:val="1"/>
        </w:numPr>
        <w:rPr>
          <w:sz w:val="20"/>
        </w:rPr>
      </w:pPr>
      <w:r w:rsidRPr="0094179E">
        <w:rPr>
          <w:sz w:val="20"/>
        </w:rPr>
        <w:t xml:space="preserve">Make a histogram to inspect </w:t>
      </w:r>
      <w:proofErr w:type="spellStart"/>
      <w:r w:rsidR="0094179E" w:rsidRPr="0094179E">
        <w:rPr>
          <w:sz w:val="20"/>
        </w:rPr>
        <w:t>invert.biomass</w:t>
      </w:r>
      <w:proofErr w:type="spellEnd"/>
      <w:r w:rsidRPr="0094179E">
        <w:rPr>
          <w:sz w:val="20"/>
        </w:rPr>
        <w:t xml:space="preserve">; </w:t>
      </w:r>
      <w:r w:rsidRPr="0094179E">
        <w:rPr>
          <w:sz w:val="20"/>
        </w:rPr>
        <w:br/>
        <w:t>here we just looking to see if the data seem really weird or not</w:t>
      </w:r>
      <w:r w:rsidR="0094179E" w:rsidRPr="0094179E">
        <w:rPr>
          <w:sz w:val="20"/>
        </w:rPr>
        <w:t>; is the distribution odd?</w:t>
      </w:r>
    </w:p>
    <w:p w14:paraId="3E83A1B4" w14:textId="0F83D060" w:rsidR="00156166" w:rsidRPr="0094179E" w:rsidRDefault="00156166" w:rsidP="00156166">
      <w:pPr>
        <w:ind w:left="720"/>
        <w:rPr>
          <w:sz w:val="20"/>
        </w:rPr>
      </w:pPr>
      <w:r w:rsidRPr="0094179E">
        <w:rPr>
          <w:sz w:val="20"/>
        </w:rPr>
        <w:br/>
      </w:r>
    </w:p>
    <w:p w14:paraId="2F377C40" w14:textId="266CD3D1" w:rsidR="0094179E" w:rsidRPr="0094179E" w:rsidRDefault="0094179E" w:rsidP="0094179E">
      <w:pPr>
        <w:numPr>
          <w:ilvl w:val="0"/>
          <w:numId w:val="1"/>
        </w:numPr>
        <w:rPr>
          <w:sz w:val="20"/>
        </w:rPr>
      </w:pPr>
      <w:r w:rsidRPr="0094179E">
        <w:rPr>
          <w:sz w:val="20"/>
        </w:rPr>
        <w:t xml:space="preserve">The variable called ‘water’ is a factor with two levels: clear and </w:t>
      </w:r>
      <w:proofErr w:type="spellStart"/>
      <w:r w:rsidRPr="0094179E">
        <w:rPr>
          <w:sz w:val="20"/>
        </w:rPr>
        <w:t>humic</w:t>
      </w:r>
      <w:proofErr w:type="spellEnd"/>
      <w:r w:rsidRPr="0094179E">
        <w:rPr>
          <w:sz w:val="20"/>
        </w:rPr>
        <w:t xml:space="preserve"> (</w:t>
      </w:r>
      <w:proofErr w:type="spellStart"/>
      <w:r w:rsidRPr="0094179E">
        <w:rPr>
          <w:sz w:val="20"/>
        </w:rPr>
        <w:t>humic</w:t>
      </w:r>
      <w:proofErr w:type="spellEnd"/>
      <w:r w:rsidRPr="0094179E">
        <w:rPr>
          <w:sz w:val="20"/>
        </w:rPr>
        <w:t xml:space="preserve"> means stained brown from </w:t>
      </w:r>
      <w:proofErr w:type="spellStart"/>
      <w:r w:rsidRPr="0094179E">
        <w:rPr>
          <w:sz w:val="20"/>
        </w:rPr>
        <w:t>humic</w:t>
      </w:r>
      <w:proofErr w:type="spellEnd"/>
      <w:r w:rsidRPr="0094179E">
        <w:rPr>
          <w:sz w:val="20"/>
        </w:rPr>
        <w:t xml:space="preserve"> acids that are formed when organic matter such as leaves decompose in fresh water); first have a look at the variable ‘water’</w:t>
      </w:r>
      <w:r w:rsidR="00800599">
        <w:rPr>
          <w:sz w:val="20"/>
        </w:rPr>
        <w:t>:</w:t>
      </w:r>
    </w:p>
    <w:p w14:paraId="4CCF0C9D" w14:textId="77777777" w:rsidR="0094179E" w:rsidRPr="0094179E" w:rsidRDefault="0094179E" w:rsidP="0094179E">
      <w:pPr>
        <w:ind w:left="720"/>
        <w:rPr>
          <w:sz w:val="20"/>
        </w:rPr>
      </w:pPr>
    </w:p>
    <w:p w14:paraId="27DCEE41" w14:textId="77777777" w:rsidR="0094179E" w:rsidRPr="0094179E" w:rsidRDefault="0094179E" w:rsidP="00156166">
      <w:pPr>
        <w:ind w:left="720"/>
        <w:rPr>
          <w:rFonts w:ascii="Courier New" w:hAnsi="Courier New"/>
          <w:sz w:val="20"/>
        </w:rPr>
      </w:pPr>
      <w:r w:rsidRPr="0094179E">
        <w:rPr>
          <w:rFonts w:ascii="Courier New" w:hAnsi="Courier New"/>
          <w:sz w:val="20"/>
        </w:rPr>
        <w:t>water</w:t>
      </w:r>
    </w:p>
    <w:p w14:paraId="44D344DE" w14:textId="77777777" w:rsidR="0094179E" w:rsidRPr="0094179E" w:rsidRDefault="0094179E" w:rsidP="00156166">
      <w:pPr>
        <w:ind w:left="720"/>
        <w:rPr>
          <w:rFonts w:ascii="Courier New" w:hAnsi="Courier New"/>
          <w:sz w:val="20"/>
        </w:rPr>
      </w:pPr>
    </w:p>
    <w:p w14:paraId="4EDDA680" w14:textId="26B902EA" w:rsidR="0094179E" w:rsidRDefault="0094179E" w:rsidP="00156166">
      <w:pPr>
        <w:ind w:left="720"/>
        <w:rPr>
          <w:sz w:val="20"/>
        </w:rPr>
      </w:pPr>
      <w:r>
        <w:rPr>
          <w:sz w:val="20"/>
        </w:rPr>
        <w:t xml:space="preserve">I would like to know if mean </w:t>
      </w:r>
      <w:proofErr w:type="spellStart"/>
      <w:r>
        <w:rPr>
          <w:sz w:val="20"/>
        </w:rPr>
        <w:t>invert.biomass</w:t>
      </w:r>
      <w:proofErr w:type="spellEnd"/>
      <w:r>
        <w:rPr>
          <w:sz w:val="20"/>
        </w:rPr>
        <w:t xml:space="preserve"> is different in clear versus </w:t>
      </w:r>
      <w:proofErr w:type="spellStart"/>
      <w:r>
        <w:rPr>
          <w:sz w:val="20"/>
        </w:rPr>
        <w:t>humic</w:t>
      </w:r>
      <w:proofErr w:type="spellEnd"/>
      <w:r>
        <w:rPr>
          <w:sz w:val="20"/>
        </w:rPr>
        <w:t xml:space="preserve"> lakes.</w:t>
      </w:r>
    </w:p>
    <w:p w14:paraId="653E6BC3" w14:textId="751FEFD7" w:rsidR="0094179E" w:rsidRDefault="00800599" w:rsidP="00156166">
      <w:pPr>
        <w:ind w:left="720"/>
        <w:rPr>
          <w:sz w:val="20"/>
        </w:rPr>
      </w:pPr>
      <w:r>
        <w:rPr>
          <w:sz w:val="20"/>
        </w:rPr>
        <w:t xml:space="preserve">Write the code, </w:t>
      </w:r>
      <w:r w:rsidR="0094179E">
        <w:rPr>
          <w:sz w:val="20"/>
        </w:rPr>
        <w:t>run an appropriate test, and interpret the ou</w:t>
      </w:r>
      <w:r>
        <w:rPr>
          <w:sz w:val="20"/>
        </w:rPr>
        <w:t>t</w:t>
      </w:r>
      <w:r w:rsidR="0094179E">
        <w:rPr>
          <w:sz w:val="20"/>
        </w:rPr>
        <w:t>put.</w:t>
      </w:r>
    </w:p>
    <w:p w14:paraId="654100F7" w14:textId="4E885A0D" w:rsidR="00583DD4" w:rsidRDefault="00583DD4" w:rsidP="00156166">
      <w:pPr>
        <w:ind w:left="720"/>
        <w:rPr>
          <w:sz w:val="20"/>
        </w:rPr>
      </w:pPr>
      <w:proofErr w:type="spellStart"/>
      <w:r w:rsidRPr="00583DD4">
        <w:rPr>
          <w:sz w:val="20"/>
        </w:rPr>
        <w:t>t.test</w:t>
      </w:r>
      <w:proofErr w:type="spellEnd"/>
      <w:r w:rsidRPr="00583DD4">
        <w:rPr>
          <w:sz w:val="20"/>
        </w:rPr>
        <w:t>(</w:t>
      </w:r>
      <w:proofErr w:type="spellStart"/>
      <w:r w:rsidRPr="00583DD4">
        <w:rPr>
          <w:sz w:val="20"/>
        </w:rPr>
        <w:t>invert.biomass~water</w:t>
      </w:r>
      <w:proofErr w:type="spellEnd"/>
      <w:r w:rsidRPr="00583DD4">
        <w:rPr>
          <w:sz w:val="20"/>
        </w:rPr>
        <w:t>)</w:t>
      </w:r>
    </w:p>
    <w:p w14:paraId="050AF530" w14:textId="77777777" w:rsidR="00583DD4" w:rsidRPr="00583DD4" w:rsidRDefault="00583DD4" w:rsidP="00583DD4">
      <w:pPr>
        <w:ind w:left="720"/>
        <w:rPr>
          <w:sz w:val="20"/>
        </w:rPr>
      </w:pPr>
    </w:p>
    <w:p w14:paraId="106CF55A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ab/>
        <w:t>Welch Two Sample t-test</w:t>
      </w:r>
    </w:p>
    <w:p w14:paraId="3F0D390A" w14:textId="77777777" w:rsidR="00583DD4" w:rsidRPr="00583DD4" w:rsidRDefault="00583DD4" w:rsidP="00583DD4">
      <w:pPr>
        <w:ind w:left="720"/>
        <w:rPr>
          <w:sz w:val="20"/>
        </w:rPr>
      </w:pPr>
    </w:p>
    <w:p w14:paraId="79520913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 xml:space="preserve">data:  </w:t>
      </w:r>
      <w:proofErr w:type="spellStart"/>
      <w:r w:rsidRPr="00583DD4">
        <w:rPr>
          <w:sz w:val="20"/>
        </w:rPr>
        <w:t>invert.biomass</w:t>
      </w:r>
      <w:proofErr w:type="spellEnd"/>
      <w:r w:rsidRPr="00583DD4">
        <w:rPr>
          <w:sz w:val="20"/>
        </w:rPr>
        <w:t xml:space="preserve"> by water</w:t>
      </w:r>
    </w:p>
    <w:p w14:paraId="5B3312F0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>t = 4.0569, df = 41.729, p-value = 0.0002129</w:t>
      </w:r>
    </w:p>
    <w:p w14:paraId="516A76E6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lastRenderedPageBreak/>
        <w:t>alternative hypothesis: true difference in means is not equal to 0</w:t>
      </w:r>
    </w:p>
    <w:p w14:paraId="7C603D1A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>95 percent confidence interval:</w:t>
      </w:r>
    </w:p>
    <w:p w14:paraId="13150FB3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 xml:space="preserve">  6.565489 19.567755</w:t>
      </w:r>
    </w:p>
    <w:p w14:paraId="2A08063E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>sample estimates:</w:t>
      </w:r>
    </w:p>
    <w:p w14:paraId="10E4458E" w14:textId="77777777" w:rsidR="00583DD4" w:rsidRP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 xml:space="preserve">mean in group clear mean in group </w:t>
      </w:r>
      <w:proofErr w:type="spellStart"/>
      <w:r w:rsidRPr="00583DD4">
        <w:rPr>
          <w:sz w:val="20"/>
        </w:rPr>
        <w:t>humic</w:t>
      </w:r>
      <w:proofErr w:type="spellEnd"/>
      <w:r w:rsidRPr="00583DD4">
        <w:rPr>
          <w:sz w:val="20"/>
        </w:rPr>
        <w:t xml:space="preserve"> </w:t>
      </w:r>
    </w:p>
    <w:p w14:paraId="5FF38A79" w14:textId="45422597" w:rsidR="00583DD4" w:rsidRDefault="00583DD4" w:rsidP="00583DD4">
      <w:pPr>
        <w:ind w:left="720"/>
        <w:rPr>
          <w:sz w:val="20"/>
        </w:rPr>
      </w:pPr>
      <w:r w:rsidRPr="00583DD4">
        <w:rPr>
          <w:sz w:val="20"/>
        </w:rPr>
        <w:t xml:space="preserve">           97.50897            84.44235</w:t>
      </w:r>
    </w:p>
    <w:p w14:paraId="15A8ECBF" w14:textId="0C8F1B87" w:rsidR="00583DD4" w:rsidRDefault="00583DD4" w:rsidP="00583DD4">
      <w:pPr>
        <w:ind w:left="720"/>
        <w:rPr>
          <w:sz w:val="20"/>
        </w:rPr>
      </w:pPr>
    </w:p>
    <w:p w14:paraId="691FD019" w14:textId="37C394D2" w:rsidR="00583DD4" w:rsidRDefault="00583DD4" w:rsidP="00583DD4">
      <w:pPr>
        <w:rPr>
          <w:sz w:val="20"/>
        </w:rPr>
      </w:pPr>
      <w:r>
        <w:rPr>
          <w:sz w:val="20"/>
        </w:rPr>
        <w:t xml:space="preserve">Group mean clear &gt; group mean </w:t>
      </w:r>
      <w:proofErr w:type="spellStart"/>
      <w:r>
        <w:rPr>
          <w:sz w:val="20"/>
        </w:rPr>
        <w:t>humic</w:t>
      </w:r>
      <w:proofErr w:type="spellEnd"/>
      <w:r>
        <w:rPr>
          <w:sz w:val="20"/>
        </w:rPr>
        <w:t xml:space="preserve">. P value &lt; 0.05 reject null where mean is same in clear and </w:t>
      </w:r>
      <w:proofErr w:type="spellStart"/>
      <w:r>
        <w:rPr>
          <w:sz w:val="20"/>
        </w:rPr>
        <w:t>humic</w:t>
      </w:r>
      <w:proofErr w:type="spellEnd"/>
      <w:r>
        <w:rPr>
          <w:sz w:val="20"/>
        </w:rPr>
        <w:t>.</w:t>
      </w:r>
    </w:p>
    <w:p w14:paraId="1A89200E" w14:textId="2E9C3EFC" w:rsidR="00156166" w:rsidRPr="0094179E" w:rsidRDefault="00156166" w:rsidP="00156166">
      <w:pPr>
        <w:rPr>
          <w:sz w:val="20"/>
        </w:rPr>
      </w:pPr>
      <w:r w:rsidRPr="0094179E">
        <w:rPr>
          <w:sz w:val="20"/>
        </w:rPr>
        <w:br/>
      </w:r>
    </w:p>
    <w:p w14:paraId="287F624D" w14:textId="77777777" w:rsidR="00583DD4" w:rsidRDefault="0094179E" w:rsidP="0055632B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Make a boxplot of </w:t>
      </w:r>
      <w:proofErr w:type="spellStart"/>
      <w:r>
        <w:rPr>
          <w:sz w:val="20"/>
        </w:rPr>
        <w:t>invert.biomass</w:t>
      </w:r>
      <w:proofErr w:type="spellEnd"/>
      <w:r>
        <w:rPr>
          <w:sz w:val="20"/>
        </w:rPr>
        <w:t xml:space="preserve"> as a function of water; paste it below and interpret it.</w:t>
      </w:r>
    </w:p>
    <w:p w14:paraId="199F775B" w14:textId="1D6F43A1" w:rsidR="00156166" w:rsidRDefault="00583DD4" w:rsidP="00583DD4">
      <w:pPr>
        <w:ind w:left="720"/>
        <w:rPr>
          <w:sz w:val="20"/>
        </w:rPr>
      </w:pPr>
      <w:r w:rsidRPr="00583DD4">
        <w:rPr>
          <w:sz w:val="20"/>
        </w:rPr>
        <w:drawing>
          <wp:inline distT="0" distB="0" distL="0" distR="0" wp14:anchorId="1624C351" wp14:editId="1B65C3B5">
            <wp:extent cx="25781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79E">
        <w:rPr>
          <w:sz w:val="20"/>
        </w:rPr>
        <w:br/>
      </w:r>
      <w:r w:rsidR="00A355F3">
        <w:rPr>
          <w:sz w:val="20"/>
        </w:rPr>
        <w:t xml:space="preserve">median of clear &gt; median of </w:t>
      </w:r>
      <w:proofErr w:type="spellStart"/>
      <w:r w:rsidR="00A355F3">
        <w:rPr>
          <w:sz w:val="20"/>
        </w:rPr>
        <w:t>humic</w:t>
      </w:r>
      <w:proofErr w:type="spellEnd"/>
      <w:r w:rsidR="0094179E">
        <w:rPr>
          <w:sz w:val="20"/>
        </w:rPr>
        <w:br/>
      </w:r>
    </w:p>
    <w:p w14:paraId="2F3E9346" w14:textId="7BDD06AF" w:rsidR="0094179E" w:rsidRDefault="0094179E" w:rsidP="0055632B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Test whether or not </w:t>
      </w:r>
      <w:proofErr w:type="spellStart"/>
      <w:r w:rsidR="004908D1">
        <w:rPr>
          <w:sz w:val="20"/>
        </w:rPr>
        <w:t>invert.biomass</w:t>
      </w:r>
      <w:proofErr w:type="spellEnd"/>
      <w:r w:rsidR="004908D1">
        <w:rPr>
          <w:sz w:val="20"/>
        </w:rPr>
        <w:t xml:space="preserve"> have different variance in the two levels of water</w:t>
      </w:r>
      <w:r>
        <w:rPr>
          <w:sz w:val="20"/>
        </w:rPr>
        <w:t>.</w:t>
      </w:r>
      <w:r>
        <w:rPr>
          <w:sz w:val="20"/>
        </w:rPr>
        <w:br/>
      </w:r>
      <w:bookmarkStart w:id="0" w:name="_GoBack"/>
      <w:bookmarkEnd w:id="0"/>
      <w:r>
        <w:rPr>
          <w:sz w:val="20"/>
        </w:rPr>
        <w:br/>
      </w:r>
    </w:p>
    <w:p w14:paraId="120CE706" w14:textId="1FE8FF34" w:rsidR="0094179E" w:rsidRDefault="0094179E" w:rsidP="0055632B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Run a non-parametric t-test (i.e., Wilcoxon test) or a Monte Carlo t-test that compares the mean </w:t>
      </w:r>
      <w:proofErr w:type="spellStart"/>
      <w:r>
        <w:rPr>
          <w:sz w:val="20"/>
        </w:rPr>
        <w:t>invert.biomass</w:t>
      </w:r>
      <w:proofErr w:type="spellEnd"/>
      <w:r>
        <w:rPr>
          <w:sz w:val="20"/>
        </w:rPr>
        <w:t xml:space="preserve"> across the two levels of water and interpret the results.</w:t>
      </w:r>
      <w:r>
        <w:rPr>
          <w:sz w:val="20"/>
        </w:rPr>
        <w:br/>
      </w:r>
      <w:r>
        <w:rPr>
          <w:sz w:val="20"/>
        </w:rPr>
        <w:br/>
      </w:r>
    </w:p>
    <w:p w14:paraId="5D741B08" w14:textId="62B8B07C" w:rsidR="0094179E" w:rsidRDefault="0094179E" w:rsidP="0055632B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 second set of samples were collected at the same locations but the second samples were collected using different sampling methods.  </w:t>
      </w:r>
      <w:r w:rsidR="00723300">
        <w:rPr>
          <w:sz w:val="20"/>
        </w:rPr>
        <w:t>Were the two sample methods equivalent or was one biased in comparison to the other?</w:t>
      </w:r>
      <w:r w:rsidR="00723300">
        <w:rPr>
          <w:sz w:val="20"/>
        </w:rPr>
        <w:br/>
        <w:t>(yes, paired)</w:t>
      </w:r>
      <w:r w:rsidR="00C765E8">
        <w:rPr>
          <w:sz w:val="20"/>
        </w:rPr>
        <w:br/>
      </w:r>
      <w:r w:rsidR="00C765E8">
        <w:rPr>
          <w:sz w:val="20"/>
        </w:rPr>
        <w:br/>
      </w:r>
    </w:p>
    <w:p w14:paraId="62577E94" w14:textId="7E319BDA" w:rsidR="00C765E8" w:rsidRDefault="00C765E8" w:rsidP="0055632B">
      <w:pPr>
        <w:numPr>
          <w:ilvl w:val="0"/>
          <w:numId w:val="1"/>
        </w:numPr>
        <w:rPr>
          <w:sz w:val="20"/>
        </w:rPr>
      </w:pPr>
      <w:r>
        <w:rPr>
          <w:sz w:val="20"/>
        </w:rPr>
        <w:t>Interpret the following:</w:t>
      </w:r>
    </w:p>
    <w:p w14:paraId="64B49185" w14:textId="77777777" w:rsidR="00C765E8" w:rsidRPr="00C765E8" w:rsidRDefault="00C765E8" w:rsidP="00C765E8">
      <w:pPr>
        <w:ind w:left="720"/>
        <w:rPr>
          <w:rFonts w:ascii="Courier New" w:hAnsi="Courier New" w:cs="Courier New"/>
          <w:sz w:val="20"/>
        </w:rPr>
      </w:pPr>
      <w:r w:rsidRPr="00C765E8">
        <w:rPr>
          <w:rFonts w:ascii="Courier New" w:hAnsi="Courier New" w:cs="Courier New"/>
          <w:sz w:val="20"/>
        </w:rPr>
        <w:t xml:space="preserve">&gt; </w:t>
      </w:r>
      <w:proofErr w:type="spellStart"/>
      <w:r w:rsidRPr="00C765E8">
        <w:rPr>
          <w:rFonts w:ascii="Courier New" w:hAnsi="Courier New" w:cs="Courier New"/>
          <w:sz w:val="20"/>
        </w:rPr>
        <w:t>tapply</w:t>
      </w:r>
      <w:proofErr w:type="spellEnd"/>
      <w:r w:rsidRPr="00C765E8">
        <w:rPr>
          <w:rFonts w:ascii="Courier New" w:hAnsi="Courier New" w:cs="Courier New"/>
          <w:sz w:val="20"/>
        </w:rPr>
        <w:t>(</w:t>
      </w:r>
      <w:proofErr w:type="spellStart"/>
      <w:r w:rsidRPr="00C765E8">
        <w:rPr>
          <w:rFonts w:ascii="Courier New" w:hAnsi="Courier New" w:cs="Courier New"/>
          <w:sz w:val="20"/>
        </w:rPr>
        <w:t>invert.biomass</w:t>
      </w:r>
      <w:proofErr w:type="spellEnd"/>
      <w:r w:rsidRPr="00C765E8">
        <w:rPr>
          <w:rFonts w:ascii="Courier New" w:hAnsi="Courier New" w:cs="Courier New"/>
          <w:sz w:val="20"/>
        </w:rPr>
        <w:t>, water, mean)</w:t>
      </w:r>
    </w:p>
    <w:p w14:paraId="7E3F80B1" w14:textId="77777777" w:rsidR="00C765E8" w:rsidRPr="00C765E8" w:rsidRDefault="00C765E8" w:rsidP="00C765E8">
      <w:pPr>
        <w:ind w:left="720"/>
        <w:rPr>
          <w:rFonts w:ascii="Courier New" w:hAnsi="Courier New" w:cs="Courier New"/>
          <w:sz w:val="20"/>
        </w:rPr>
      </w:pPr>
      <w:r w:rsidRPr="00C765E8">
        <w:rPr>
          <w:rFonts w:ascii="Courier New" w:hAnsi="Courier New" w:cs="Courier New"/>
          <w:sz w:val="20"/>
        </w:rPr>
        <w:t xml:space="preserve">   clear    </w:t>
      </w:r>
      <w:proofErr w:type="spellStart"/>
      <w:r w:rsidRPr="00C765E8">
        <w:rPr>
          <w:rFonts w:ascii="Courier New" w:hAnsi="Courier New" w:cs="Courier New"/>
          <w:sz w:val="20"/>
        </w:rPr>
        <w:t>humic</w:t>
      </w:r>
      <w:proofErr w:type="spellEnd"/>
      <w:r w:rsidRPr="00C765E8">
        <w:rPr>
          <w:rFonts w:ascii="Courier New" w:hAnsi="Courier New" w:cs="Courier New"/>
          <w:sz w:val="20"/>
        </w:rPr>
        <w:t xml:space="preserve"> </w:t>
      </w:r>
    </w:p>
    <w:p w14:paraId="6538FD49" w14:textId="77777777" w:rsidR="00C765E8" w:rsidRPr="00C765E8" w:rsidRDefault="00C765E8" w:rsidP="00C765E8">
      <w:pPr>
        <w:ind w:left="720"/>
        <w:rPr>
          <w:rFonts w:ascii="Courier New" w:hAnsi="Courier New" w:cs="Courier New"/>
          <w:sz w:val="20"/>
        </w:rPr>
      </w:pPr>
      <w:r w:rsidRPr="00C765E8">
        <w:rPr>
          <w:rFonts w:ascii="Courier New" w:hAnsi="Courier New" w:cs="Courier New"/>
          <w:sz w:val="20"/>
        </w:rPr>
        <w:t xml:space="preserve">97.50897 84.44235 </w:t>
      </w:r>
    </w:p>
    <w:p w14:paraId="5659C471" w14:textId="77777777" w:rsidR="00C765E8" w:rsidRPr="00C765E8" w:rsidRDefault="00C765E8" w:rsidP="00C765E8">
      <w:pPr>
        <w:ind w:left="720"/>
        <w:rPr>
          <w:rFonts w:ascii="Courier New" w:hAnsi="Courier New" w:cs="Courier New"/>
          <w:sz w:val="20"/>
        </w:rPr>
      </w:pPr>
      <w:r w:rsidRPr="00C765E8">
        <w:rPr>
          <w:rFonts w:ascii="Courier New" w:hAnsi="Courier New" w:cs="Courier New"/>
          <w:sz w:val="20"/>
        </w:rPr>
        <w:t xml:space="preserve">&gt; </w:t>
      </w:r>
      <w:proofErr w:type="spellStart"/>
      <w:r w:rsidRPr="00C765E8">
        <w:rPr>
          <w:rFonts w:ascii="Courier New" w:hAnsi="Courier New" w:cs="Courier New"/>
          <w:sz w:val="20"/>
        </w:rPr>
        <w:t>tapply</w:t>
      </w:r>
      <w:proofErr w:type="spellEnd"/>
      <w:r w:rsidRPr="00C765E8">
        <w:rPr>
          <w:rFonts w:ascii="Courier New" w:hAnsi="Courier New" w:cs="Courier New"/>
          <w:sz w:val="20"/>
        </w:rPr>
        <w:t>(</w:t>
      </w:r>
      <w:proofErr w:type="spellStart"/>
      <w:r w:rsidRPr="00C765E8">
        <w:rPr>
          <w:rFonts w:ascii="Courier New" w:hAnsi="Courier New" w:cs="Courier New"/>
          <w:sz w:val="20"/>
        </w:rPr>
        <w:t>invert.biomass</w:t>
      </w:r>
      <w:proofErr w:type="spellEnd"/>
      <w:r w:rsidRPr="00C765E8">
        <w:rPr>
          <w:rFonts w:ascii="Courier New" w:hAnsi="Courier New" w:cs="Courier New"/>
          <w:sz w:val="20"/>
        </w:rPr>
        <w:t>, water, ci95)</w:t>
      </w:r>
    </w:p>
    <w:p w14:paraId="4CD2049B" w14:textId="77777777" w:rsidR="00C765E8" w:rsidRPr="00C765E8" w:rsidRDefault="00C765E8" w:rsidP="00C765E8">
      <w:pPr>
        <w:ind w:left="720"/>
        <w:rPr>
          <w:rFonts w:ascii="Courier New" w:hAnsi="Courier New" w:cs="Courier New"/>
          <w:sz w:val="20"/>
        </w:rPr>
      </w:pPr>
      <w:r w:rsidRPr="00C765E8">
        <w:rPr>
          <w:rFonts w:ascii="Courier New" w:hAnsi="Courier New" w:cs="Courier New"/>
          <w:sz w:val="20"/>
        </w:rPr>
        <w:t xml:space="preserve">   clear    </w:t>
      </w:r>
      <w:proofErr w:type="spellStart"/>
      <w:r w:rsidRPr="00C765E8">
        <w:rPr>
          <w:rFonts w:ascii="Courier New" w:hAnsi="Courier New" w:cs="Courier New"/>
          <w:sz w:val="20"/>
        </w:rPr>
        <w:t>humic</w:t>
      </w:r>
      <w:proofErr w:type="spellEnd"/>
      <w:r w:rsidRPr="00C765E8">
        <w:rPr>
          <w:rFonts w:ascii="Courier New" w:hAnsi="Courier New" w:cs="Courier New"/>
          <w:sz w:val="20"/>
        </w:rPr>
        <w:t xml:space="preserve"> </w:t>
      </w:r>
    </w:p>
    <w:p w14:paraId="519FE56E" w14:textId="30079B2E" w:rsidR="00C765E8" w:rsidRPr="00C765E8" w:rsidRDefault="00C765E8" w:rsidP="00C765E8">
      <w:pPr>
        <w:ind w:left="720"/>
        <w:rPr>
          <w:rFonts w:ascii="Courier New" w:hAnsi="Courier New" w:cs="Courier New"/>
          <w:sz w:val="20"/>
        </w:rPr>
      </w:pPr>
      <w:r w:rsidRPr="00C765E8">
        <w:rPr>
          <w:rFonts w:ascii="Courier New" w:hAnsi="Courier New" w:cs="Courier New"/>
          <w:sz w:val="20"/>
        </w:rPr>
        <w:t>2.854583 5.936681</w:t>
      </w:r>
    </w:p>
    <w:p w14:paraId="5B4609B0" w14:textId="77777777" w:rsidR="00C765E8" w:rsidRDefault="00C765E8" w:rsidP="00C765E8">
      <w:pPr>
        <w:ind w:left="360"/>
        <w:rPr>
          <w:sz w:val="20"/>
        </w:rPr>
      </w:pPr>
    </w:p>
    <w:p w14:paraId="47F6AA59" w14:textId="77777777" w:rsidR="0094179E" w:rsidRDefault="0094179E" w:rsidP="0094179E">
      <w:pPr>
        <w:rPr>
          <w:sz w:val="20"/>
        </w:rPr>
      </w:pPr>
    </w:p>
    <w:p w14:paraId="4B5F9713" w14:textId="77777777" w:rsidR="0094179E" w:rsidRPr="0094179E" w:rsidRDefault="0094179E" w:rsidP="0094179E">
      <w:pPr>
        <w:rPr>
          <w:sz w:val="20"/>
        </w:rPr>
      </w:pPr>
    </w:p>
    <w:p w14:paraId="4DDF0D40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E3E3E"/>
          <w:sz w:val="20"/>
          <w:szCs w:val="20"/>
        </w:rPr>
      </w:pPr>
      <w:r w:rsidRPr="0094179E">
        <w:rPr>
          <w:rFonts w:ascii="Courier New" w:hAnsi="Courier New" w:cs="Courier New"/>
          <w:color w:val="3E3E3E"/>
          <w:sz w:val="20"/>
          <w:szCs w:val="20"/>
        </w:rPr>
        <w:t>################## start chunk ####</w:t>
      </w:r>
    </w:p>
    <w:p w14:paraId="010C36D5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MC.t.test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94179E">
        <w:rPr>
          <w:rFonts w:ascii="Courier New" w:hAnsi="Courier New" w:cs="Courier New"/>
          <w:color w:val="B5760C"/>
          <w:sz w:val="20"/>
          <w:szCs w:val="20"/>
        </w:rPr>
        <w:t>function</w:t>
      </w:r>
      <w:r w:rsidRPr="009417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Y</w:t>
      </w:r>
      <w:r w:rsidRPr="0094179E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X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color w:val="000000"/>
          <w:sz w:val="20"/>
          <w:szCs w:val="20"/>
        </w:rPr>
        <w:t xml:space="preserve"> reps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 {</w:t>
      </w:r>
    </w:p>
    <w:p w14:paraId="4CA0300B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85FE559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mwd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79E">
        <w:rPr>
          <w:rFonts w:ascii="Courier New" w:hAnsi="Courier New" w:cs="Courier New"/>
          <w:color w:val="060087"/>
          <w:sz w:val="20"/>
          <w:szCs w:val="20"/>
        </w:rPr>
        <w:t>tapply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Y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X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mean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51EE53FC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color w:val="000000"/>
          <w:sz w:val="20"/>
          <w:szCs w:val="20"/>
        </w:rPr>
        <w:t>diff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abs(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mwd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[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1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]-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mwd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[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2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])</w:t>
      </w:r>
    </w:p>
    <w:p w14:paraId="3F18BD6B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E3E3E"/>
          <w:sz w:val="20"/>
          <w:szCs w:val="20"/>
        </w:rPr>
      </w:pPr>
      <w:r w:rsidRPr="0094179E">
        <w:rPr>
          <w:rFonts w:ascii="Courier New" w:hAnsi="Courier New" w:cs="Courier New"/>
          <w:color w:val="3E3E3E"/>
          <w:sz w:val="20"/>
          <w:szCs w:val="20"/>
        </w:rPr>
        <w:t># reps = 999</w:t>
      </w:r>
    </w:p>
    <w:p w14:paraId="332787AA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rrdiff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rep(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0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reps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0E8C5DC7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color w:val="B5760C"/>
          <w:sz w:val="20"/>
          <w:szCs w:val="20"/>
        </w:rPr>
        <w:t>for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B5760C"/>
          <w:sz w:val="20"/>
          <w:szCs w:val="20"/>
        </w:rPr>
        <w:t>in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1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: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reps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{</w:t>
      </w:r>
    </w:p>
    <w:p w14:paraId="39F646AD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r.Y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sample(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Y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length(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Y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))</w:t>
      </w:r>
    </w:p>
    <w:p w14:paraId="38023B35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rmwd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79E">
        <w:rPr>
          <w:rFonts w:ascii="Courier New" w:hAnsi="Courier New" w:cs="Courier New"/>
          <w:color w:val="060087"/>
          <w:sz w:val="20"/>
          <w:szCs w:val="20"/>
        </w:rPr>
        <w:t>tapply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r.Y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X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,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mean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48A62A5C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rdiff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abs(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rmwd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[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1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]-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rmwd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[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2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])</w:t>
      </w:r>
    </w:p>
    <w:p w14:paraId="29B3D78D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rrdiff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[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]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rdiff</w:t>
      </w:r>
      <w:proofErr w:type="spellEnd"/>
    </w:p>
    <w:p w14:paraId="736104AD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color w:val="060087"/>
          <w:sz w:val="20"/>
          <w:szCs w:val="20"/>
        </w:rPr>
        <w:t>}</w:t>
      </w:r>
    </w:p>
    <w:p w14:paraId="6BFD537C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color w:val="000000"/>
          <w:sz w:val="20"/>
          <w:szCs w:val="20"/>
        </w:rPr>
        <w:t>cases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reps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-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length(which(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rrdiff</w:t>
      </w:r>
      <w:proofErr w:type="spellEnd"/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&lt;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diff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))</w:t>
      </w:r>
    </w:p>
    <w:p w14:paraId="7078B8F3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4179E">
        <w:rPr>
          <w:rFonts w:ascii="Courier New" w:hAnsi="Courier New" w:cs="Courier New"/>
          <w:color w:val="000000"/>
          <w:sz w:val="20"/>
          <w:szCs w:val="20"/>
        </w:rPr>
        <w:t>p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cases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+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1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)/(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reps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+</w:t>
      </w:r>
      <w:r w:rsidRPr="0094179E">
        <w:rPr>
          <w:rFonts w:ascii="Courier New" w:hAnsi="Courier New" w:cs="Courier New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B4213"/>
          <w:sz w:val="20"/>
          <w:szCs w:val="20"/>
        </w:rPr>
        <w:t>1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625C3AAF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dat.out</w:t>
      </w:r>
      <w:proofErr w:type="spellEnd"/>
      <w:r w:rsidRPr="009417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=</w:t>
      </w:r>
      <w:r w:rsidRPr="009417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179E">
        <w:rPr>
          <w:rFonts w:ascii="Courier New" w:hAnsi="Courier New" w:cs="Courier New"/>
          <w:color w:val="060087"/>
          <w:sz w:val="20"/>
          <w:szCs w:val="20"/>
        </w:rPr>
        <w:t>data.frame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p</w:t>
      </w:r>
      <w:r w:rsidRPr="0094179E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94179E">
        <w:rPr>
          <w:rFonts w:ascii="Courier New" w:hAnsi="Courier New" w:cs="Courier New"/>
          <w:color w:val="000000"/>
          <w:sz w:val="20"/>
          <w:szCs w:val="20"/>
        </w:rPr>
        <w:t>diff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074447E2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r w:rsidRPr="0094179E">
        <w:rPr>
          <w:rFonts w:ascii="Courier New" w:hAnsi="Courier New" w:cs="Courier New"/>
          <w:color w:val="060087"/>
          <w:sz w:val="20"/>
          <w:szCs w:val="20"/>
        </w:rPr>
        <w:t>row.names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dat.out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) = c(</w:t>
      </w:r>
      <w:r w:rsidRPr="0094179E">
        <w:rPr>
          <w:rFonts w:ascii="Courier New" w:hAnsi="Courier New" w:cs="Courier New"/>
          <w:color w:val="9E0003"/>
          <w:sz w:val="20"/>
          <w:szCs w:val="20"/>
        </w:rPr>
        <w:t>"output"</w:t>
      </w:r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618669B0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179E">
        <w:rPr>
          <w:rFonts w:ascii="Courier New" w:hAnsi="Courier New" w:cs="Courier New"/>
          <w:color w:val="060087"/>
          <w:sz w:val="20"/>
          <w:szCs w:val="20"/>
        </w:rPr>
        <w:t>return(</w:t>
      </w:r>
      <w:proofErr w:type="spellStart"/>
      <w:r w:rsidRPr="0094179E">
        <w:rPr>
          <w:rFonts w:ascii="Courier New" w:hAnsi="Courier New" w:cs="Courier New"/>
          <w:color w:val="000000"/>
          <w:sz w:val="20"/>
          <w:szCs w:val="20"/>
        </w:rPr>
        <w:t>dat.out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7C9174CD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60087"/>
          <w:sz w:val="20"/>
          <w:szCs w:val="20"/>
        </w:rPr>
      </w:pPr>
      <w:r w:rsidRPr="0094179E">
        <w:rPr>
          <w:rFonts w:ascii="Courier New" w:hAnsi="Courier New" w:cs="Courier New"/>
          <w:color w:val="060087"/>
          <w:sz w:val="20"/>
          <w:szCs w:val="20"/>
        </w:rPr>
        <w:t>}</w:t>
      </w:r>
    </w:p>
    <w:p w14:paraId="35477DFA" w14:textId="77777777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60087"/>
          <w:sz w:val="20"/>
          <w:szCs w:val="20"/>
        </w:rPr>
      </w:pPr>
    </w:p>
    <w:p w14:paraId="12B8A92E" w14:textId="513EF684" w:rsidR="00543E34" w:rsidRPr="0094179E" w:rsidRDefault="00543E34" w:rsidP="00543E3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94179E">
        <w:rPr>
          <w:rFonts w:ascii="Courier New" w:hAnsi="Courier New" w:cs="Courier New"/>
          <w:color w:val="060087"/>
          <w:sz w:val="20"/>
          <w:szCs w:val="20"/>
        </w:rPr>
        <w:t>MC.t.test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94179E">
        <w:rPr>
          <w:rFonts w:ascii="Courier New" w:hAnsi="Courier New" w:cs="Courier New"/>
          <w:color w:val="060087"/>
          <w:sz w:val="20"/>
          <w:szCs w:val="20"/>
        </w:rPr>
        <w:t>Worm.density</w:t>
      </w:r>
      <w:proofErr w:type="spellEnd"/>
      <w:r w:rsidRPr="0094179E">
        <w:rPr>
          <w:rFonts w:ascii="Courier New" w:hAnsi="Courier New" w:cs="Courier New"/>
          <w:color w:val="060087"/>
          <w:sz w:val="20"/>
          <w:szCs w:val="20"/>
        </w:rPr>
        <w:t>, Damp, 1000)</w:t>
      </w:r>
    </w:p>
    <w:p w14:paraId="3614BD0A" w14:textId="733AE3F1" w:rsidR="00156166" w:rsidRPr="0094179E" w:rsidRDefault="00543E34" w:rsidP="00543E34">
      <w:pPr>
        <w:rPr>
          <w:sz w:val="20"/>
        </w:rPr>
      </w:pPr>
      <w:r w:rsidRPr="0094179E">
        <w:rPr>
          <w:rFonts w:ascii="Courier New" w:hAnsi="Courier New" w:cs="Courier New"/>
          <w:color w:val="3E3E3E"/>
          <w:sz w:val="20"/>
          <w:szCs w:val="20"/>
        </w:rPr>
        <w:t>################## end chunk ####</w:t>
      </w:r>
    </w:p>
    <w:p w14:paraId="54A50671" w14:textId="77777777" w:rsidR="00156166" w:rsidRPr="0094179E" w:rsidRDefault="00156166" w:rsidP="00F138F1">
      <w:pPr>
        <w:rPr>
          <w:sz w:val="20"/>
        </w:rPr>
      </w:pPr>
    </w:p>
    <w:p w14:paraId="309DA514" w14:textId="77777777" w:rsidR="00E96569" w:rsidRPr="0094179E" w:rsidRDefault="00E96569" w:rsidP="00530F80">
      <w:pPr>
        <w:rPr>
          <w:sz w:val="20"/>
        </w:rPr>
      </w:pPr>
    </w:p>
    <w:sectPr w:rsidR="00E96569" w:rsidRPr="0094179E" w:rsidSect="00177417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6AF9" w14:textId="77777777" w:rsidR="000D1DC6" w:rsidRDefault="000D1DC6">
      <w:r>
        <w:separator/>
      </w:r>
    </w:p>
  </w:endnote>
  <w:endnote w:type="continuationSeparator" w:id="0">
    <w:p w14:paraId="2AF1A902" w14:textId="77777777" w:rsidR="000D1DC6" w:rsidRDefault="000D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5A393" w14:textId="77777777" w:rsidR="00800599" w:rsidRDefault="00800599" w:rsidP="00177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D10DC1" w14:textId="77777777" w:rsidR="00800599" w:rsidRDefault="00800599" w:rsidP="00177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72DC" w14:textId="77777777" w:rsidR="00800599" w:rsidRPr="006F2195" w:rsidRDefault="00800599" w:rsidP="00177417">
    <w:pPr>
      <w:pStyle w:val="Footer"/>
      <w:framePr w:wrap="around" w:vAnchor="text" w:hAnchor="margin" w:xAlign="right" w:y="1"/>
      <w:rPr>
        <w:rStyle w:val="PageNumber"/>
      </w:rPr>
    </w:pPr>
    <w:r w:rsidRPr="006F2195">
      <w:rPr>
        <w:rStyle w:val="PageNumber"/>
        <w:sz w:val="16"/>
      </w:rPr>
      <w:fldChar w:fldCharType="begin"/>
    </w:r>
    <w:r w:rsidRPr="006F2195">
      <w:rPr>
        <w:rStyle w:val="PageNumber"/>
        <w:sz w:val="16"/>
      </w:rPr>
      <w:instrText xml:space="preserve">PAGE  </w:instrText>
    </w:r>
    <w:r w:rsidRPr="006F2195">
      <w:rPr>
        <w:rStyle w:val="PageNumber"/>
        <w:sz w:val="16"/>
      </w:rPr>
      <w:fldChar w:fldCharType="separate"/>
    </w:r>
    <w:r w:rsidR="004908D1">
      <w:rPr>
        <w:rStyle w:val="PageNumber"/>
        <w:noProof/>
        <w:sz w:val="16"/>
      </w:rPr>
      <w:t>1</w:t>
    </w:r>
    <w:r w:rsidRPr="006F2195">
      <w:rPr>
        <w:rStyle w:val="PageNumber"/>
        <w:sz w:val="16"/>
      </w:rPr>
      <w:fldChar w:fldCharType="end"/>
    </w:r>
  </w:p>
  <w:p w14:paraId="26914880" w14:textId="77777777" w:rsidR="00800599" w:rsidRDefault="00800599" w:rsidP="001774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7C60" w14:textId="77777777" w:rsidR="000D1DC6" w:rsidRDefault="000D1DC6">
      <w:r>
        <w:separator/>
      </w:r>
    </w:p>
  </w:footnote>
  <w:footnote w:type="continuationSeparator" w:id="0">
    <w:p w14:paraId="71088B91" w14:textId="77777777" w:rsidR="000D1DC6" w:rsidRDefault="000D1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4428"/>
      <w:gridCol w:w="4428"/>
    </w:tblGrid>
    <w:tr w:rsidR="00800599" w14:paraId="7C0B1FE8" w14:textId="77777777">
      <w:tc>
        <w:tcPr>
          <w:tcW w:w="4428" w:type="dxa"/>
        </w:tcPr>
        <w:p w14:paraId="1E380301" w14:textId="2902B0FC" w:rsidR="00800599" w:rsidRPr="006F2195" w:rsidRDefault="00800599" w:rsidP="00177417">
          <w:pPr>
            <w:pStyle w:val="Header"/>
            <w:jc w:val="both"/>
            <w:rPr>
              <w:b/>
              <w:sz w:val="20"/>
            </w:rPr>
          </w:pPr>
          <w:r w:rsidRPr="006F2195">
            <w:rPr>
              <w:b/>
              <w:sz w:val="20"/>
            </w:rPr>
            <w:t xml:space="preserve">Problem Set </w:t>
          </w:r>
          <w:r>
            <w:rPr>
              <w:b/>
              <w:sz w:val="20"/>
            </w:rPr>
            <w:t>2.2</w:t>
          </w:r>
        </w:p>
        <w:p w14:paraId="6F7141E7" w14:textId="674C813F" w:rsidR="00800599" w:rsidRPr="0094179E" w:rsidRDefault="00800599">
          <w:pPr>
            <w:pStyle w:val="Header"/>
            <w:rPr>
              <w:sz w:val="20"/>
              <w:szCs w:val="20"/>
            </w:rPr>
          </w:pPr>
          <w:r w:rsidRPr="0094179E">
            <w:rPr>
              <w:sz w:val="20"/>
              <w:szCs w:val="20"/>
            </w:rPr>
            <w:t>t-test family practice</w:t>
          </w:r>
        </w:p>
      </w:tc>
      <w:tc>
        <w:tcPr>
          <w:tcW w:w="4428" w:type="dxa"/>
        </w:tcPr>
        <w:p w14:paraId="66FA2E4E" w14:textId="77777777" w:rsidR="00800599" w:rsidRPr="006F2195" w:rsidRDefault="00800599" w:rsidP="00177417">
          <w:pPr>
            <w:pStyle w:val="Header"/>
            <w:jc w:val="right"/>
            <w:rPr>
              <w:b/>
              <w:sz w:val="20"/>
            </w:rPr>
          </w:pPr>
          <w:r w:rsidRPr="006F2195">
            <w:rPr>
              <w:b/>
              <w:sz w:val="20"/>
            </w:rPr>
            <w:t>Biology 383</w:t>
          </w:r>
        </w:p>
        <w:p w14:paraId="26CF5C0D" w14:textId="77777777" w:rsidR="00800599" w:rsidRPr="006F2195" w:rsidRDefault="00800599" w:rsidP="00177417">
          <w:pPr>
            <w:pStyle w:val="Header"/>
            <w:jc w:val="right"/>
            <w:rPr>
              <w:b/>
            </w:rPr>
          </w:pPr>
          <w:r w:rsidRPr="006F2195">
            <w:rPr>
              <w:b/>
              <w:sz w:val="20"/>
            </w:rPr>
            <w:t>Biostatistics</w:t>
          </w:r>
        </w:p>
      </w:tc>
    </w:tr>
  </w:tbl>
  <w:p w14:paraId="51D40888" w14:textId="77777777" w:rsidR="00800599" w:rsidRDefault="00800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5EB3"/>
    <w:multiLevelType w:val="hybridMultilevel"/>
    <w:tmpl w:val="B5B8C80A"/>
    <w:lvl w:ilvl="0" w:tplc="F9BE8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C61AA6"/>
    <w:multiLevelType w:val="multilevel"/>
    <w:tmpl w:val="29E23A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04"/>
    <w:rsid w:val="000D1DC6"/>
    <w:rsid w:val="000E5A7F"/>
    <w:rsid w:val="00117BCD"/>
    <w:rsid w:val="00156166"/>
    <w:rsid w:val="00177417"/>
    <w:rsid w:val="002765DE"/>
    <w:rsid w:val="002C2249"/>
    <w:rsid w:val="00313A60"/>
    <w:rsid w:val="003323A4"/>
    <w:rsid w:val="004908D1"/>
    <w:rsid w:val="004C05CC"/>
    <w:rsid w:val="00522B7F"/>
    <w:rsid w:val="00530F80"/>
    <w:rsid w:val="00543E34"/>
    <w:rsid w:val="0055632B"/>
    <w:rsid w:val="00583DD4"/>
    <w:rsid w:val="00687DE7"/>
    <w:rsid w:val="006C4FBE"/>
    <w:rsid w:val="006D3004"/>
    <w:rsid w:val="006F3216"/>
    <w:rsid w:val="00721C9B"/>
    <w:rsid w:val="00723300"/>
    <w:rsid w:val="007326A6"/>
    <w:rsid w:val="00791B39"/>
    <w:rsid w:val="00800599"/>
    <w:rsid w:val="008409FA"/>
    <w:rsid w:val="00873D51"/>
    <w:rsid w:val="0094179E"/>
    <w:rsid w:val="009470E2"/>
    <w:rsid w:val="009C2122"/>
    <w:rsid w:val="00A355F3"/>
    <w:rsid w:val="00A83EC1"/>
    <w:rsid w:val="00A8644B"/>
    <w:rsid w:val="00AE5C5A"/>
    <w:rsid w:val="00B15B0D"/>
    <w:rsid w:val="00B371AD"/>
    <w:rsid w:val="00B6768B"/>
    <w:rsid w:val="00B82A13"/>
    <w:rsid w:val="00B97DFE"/>
    <w:rsid w:val="00BD313C"/>
    <w:rsid w:val="00BD4AFA"/>
    <w:rsid w:val="00C006A6"/>
    <w:rsid w:val="00C765E8"/>
    <w:rsid w:val="00CC588D"/>
    <w:rsid w:val="00D11C04"/>
    <w:rsid w:val="00D2783A"/>
    <w:rsid w:val="00E96569"/>
    <w:rsid w:val="00F138F1"/>
    <w:rsid w:val="00F675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A092C7"/>
  <w15:docId w15:val="{89CFFB23-4A85-E942-AC23-769A22D2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6F21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2195"/>
  </w:style>
  <w:style w:type="paragraph" w:styleId="Header">
    <w:name w:val="header"/>
    <w:basedOn w:val="Normal"/>
    <w:rsid w:val="006F219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C22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2C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249"/>
    <w:rPr>
      <w:rFonts w:ascii="Courier" w:hAnsi="Courier" w:cs="Courier"/>
      <w:sz w:val="20"/>
      <w:szCs w:val="20"/>
    </w:rPr>
  </w:style>
  <w:style w:type="character" w:customStyle="1" w:styleId="o">
    <w:name w:val="o"/>
    <w:basedOn w:val="DefaultParagraphFont"/>
    <w:rsid w:val="002C2249"/>
  </w:style>
  <w:style w:type="character" w:customStyle="1" w:styleId="kr">
    <w:name w:val="kr"/>
    <w:basedOn w:val="DefaultParagraphFont"/>
    <w:rsid w:val="002C2249"/>
  </w:style>
  <w:style w:type="character" w:customStyle="1" w:styleId="p">
    <w:name w:val="p"/>
    <w:basedOn w:val="DefaultParagraphFont"/>
    <w:rsid w:val="002C2249"/>
  </w:style>
  <w:style w:type="character" w:customStyle="1" w:styleId="m">
    <w:name w:val="m"/>
    <w:basedOn w:val="DefaultParagraphFont"/>
    <w:rsid w:val="002C2249"/>
  </w:style>
  <w:style w:type="paragraph" w:styleId="ListParagraph">
    <w:name w:val="List Paragraph"/>
    <w:basedOn w:val="Normal"/>
    <w:uiPriority w:val="34"/>
    <w:qFormat/>
    <w:rsid w:val="00156166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156166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pln">
    <w:name w:val="pln"/>
    <w:basedOn w:val="DefaultParagraphFont"/>
    <w:rsid w:val="00A8644B"/>
  </w:style>
  <w:style w:type="character" w:customStyle="1" w:styleId="pun">
    <w:name w:val="pun"/>
    <w:basedOn w:val="DefaultParagraphFont"/>
    <w:rsid w:val="00A8644B"/>
  </w:style>
  <w:style w:type="character" w:customStyle="1" w:styleId="lit">
    <w:name w:val="lit"/>
    <w:basedOn w:val="DefaultParagraphFont"/>
    <w:rsid w:val="00A8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9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Biology 383</vt:lpstr>
    </vt:vector>
  </TitlesOfParts>
  <Company>UW-Eau Claire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Biology 383</dc:title>
  <dc:subject/>
  <dc:creator>UWEC</dc:creator>
  <cp:keywords/>
  <cp:lastModifiedBy>Westerland, Maggie</cp:lastModifiedBy>
  <cp:revision>3</cp:revision>
  <cp:lastPrinted>2013-01-29T18:34:00Z</cp:lastPrinted>
  <dcterms:created xsi:type="dcterms:W3CDTF">2017-02-02T14:22:00Z</dcterms:created>
  <dcterms:modified xsi:type="dcterms:W3CDTF">2020-02-12T17:48:00Z</dcterms:modified>
</cp:coreProperties>
</file>