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28" w:rsidRPr="00924EEA" w:rsidRDefault="00924EEA" w:rsidP="00266F70">
      <w:pPr>
        <w:pStyle w:val="ProductName"/>
        <w:ind w:left="270" w:firstLine="0"/>
        <w:rPr>
          <w:sz w:val="48"/>
          <w:szCs w:val="48"/>
        </w:rPr>
      </w:pPr>
      <w:r w:rsidRPr="00924EEA">
        <w:rPr>
          <w:sz w:val="48"/>
          <w:szCs w:val="48"/>
        </w:rPr>
        <w:t>Parallelspace Corporation</w:t>
      </w:r>
      <w:r w:rsidR="00C93378" w:rsidRPr="00924EEA">
        <w:rPr>
          <w:sz w:val="48"/>
          <w:szCs w:val="48"/>
        </w:rPr>
        <w:br/>
      </w:r>
      <w:r w:rsidR="00E74A63" w:rsidRPr="00924EEA">
        <w:rPr>
          <w:sz w:val="48"/>
          <w:szCs w:val="48"/>
        </w:rPr>
        <w:fldChar w:fldCharType="begin"/>
      </w:r>
      <w:r w:rsidR="00E74A63" w:rsidRPr="00924EEA">
        <w:rPr>
          <w:sz w:val="48"/>
          <w:szCs w:val="48"/>
        </w:rPr>
        <w:instrText xml:space="preserve"> DOCPROPERTY  PSNSeries  \* MERGEFORMAT </w:instrText>
      </w:r>
      <w:r w:rsidR="00E74A63" w:rsidRPr="00924EEA">
        <w:rPr>
          <w:sz w:val="48"/>
          <w:szCs w:val="48"/>
        </w:rPr>
        <w:fldChar w:fldCharType="separate"/>
      </w:r>
      <w:r w:rsidR="001E5AFD" w:rsidRPr="00924EEA">
        <w:rPr>
          <w:sz w:val="48"/>
          <w:szCs w:val="48"/>
        </w:rPr>
        <w:t>Preliminary Vision and Scope</w:t>
      </w:r>
      <w:r w:rsidR="00E74A63" w:rsidRPr="00924EEA">
        <w:rPr>
          <w:sz w:val="48"/>
          <w:szCs w:val="48"/>
        </w:rPr>
        <w:fldChar w:fldCharType="end"/>
      </w:r>
      <w:r>
        <w:rPr>
          <w:sz w:val="48"/>
          <w:szCs w:val="48"/>
        </w:rPr>
        <w:t xml:space="preserve"> Document</w:t>
      </w:r>
    </w:p>
    <w:p w:rsidR="008B46B0" w:rsidRDefault="008B46B0" w:rsidP="008B46B0">
      <w:pPr>
        <w:pStyle w:val="Body-noindent"/>
      </w:pPr>
    </w:p>
    <w:p w:rsidR="008B46B0" w:rsidRDefault="008B46B0" w:rsidP="008B46B0">
      <w:pPr>
        <w:pStyle w:val="Body-noindent"/>
      </w:pPr>
    </w:p>
    <w:p w:rsidR="00867E3B" w:rsidRDefault="00321243" w:rsidP="00664579">
      <w:pPr>
        <w:pStyle w:val="SubjectTitle"/>
        <w:rPr>
          <w:b/>
          <w:sz w:val="24"/>
          <w:szCs w:val="24"/>
        </w:rPr>
      </w:pPr>
      <w:fldSimple w:instr=" DOCPROPERTY  PSNProjectName  \* MERGEFORMAT ">
        <w:r w:rsidR="001E5AFD">
          <w:t>XXXX Intranet</w:t>
        </w:r>
      </w:fldSimple>
      <w:r w:rsidR="00A15851">
        <w:br/>
      </w:r>
      <w:r w:rsidR="00A15851" w:rsidRPr="00A15851">
        <w:rPr>
          <w:b/>
          <w:sz w:val="24"/>
          <w:szCs w:val="24"/>
        </w:rPr>
        <w:t>Version 1.0</w:t>
      </w:r>
      <w:r w:rsidR="004B06BD">
        <w:rPr>
          <w:b/>
          <w:sz w:val="24"/>
          <w:szCs w:val="24"/>
        </w:rPr>
        <w:t>.0</w:t>
      </w:r>
    </w:p>
    <w:p w:rsidR="00867E3B" w:rsidRPr="00867E3B" w:rsidRDefault="009D3E35" w:rsidP="00867E3B">
      <w:pPr>
        <w:pStyle w:val="Title"/>
      </w:pPr>
      <w:r>
        <w:br/>
      </w:r>
      <w:r>
        <w:br/>
      </w:r>
      <w:r w:rsidR="004B06BD">
        <w:t xml:space="preserve">February </w:t>
      </w:r>
      <w:r w:rsidR="001B6BF2">
        <w:t>2017</w:t>
      </w:r>
    </w:p>
    <w:p w:rsidR="004C2128" w:rsidRDefault="004C2128"/>
    <w:p w:rsidR="004C2128" w:rsidRDefault="004C2128"/>
    <w:p w:rsidR="00B708B7" w:rsidRDefault="00B708B7"/>
    <w:p w:rsidR="00B708B7" w:rsidRDefault="00B708B7"/>
    <w:p w:rsidR="00B708B7" w:rsidRPr="001E5AFD" w:rsidRDefault="00B708B7" w:rsidP="001E5AFD">
      <w:pPr>
        <w:pStyle w:val="AbstractText"/>
      </w:pPr>
      <w:r w:rsidRPr="001E5AFD">
        <w:rPr>
          <w:rStyle w:val="AbstractTitleChar"/>
        </w:rPr>
        <w:t>Prepared by:</w:t>
      </w:r>
      <w:r w:rsidRPr="001E5AFD">
        <w:br/>
      </w:r>
      <w:fldSimple w:instr=" DOCPROPERTY &quot;ETD.Author&quot;  \* MERGEFORMAT ">
        <w:r w:rsidR="001E5AFD" w:rsidRPr="001E5AFD">
          <w:t>Michael Herman</w:t>
        </w:r>
      </w:fldSimple>
      <w:r w:rsidRPr="001E5AFD">
        <w:br/>
      </w:r>
      <w:fldSimple w:instr=" DOCPROPERTY &quot;ETD.AuthorTitle&quot;  \* MERGEFORMAT ">
        <w:r w:rsidR="001E5AFD" w:rsidRPr="001E5AFD">
          <w:t>Principal Consultant</w:t>
        </w:r>
      </w:fldSimple>
    </w:p>
    <w:p w:rsidR="00B708B7" w:rsidRPr="001E5AFD" w:rsidRDefault="00B708B7" w:rsidP="001E5AFD">
      <w:pPr>
        <w:pStyle w:val="AbstractText"/>
      </w:pPr>
      <w:fldSimple w:instr=" DOCPROPERTY &quot;ETD.Date&quot;  \* MERGEFORMAT ">
        <w:r w:rsidR="001E5AFD" w:rsidRPr="001E5AFD">
          <w:t>February 10, 2007</w:t>
        </w:r>
      </w:fldSimple>
      <w:r w:rsidRPr="001E5AFD">
        <w:br/>
        <w:t xml:space="preserve">Version </w:t>
      </w:r>
      <w:fldSimple w:instr=" DOCPROPERTY &quot;ETD.Version&quot;  \* MERGEFORMAT ">
        <w:r w:rsidR="001E5AFD" w:rsidRPr="001E5AFD">
          <w:t>1.0.1</w:t>
        </w:r>
      </w:fldSimple>
    </w:p>
    <w:p w:rsidR="00B708B7" w:rsidRDefault="00B708B7"/>
    <w:p w:rsidR="001E5AFD" w:rsidRDefault="001E5AFD" w:rsidP="001E5AFD">
      <w:pPr>
        <w:autoSpaceDE w:val="0"/>
        <w:autoSpaceDN w:val="0"/>
        <w:adjustRightInd w:val="0"/>
      </w:pPr>
    </w:p>
    <w:p w:rsidR="000A3ED1" w:rsidRDefault="000A3ED1" w:rsidP="001E5AFD">
      <w:pPr>
        <w:autoSpaceDE w:val="0"/>
        <w:autoSpaceDN w:val="0"/>
        <w:adjustRightInd w:val="0"/>
      </w:pPr>
    </w:p>
    <w:p w:rsidR="000A3ED1" w:rsidRDefault="000A3ED1" w:rsidP="001E5AFD">
      <w:pPr>
        <w:autoSpaceDE w:val="0"/>
        <w:autoSpaceDN w:val="0"/>
        <w:adjustRightInd w:val="0"/>
      </w:pPr>
    </w:p>
    <w:p w:rsidR="000A3ED1" w:rsidRDefault="000A3ED1" w:rsidP="001E5AFD">
      <w:pPr>
        <w:autoSpaceDE w:val="0"/>
        <w:autoSpaceDN w:val="0"/>
        <w:adjustRightInd w:val="0"/>
      </w:pPr>
    </w:p>
    <w:p w:rsidR="006E34E3" w:rsidRDefault="006E34E3" w:rsidP="001E5AFD">
      <w:pPr>
        <w:autoSpaceDE w:val="0"/>
        <w:autoSpaceDN w:val="0"/>
        <w:adjustRightInd w:val="0"/>
      </w:pPr>
    </w:p>
    <w:p w:rsidR="001E5AFD" w:rsidRDefault="001E5AFD" w:rsidP="001E5AFD">
      <w:pPr>
        <w:autoSpaceDE w:val="0"/>
        <w:autoSpaceDN w:val="0"/>
        <w:adjustRightInd w:val="0"/>
      </w:pPr>
    </w:p>
    <w:p w:rsidR="001E5AFD" w:rsidRDefault="001E5AFD" w:rsidP="001E5AFD">
      <w:pPr>
        <w:autoSpaceDE w:val="0"/>
        <w:autoSpaceDN w:val="0"/>
        <w:adjustRightInd w:val="0"/>
      </w:pPr>
    </w:p>
    <w:p w:rsidR="001E5AFD" w:rsidRDefault="001B67CB" w:rsidP="001E5AFD">
      <w:pPr>
        <w:pStyle w:val="iTS-Copyrighttext"/>
      </w:pPr>
      <w:r>
        <w:t xml:space="preserve">© </w:t>
      </w:r>
      <w:r w:rsidR="001B6BF2">
        <w:t>2001-2017</w:t>
      </w:r>
      <w:r>
        <w:t xml:space="preserve">.  </w:t>
      </w:r>
      <w:r w:rsidR="001B6BF2">
        <w:t>Parallelspace Corporation.</w:t>
      </w:r>
      <w:r>
        <w:t xml:space="preserve">  </w:t>
      </w:r>
      <w:proofErr w:type="gramStart"/>
      <w:r w:rsidR="001E5AFD">
        <w:t>All</w:t>
      </w:r>
      <w:proofErr w:type="gramEnd"/>
      <w:r>
        <w:t xml:space="preserve"> rights reserved.  </w:t>
      </w:r>
      <w:r w:rsidR="001E5AFD">
        <w:t>Confidential unpublished work.</w:t>
      </w:r>
    </w:p>
    <w:p w:rsidR="001E5AFD" w:rsidRDefault="001E5AFD" w:rsidP="001E5AFD">
      <w:pPr>
        <w:pStyle w:val="iTS-Copyrighttext"/>
      </w:pPr>
      <w:r>
        <w:t xml:space="preserve">This document contains information of a proprietary nature. All information contained herein shall be kept in confidence and shall be for the original recipient's use only. </w:t>
      </w:r>
    </w:p>
    <w:p w:rsidR="006E34E3" w:rsidRDefault="001E5AFD" w:rsidP="001B67CB">
      <w:pPr>
        <w:pStyle w:val="iTS-Copyrighttext"/>
      </w:pPr>
      <w:r>
        <w:t xml:space="preserve">This document was prepared for informational purposes only and does not imply any contractual or other business obligation by </w:t>
      </w:r>
      <w:r w:rsidR="001B6BF2">
        <w:t>Parallelspace Corporation</w:t>
      </w:r>
      <w:r w:rsidR="001B67CB">
        <w:t>, or a customer or partner</w:t>
      </w:r>
      <w:r w:rsidR="006E34E3">
        <w:t xml:space="preserve"> of </w:t>
      </w:r>
      <w:r w:rsidR="001B6BF2">
        <w:t>Parallelspace Corporation.</w:t>
      </w:r>
    </w:p>
    <w:p w:rsidR="006E34E3" w:rsidRDefault="006E34E3" w:rsidP="001B67CB">
      <w:pPr>
        <w:pStyle w:val="iTS-Copyrighttext"/>
      </w:pPr>
    </w:p>
    <w:p w:rsidR="006E34E3" w:rsidRDefault="006E34E3" w:rsidP="001B67CB">
      <w:pPr>
        <w:pStyle w:val="iTS-Copyrighttext"/>
        <w:sectPr w:rsidR="006E34E3" w:rsidSect="001B67CB">
          <w:footerReference w:type="default" r:id="rId7"/>
          <w:type w:val="oddPage"/>
          <w:pgSz w:w="12240" w:h="15840"/>
          <w:pgMar w:top="1440" w:right="1440" w:bottom="1440" w:left="4320" w:header="806" w:footer="720" w:gutter="0"/>
          <w:cols w:space="720"/>
        </w:sectPr>
      </w:pPr>
    </w:p>
    <w:p w:rsidR="004C2128" w:rsidRDefault="004C2128">
      <w:pPr>
        <w:pStyle w:val="Contents"/>
        <w:framePr w:wrap="notBeside"/>
      </w:pPr>
      <w:r>
        <w:lastRenderedPageBreak/>
        <w:t>Contents</w:t>
      </w:r>
    </w:p>
    <w:p w:rsidR="001E5AFD" w:rsidRDefault="004C2128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fldChar w:fldCharType="begin"/>
      </w:r>
      <w:r>
        <w:instrText xml:space="preserve"> TOC \o "3-3" \f \t "Heading 1,1,Heading 2,2" </w:instrText>
      </w:r>
      <w:r>
        <w:fldChar w:fldCharType="separate"/>
      </w:r>
      <w:r w:rsidR="001E5AFD">
        <w:t>Change Log</w:t>
      </w:r>
      <w:r w:rsidR="001E5AFD">
        <w:tab/>
      </w:r>
      <w:r w:rsidR="001E5AFD">
        <w:fldChar w:fldCharType="begin"/>
      </w:r>
      <w:r w:rsidR="001E5AFD">
        <w:instrText xml:space="preserve"> PAGEREF _Toc163438004 \h </w:instrText>
      </w:r>
      <w:r w:rsidR="001E5AFD">
        <w:fldChar w:fldCharType="separate"/>
      </w:r>
      <w:r w:rsidR="00E2417B">
        <w:t>2</w:t>
      </w:r>
      <w:r w:rsidR="001E5AFD"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Overview</w:t>
      </w:r>
      <w:r>
        <w:tab/>
      </w:r>
      <w:r>
        <w:fldChar w:fldCharType="begin"/>
      </w:r>
      <w:r>
        <w:instrText xml:space="preserve"> PAGEREF _Toc163438005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Problem Statement</w:t>
      </w:r>
      <w:r>
        <w:tab/>
      </w:r>
      <w:r>
        <w:fldChar w:fldCharType="begin"/>
      </w:r>
      <w:r>
        <w:instrText xml:space="preserve"> PAGEREF _Toc163438006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Business Objectives</w:t>
      </w:r>
      <w:r>
        <w:tab/>
      </w:r>
      <w:r>
        <w:fldChar w:fldCharType="begin"/>
      </w:r>
      <w:r>
        <w:instrText xml:space="preserve"> PAGEREF _Toc163438007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Existing Environment</w:t>
      </w:r>
      <w:r>
        <w:tab/>
      </w:r>
      <w:r>
        <w:fldChar w:fldCharType="begin"/>
      </w:r>
      <w:r>
        <w:instrText xml:space="preserve"> PAGEREF _Toc163438008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User Profiles</w:t>
      </w:r>
      <w:r>
        <w:tab/>
      </w:r>
      <w:r>
        <w:fldChar w:fldCharType="begin"/>
      </w:r>
      <w:r>
        <w:instrText xml:space="preserve"> PAGEREF _Toc163438009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Solution Vision</w:t>
      </w:r>
      <w:r>
        <w:tab/>
      </w:r>
      <w:r>
        <w:fldChar w:fldCharType="begin"/>
      </w:r>
      <w:r>
        <w:instrText xml:space="preserve"> PAGEREF _Toc163438010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Project Scope</w:t>
      </w:r>
      <w:r>
        <w:tab/>
      </w:r>
      <w:r>
        <w:fldChar w:fldCharType="begin"/>
      </w:r>
      <w:r>
        <w:instrText xml:space="preserve"> PAGEREF _Toc163438011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Critical Success Factors</w:t>
      </w:r>
      <w:r>
        <w:tab/>
      </w:r>
      <w:r>
        <w:fldChar w:fldCharType="begin"/>
      </w:r>
      <w:r>
        <w:instrText xml:space="preserve"> PAGEREF _Toc163438012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Important Dates</w:t>
      </w:r>
      <w:r>
        <w:tab/>
      </w:r>
      <w:r>
        <w:fldChar w:fldCharType="begin"/>
      </w:r>
      <w:r>
        <w:instrText xml:space="preserve"> PAGEREF _Toc163438013 \h </w:instrText>
      </w:r>
      <w:r>
        <w:fldChar w:fldCharType="separate"/>
      </w:r>
      <w:r w:rsidR="00E2417B">
        <w:t>2</w:t>
      </w:r>
      <w:r>
        <w:fldChar w:fldCharType="end"/>
      </w:r>
    </w:p>
    <w:p w:rsidR="001E5AFD" w:rsidRDefault="001E5AFD">
      <w:pPr>
        <w:pStyle w:val="TOC1"/>
        <w:rPr>
          <w:rFonts w:ascii="Times New Roman" w:eastAsia="MS Mincho" w:hAnsi="Times New Roman"/>
          <w:caps w:val="0"/>
          <w:sz w:val="24"/>
          <w:szCs w:val="24"/>
          <w:lang w:eastAsia="zh-CN"/>
        </w:rPr>
      </w:pPr>
      <w:r>
        <w:t>Other Assumptions and Constraints</w:t>
      </w:r>
      <w:r>
        <w:tab/>
      </w:r>
      <w:r>
        <w:fldChar w:fldCharType="begin"/>
      </w:r>
      <w:r>
        <w:instrText xml:space="preserve"> PAGEREF _Toc163438014 \h </w:instrText>
      </w:r>
      <w:r>
        <w:fldChar w:fldCharType="separate"/>
      </w:r>
      <w:r w:rsidR="00E2417B">
        <w:t>2</w:t>
      </w:r>
      <w:r>
        <w:fldChar w:fldCharType="end"/>
      </w:r>
    </w:p>
    <w:p w:rsidR="00F75198" w:rsidRDefault="004C2128" w:rsidP="00F75198">
      <w:pPr>
        <w:pStyle w:val="Bodynoindent"/>
        <w:rPr>
          <w:noProof/>
        </w:rPr>
      </w:pPr>
      <w:r>
        <w:rPr>
          <w:noProof/>
        </w:rPr>
        <w:fldChar w:fldCharType="end"/>
      </w:r>
      <w:bookmarkStart w:id="0" w:name="_Toc495120531"/>
    </w:p>
    <w:p w:rsidR="00B708B7" w:rsidRDefault="00B708B7" w:rsidP="00B708B7"/>
    <w:p w:rsidR="00B708B7" w:rsidRDefault="00B708B7" w:rsidP="00B708B7">
      <w:pPr>
        <w:autoSpaceDE w:val="0"/>
        <w:autoSpaceDN w:val="0"/>
        <w:adjustRightInd w:val="0"/>
      </w:pPr>
      <w:bookmarkStart w:id="1" w:name="_Toc374950646"/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autoSpaceDE w:val="0"/>
        <w:autoSpaceDN w:val="0"/>
        <w:adjustRightInd w:val="0"/>
      </w:pPr>
    </w:p>
    <w:p w:rsidR="00B708B7" w:rsidRDefault="00B708B7" w:rsidP="00B708B7">
      <w:pPr>
        <w:pStyle w:val="Heading1"/>
        <w:framePr w:wrap="notBeside"/>
      </w:pPr>
      <w:r>
        <w:lastRenderedPageBreak/>
        <w:br w:type="page"/>
      </w:r>
      <w:bookmarkStart w:id="2" w:name="_Toc90709404"/>
      <w:bookmarkStart w:id="3" w:name="_Toc163438004"/>
      <w:r>
        <w:t>Change Log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1041"/>
        <w:gridCol w:w="1236"/>
        <w:gridCol w:w="3178"/>
      </w:tblGrid>
      <w:tr w:rsidR="00B708B7" w:rsidRPr="00AD00FE" w:rsidTr="00AD00FE">
        <w:tc>
          <w:tcPr>
            <w:tcW w:w="1098" w:type="dxa"/>
          </w:tcPr>
          <w:p w:rsidR="00B708B7" w:rsidRPr="00AD00FE" w:rsidRDefault="00B708B7" w:rsidP="00100FDD">
            <w:pPr>
              <w:pStyle w:val="BlockText"/>
              <w:rPr>
                <w:b/>
                <w:sz w:val="18"/>
              </w:rPr>
            </w:pPr>
            <w:r w:rsidRPr="00AD00FE">
              <w:rPr>
                <w:b/>
                <w:sz w:val="18"/>
              </w:rPr>
              <w:t>Version</w:t>
            </w:r>
          </w:p>
        </w:tc>
        <w:tc>
          <w:tcPr>
            <w:tcW w:w="1080" w:type="dxa"/>
          </w:tcPr>
          <w:p w:rsidR="00B708B7" w:rsidRPr="00AD00FE" w:rsidRDefault="00B708B7" w:rsidP="00100FDD">
            <w:pPr>
              <w:pStyle w:val="BlockText"/>
              <w:rPr>
                <w:b/>
                <w:sz w:val="18"/>
              </w:rPr>
            </w:pPr>
            <w:r w:rsidRPr="00AD00FE">
              <w:rPr>
                <w:b/>
                <w:sz w:val="18"/>
              </w:rPr>
              <w:t>Date</w:t>
            </w:r>
          </w:p>
        </w:tc>
        <w:tc>
          <w:tcPr>
            <w:tcW w:w="1440" w:type="dxa"/>
          </w:tcPr>
          <w:p w:rsidR="00B708B7" w:rsidRPr="00AD00FE" w:rsidRDefault="00B708B7" w:rsidP="00100FDD">
            <w:pPr>
              <w:pStyle w:val="BlockText"/>
              <w:rPr>
                <w:b/>
                <w:sz w:val="18"/>
              </w:rPr>
            </w:pPr>
            <w:r w:rsidRPr="00AD00FE">
              <w:rPr>
                <w:b/>
                <w:sz w:val="18"/>
              </w:rPr>
              <w:t>Person</w:t>
            </w:r>
          </w:p>
        </w:tc>
        <w:tc>
          <w:tcPr>
            <w:tcW w:w="4043" w:type="dxa"/>
          </w:tcPr>
          <w:p w:rsidR="00B708B7" w:rsidRPr="00AD00FE" w:rsidRDefault="00B708B7" w:rsidP="00100FDD">
            <w:pPr>
              <w:pStyle w:val="BlockText"/>
              <w:rPr>
                <w:b/>
                <w:sz w:val="18"/>
              </w:rPr>
            </w:pPr>
            <w:r w:rsidRPr="00AD00FE">
              <w:rPr>
                <w:b/>
                <w:sz w:val="18"/>
              </w:rPr>
              <w:t>Description</w:t>
            </w:r>
          </w:p>
        </w:tc>
      </w:tr>
      <w:tr w:rsidR="00B708B7" w:rsidRPr="00AD00FE" w:rsidTr="00AD00FE">
        <w:tc>
          <w:tcPr>
            <w:tcW w:w="1098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  <w:r w:rsidRPr="00AD00FE">
              <w:rPr>
                <w:sz w:val="18"/>
              </w:rPr>
              <w:t>1-0-1</w:t>
            </w:r>
          </w:p>
        </w:tc>
        <w:tc>
          <w:tcPr>
            <w:tcW w:w="108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  <w:r w:rsidRPr="00AD00FE">
              <w:rPr>
                <w:sz w:val="18"/>
              </w:rPr>
              <w:t>3/16/</w:t>
            </w:r>
            <w:bookmarkStart w:id="4" w:name="_GoBack"/>
            <w:r w:rsidR="001B6BF2">
              <w:rPr>
                <w:sz w:val="18"/>
              </w:rPr>
              <w:t>2017</w:t>
            </w:r>
            <w:bookmarkEnd w:id="4"/>
          </w:p>
        </w:tc>
        <w:tc>
          <w:tcPr>
            <w:tcW w:w="144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  <w:r w:rsidRPr="00AD00FE">
              <w:rPr>
                <w:sz w:val="18"/>
              </w:rPr>
              <w:t>John Doe</w:t>
            </w:r>
          </w:p>
        </w:tc>
        <w:tc>
          <w:tcPr>
            <w:tcW w:w="4043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  <w:r w:rsidRPr="00AD00FE">
              <w:rPr>
                <w:sz w:val="18"/>
              </w:rPr>
              <w:t>Original version</w:t>
            </w:r>
          </w:p>
        </w:tc>
      </w:tr>
      <w:tr w:rsidR="00B708B7" w:rsidRPr="00AD00FE" w:rsidTr="00AD00FE">
        <w:tc>
          <w:tcPr>
            <w:tcW w:w="1098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08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44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4043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</w:tr>
      <w:tr w:rsidR="00B708B7" w:rsidRPr="00AD00FE" w:rsidTr="00AD00FE">
        <w:tc>
          <w:tcPr>
            <w:tcW w:w="1098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08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44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4043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</w:tr>
      <w:tr w:rsidR="00B708B7" w:rsidRPr="00AD00FE" w:rsidTr="00AD00FE">
        <w:tc>
          <w:tcPr>
            <w:tcW w:w="1098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08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1440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  <w:tc>
          <w:tcPr>
            <w:tcW w:w="4043" w:type="dxa"/>
          </w:tcPr>
          <w:p w:rsidR="00B708B7" w:rsidRPr="00AD00FE" w:rsidRDefault="00B708B7" w:rsidP="00100FDD">
            <w:pPr>
              <w:pStyle w:val="BlockText"/>
              <w:rPr>
                <w:sz w:val="18"/>
              </w:rPr>
            </w:pPr>
          </w:p>
        </w:tc>
      </w:tr>
    </w:tbl>
    <w:p w:rsidR="00B708B7" w:rsidRPr="00B17722" w:rsidRDefault="00B708B7" w:rsidP="00B708B7">
      <w:pPr>
        <w:pStyle w:val="BlockText"/>
        <w:rPr>
          <w:sz w:val="18"/>
        </w:rPr>
      </w:pPr>
    </w:p>
    <w:p w:rsidR="00B708B7" w:rsidRDefault="00B708B7" w:rsidP="00B708B7">
      <w:pPr>
        <w:autoSpaceDE w:val="0"/>
        <w:autoSpaceDN w:val="0"/>
        <w:adjustRightInd w:val="0"/>
        <w:sectPr w:rsidR="00B708B7" w:rsidSect="006E34E3">
          <w:type w:val="evenPage"/>
          <w:pgSz w:w="12240" w:h="15840"/>
          <w:pgMar w:top="1440" w:right="1440" w:bottom="1440" w:left="4320" w:header="806" w:footer="720" w:gutter="0"/>
          <w:cols w:space="720"/>
        </w:sectPr>
      </w:pPr>
    </w:p>
    <w:p w:rsidR="00B708B7" w:rsidRDefault="00B708B7" w:rsidP="00B708B7">
      <w:pPr>
        <w:pStyle w:val="Heading1"/>
        <w:framePr w:wrap="notBeside"/>
      </w:pPr>
      <w:bookmarkStart w:id="5" w:name="_Toc465609081"/>
      <w:bookmarkStart w:id="6" w:name="_Toc98746076"/>
      <w:bookmarkStart w:id="7" w:name="_Toc163438005"/>
      <w:r>
        <w:lastRenderedPageBreak/>
        <w:t>Overview</w:t>
      </w:r>
      <w:bookmarkEnd w:id="5"/>
      <w:bookmarkEnd w:id="6"/>
      <w:bookmarkEnd w:id="7"/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8" w:name="_Toc98746077"/>
      <w:bookmarkStart w:id="9" w:name="_Toc163438006"/>
      <w:r>
        <w:lastRenderedPageBreak/>
        <w:t>Problem Statement</w:t>
      </w:r>
      <w:bookmarkEnd w:id="8"/>
      <w:bookmarkEnd w:id="9"/>
    </w:p>
    <w:p w:rsidR="00B708B7" w:rsidRDefault="00B708B7" w:rsidP="00B708B7">
      <w:pPr>
        <w:pStyle w:val="BodyText"/>
      </w:pPr>
      <w:r>
        <w:t>This section addresses WHY this project is being undertaken.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10" w:name="_Toc98746078"/>
      <w:bookmarkStart w:id="11" w:name="_Toc163438007"/>
      <w:r>
        <w:lastRenderedPageBreak/>
        <w:t>Business Objectives</w:t>
      </w:r>
      <w:bookmarkEnd w:id="10"/>
      <w:bookmarkEnd w:id="11"/>
    </w:p>
    <w:p w:rsidR="00B708B7" w:rsidRDefault="00B708B7" w:rsidP="00B708B7">
      <w:pPr>
        <w:pStyle w:val="BodyText"/>
      </w:pPr>
      <w:r>
        <w:t>This section describes the business value that the organization expects to receive from the solution.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12" w:name="_Toc98746079"/>
      <w:bookmarkStart w:id="13" w:name="_Toc163438008"/>
      <w:r>
        <w:lastRenderedPageBreak/>
        <w:t>Existing Environment</w:t>
      </w:r>
      <w:bookmarkEnd w:id="12"/>
      <w:bookmarkEnd w:id="13"/>
    </w:p>
    <w:p w:rsidR="00B708B7" w:rsidRDefault="00B708B7" w:rsidP="00B708B7">
      <w:pPr>
        <w:pStyle w:val="BodyText"/>
      </w:pPr>
      <w:r>
        <w:t>This section documents WHAT is known about the current environment or the environment where the solution is be used.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14" w:name="_Toc465609085"/>
      <w:bookmarkStart w:id="15" w:name="_Toc98746080"/>
      <w:bookmarkStart w:id="16" w:name="_Toc163438009"/>
      <w:r>
        <w:lastRenderedPageBreak/>
        <w:t>User Profile</w:t>
      </w:r>
      <w:bookmarkEnd w:id="14"/>
      <w:r>
        <w:t>s</w:t>
      </w:r>
      <w:bookmarkEnd w:id="15"/>
      <w:bookmarkEnd w:id="16"/>
    </w:p>
    <w:p w:rsidR="00B708B7" w:rsidRDefault="00B708B7" w:rsidP="00B708B7">
      <w:pPr>
        <w:pStyle w:val="BodyText"/>
      </w:pPr>
      <w:r>
        <w:t>This section describes WHO the users are.  This group includes end-users, infrastructure management, network management, operations staff, and helpdesk personnel as well as those involved in the initial deployment of the solution.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17" w:name="_Toc98746081"/>
      <w:bookmarkStart w:id="18" w:name="_Toc163438010"/>
      <w:r>
        <w:lastRenderedPageBreak/>
        <w:t>Solution Vision</w:t>
      </w:r>
      <w:bookmarkEnd w:id="17"/>
      <w:bookmarkEnd w:id="18"/>
    </w:p>
    <w:p w:rsidR="00B708B7" w:rsidRDefault="00B708B7" w:rsidP="00B708B7">
      <w:pPr>
        <w:pStyle w:val="BodyText"/>
      </w:pPr>
      <w:r>
        <w:t>This section documents the larger context in terms WHERE the project is headed and how it fits into a longer-term strategy.</w:t>
      </w:r>
    </w:p>
    <w:p w:rsidR="00B708B7" w:rsidRDefault="001B6BF2" w:rsidP="00B708B7">
      <w:pPr>
        <w:pStyle w:val="BodyText"/>
      </w:pPr>
      <w:r>
        <w:t>TODO</w:t>
      </w:r>
    </w:p>
    <w:p w:rsidR="00750962" w:rsidRDefault="00750962" w:rsidP="00B708B7">
      <w:pPr>
        <w:pStyle w:val="BlockLine"/>
      </w:pPr>
    </w:p>
    <w:p w:rsidR="00750962" w:rsidRDefault="00750962" w:rsidP="00750962">
      <w:pPr>
        <w:rPr>
          <w:lang w:bidi="ar-SA"/>
        </w:rPr>
      </w:pPr>
    </w:p>
    <w:p w:rsidR="00B708B7" w:rsidRPr="00750962" w:rsidRDefault="00750962" w:rsidP="00750962">
      <w:pPr>
        <w:tabs>
          <w:tab w:val="left" w:pos="4725"/>
        </w:tabs>
        <w:rPr>
          <w:lang w:bidi="ar-SA"/>
        </w:rPr>
      </w:pPr>
      <w:r>
        <w:rPr>
          <w:lang w:bidi="ar-SA"/>
        </w:rPr>
        <w:tab/>
      </w:r>
    </w:p>
    <w:p w:rsidR="00B708B7" w:rsidRDefault="00B708B7" w:rsidP="00B708B7">
      <w:pPr>
        <w:pStyle w:val="Heading1"/>
        <w:framePr w:wrap="notBeside"/>
      </w:pPr>
      <w:bookmarkStart w:id="19" w:name="_Toc465609084"/>
      <w:bookmarkStart w:id="20" w:name="_Toc98746082"/>
      <w:bookmarkStart w:id="21" w:name="_Toc163438011"/>
      <w:r>
        <w:lastRenderedPageBreak/>
        <w:t>Project Scope</w:t>
      </w:r>
      <w:bookmarkEnd w:id="19"/>
      <w:bookmarkEnd w:id="20"/>
      <w:bookmarkEnd w:id="21"/>
    </w:p>
    <w:p w:rsidR="00B708B7" w:rsidRDefault="00B708B7" w:rsidP="00B708B7">
      <w:pPr>
        <w:pStyle w:val="BodyText"/>
      </w:pPr>
      <w:r>
        <w:t>The Project Scope delineates WHAT the project's specific deliverables are and the timeframe for their completion.  Where the Solution Vision is intended to have a longer-term view, the Project Scope is expected to be more definite or concrete.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22" w:name="_Toc465609087"/>
      <w:bookmarkStart w:id="23" w:name="_Toc98746083"/>
      <w:bookmarkStart w:id="24" w:name="_Toc163438012"/>
      <w:r>
        <w:lastRenderedPageBreak/>
        <w:t>Critical Success Factors</w:t>
      </w:r>
      <w:bookmarkEnd w:id="22"/>
      <w:bookmarkEnd w:id="23"/>
      <w:bookmarkEnd w:id="24"/>
    </w:p>
    <w:p w:rsidR="00B708B7" w:rsidRDefault="00B708B7" w:rsidP="00B708B7">
      <w:pPr>
        <w:pStyle w:val="BodyText"/>
      </w:pPr>
      <w:r>
        <w:t>This section lists the critical success factors for the project.  They should link to the business objectives but may be broader in scope.</w:t>
      </w:r>
    </w:p>
    <w:p w:rsidR="00B708B7" w:rsidRDefault="001B6BF2" w:rsidP="00B708B7">
      <w:pPr>
        <w:pStyle w:val="BodyText"/>
      </w:pPr>
      <w:r>
        <w:t>TODO</w:t>
      </w:r>
    </w:p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25" w:name="_Toc465609088"/>
      <w:bookmarkStart w:id="26" w:name="_Toc98746084"/>
      <w:bookmarkStart w:id="27" w:name="_Toc163438013"/>
      <w:r>
        <w:lastRenderedPageBreak/>
        <w:t>Important Dates</w:t>
      </w:r>
      <w:bookmarkEnd w:id="25"/>
      <w:bookmarkEnd w:id="26"/>
      <w:bookmarkEnd w:id="27"/>
    </w:p>
    <w:p w:rsidR="00B708B7" w:rsidRDefault="001B6BF2" w:rsidP="00B708B7">
      <w:pPr>
        <w:pStyle w:val="BodyText"/>
      </w:pPr>
      <w:r>
        <w:t>TODO</w:t>
      </w:r>
    </w:p>
    <w:bookmarkEnd w:id="1"/>
    <w:p w:rsidR="00B708B7" w:rsidRDefault="00B708B7" w:rsidP="00B708B7">
      <w:pPr>
        <w:pStyle w:val="BlockLine"/>
      </w:pPr>
    </w:p>
    <w:p w:rsidR="00B708B7" w:rsidRDefault="00B708B7" w:rsidP="00B708B7">
      <w:pPr>
        <w:pStyle w:val="Heading1"/>
        <w:framePr w:wrap="notBeside"/>
      </w:pPr>
      <w:bookmarkStart w:id="28" w:name="_Toc465609089"/>
      <w:bookmarkStart w:id="29" w:name="_Toc98746085"/>
      <w:bookmarkStart w:id="30" w:name="_Toc163438014"/>
      <w:r>
        <w:lastRenderedPageBreak/>
        <w:t>Other Assumptions and Constraints</w:t>
      </w:r>
      <w:bookmarkEnd w:id="28"/>
      <w:bookmarkEnd w:id="29"/>
      <w:bookmarkEnd w:id="30"/>
    </w:p>
    <w:p w:rsidR="00B708B7" w:rsidRDefault="001B6BF2" w:rsidP="00B708B7">
      <w:pPr>
        <w:pStyle w:val="BodyText"/>
        <w:rPr>
          <w:color w:val="000000"/>
        </w:rPr>
      </w:pPr>
      <w:r>
        <w:rPr>
          <w:color w:val="000000"/>
        </w:rPr>
        <w:t>TODO</w:t>
      </w:r>
    </w:p>
    <w:bookmarkEnd w:id="0"/>
    <w:p w:rsidR="00100FDD" w:rsidRDefault="00100FDD" w:rsidP="00B708B7">
      <w:pPr>
        <w:pStyle w:val="BodyText"/>
        <w:rPr>
          <w:color w:val="000000"/>
        </w:rPr>
      </w:pPr>
    </w:p>
    <w:sectPr w:rsidR="00100FDD" w:rsidSect="00C3005A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1440" w:right="1440" w:bottom="1440" w:left="4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83" w:rsidRDefault="008A5D83">
      <w:r>
        <w:separator/>
      </w:r>
    </w:p>
  </w:endnote>
  <w:endnote w:type="continuationSeparator" w:id="0">
    <w:p w:rsidR="008A5D83" w:rsidRDefault="008A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 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D1" w:rsidRPr="001B67CB" w:rsidRDefault="001B6BF2" w:rsidP="001B67CB">
    <w:pPr>
      <w:pStyle w:val="Footer-odd"/>
      <w:tabs>
        <w:tab w:val="clear" w:pos="3870"/>
        <w:tab w:val="clear" w:pos="7056"/>
        <w:tab w:val="left" w:pos="0"/>
        <w:tab w:val="left" w:pos="1620"/>
        <w:tab w:val="right" w:pos="7020"/>
      </w:tabs>
      <w:ind w:right="-504"/>
    </w:pPr>
    <w:r>
      <w:rPr>
        <w:noProof/>
        <w:lang w:val="en-CA" w:eastAsia="en-CA" w:bidi="ar-SA"/>
      </w:rPr>
      <w:drawing>
        <wp:anchor distT="0" distB="0" distL="114300" distR="114300" simplePos="0" relativeHeight="251660288" behindDoc="0" locked="0" layoutInCell="1" allowOverlap="1" wp14:anchorId="1C9C1683" wp14:editId="2B1853D1">
          <wp:simplePos x="0" y="0"/>
          <wp:positionH relativeFrom="column">
            <wp:posOffset>-2543175</wp:posOffset>
          </wp:positionH>
          <wp:positionV relativeFrom="paragraph">
            <wp:posOffset>31750</wp:posOffset>
          </wp:positionV>
          <wp:extent cx="1666875" cy="63406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634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67CB">
      <w:tab/>
      <w:t xml:space="preserve">© Copyright </w:t>
    </w:r>
    <w:r>
      <w:t>2001-2017</w:t>
    </w:r>
    <w:r w:rsidR="001B67CB">
      <w:t xml:space="preserve">. </w:t>
    </w:r>
    <w:r>
      <w:t>Parallelspace Corporation.</w:t>
    </w:r>
    <w:r w:rsidR="001B67CB">
      <w:t xml:space="preserve"> All Rights Reserved.</w:t>
    </w:r>
    <w:r w:rsidR="001B67CB">
      <w:tab/>
    </w:r>
    <w:r w:rsidR="001B67CB" w:rsidRPr="00867E3B">
      <w:t>Page</w:t>
    </w:r>
    <w:r w:rsidR="001B67CB">
      <w:t xml:space="preserve"> </w:t>
    </w:r>
    <w:r w:rsidR="001B67CB" w:rsidRPr="00867E3B">
      <w:fldChar w:fldCharType="begin"/>
    </w:r>
    <w:r w:rsidR="001B67CB" w:rsidRPr="00867E3B">
      <w:instrText xml:space="preserve"> PAGE </w:instrText>
    </w:r>
    <w:r w:rsidR="001B67CB" w:rsidRPr="00867E3B">
      <w:fldChar w:fldCharType="separate"/>
    </w:r>
    <w:r>
      <w:rPr>
        <w:noProof/>
      </w:rPr>
      <w:t>3</w:t>
    </w:r>
    <w:r w:rsidR="001B67CB" w:rsidRPr="00867E3B">
      <w:fldChar w:fldCharType="end"/>
    </w:r>
    <w:r w:rsidR="001B67CB">
      <w:t xml:space="preserve"> </w:t>
    </w:r>
    <w:r w:rsidR="001B67CB" w:rsidRPr="00867E3B">
      <w:t xml:space="preserve">of </w:t>
    </w:r>
    <w:r w:rsidR="001B67CB" w:rsidRPr="00867E3B">
      <w:fldChar w:fldCharType="begin"/>
    </w:r>
    <w:r w:rsidR="001B67CB" w:rsidRPr="00867E3B">
      <w:instrText xml:space="preserve"> NUMPAGES </w:instrText>
    </w:r>
    <w:r w:rsidR="001B67CB" w:rsidRPr="00867E3B">
      <w:fldChar w:fldCharType="separate"/>
    </w:r>
    <w:r>
      <w:rPr>
        <w:noProof/>
      </w:rPr>
      <w:t>14</w:t>
    </w:r>
    <w:r w:rsidR="001B67CB" w:rsidRPr="00867E3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D1" w:rsidRDefault="00924EEA">
    <w:pPr>
      <w:pStyle w:val="Footer-odd"/>
      <w:tabs>
        <w:tab w:val="clear" w:pos="3870"/>
        <w:tab w:val="left" w:pos="1620"/>
      </w:tabs>
    </w:pPr>
    <w:r>
      <w:rPr>
        <w:noProof/>
        <w:lang w:val="en-CA" w:eastAsia="en-CA" w:bidi="ar-SA"/>
      </w:rPr>
      <w:drawing>
        <wp:anchor distT="0" distB="0" distL="114300" distR="114300" simplePos="0" relativeHeight="251658240" behindDoc="0" locked="0" layoutInCell="1" allowOverlap="1" wp14:anchorId="127E4512" wp14:editId="112C8A6D">
          <wp:simplePos x="0" y="0"/>
          <wp:positionH relativeFrom="column">
            <wp:posOffset>-2414270</wp:posOffset>
          </wp:positionH>
          <wp:positionV relativeFrom="paragraph">
            <wp:posOffset>31750</wp:posOffset>
          </wp:positionV>
          <wp:extent cx="1971675" cy="476250"/>
          <wp:effectExtent l="0" t="0" r="0" b="0"/>
          <wp:wrapNone/>
          <wp:docPr id="4" name="Picture 4" descr="ㄗ㢘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ㄗ㢘芙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ED1">
      <w:tab/>
    </w:r>
    <w:fldSimple w:instr=" TITLE   \* MERGEFORMAT ">
      <w:r w:rsidR="001B6BF2">
        <w:t>Parallelspace Corporation</w:t>
      </w:r>
    </w:fldSimple>
    <w:r w:rsidR="000A3ED1">
      <w:tab/>
    </w:r>
    <w:r w:rsidR="000A3ED1">
      <w:fldChar w:fldCharType="begin"/>
    </w:r>
    <w:r w:rsidR="000A3ED1">
      <w:instrText xml:space="preserve"> PAGE </w:instrText>
    </w:r>
    <w:r w:rsidR="000A3ED1">
      <w:fldChar w:fldCharType="separate"/>
    </w:r>
    <w:r w:rsidR="000A3ED1">
      <w:rPr>
        <w:noProof/>
      </w:rPr>
      <w:t>2</w:t>
    </w:r>
    <w:r w:rsidR="000A3ED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D1" w:rsidRPr="00867E3B" w:rsidRDefault="001B6BF2" w:rsidP="00867E3B">
    <w:pPr>
      <w:pStyle w:val="Footer-odd"/>
      <w:tabs>
        <w:tab w:val="clear" w:pos="3870"/>
        <w:tab w:val="clear" w:pos="7056"/>
        <w:tab w:val="left" w:pos="0"/>
        <w:tab w:val="left" w:pos="1620"/>
        <w:tab w:val="right" w:pos="7020"/>
      </w:tabs>
      <w:ind w:right="-504"/>
    </w:pPr>
    <w:r>
      <w:rPr>
        <w:noProof/>
        <w:lang w:val="en-CA" w:eastAsia="en-CA" w:bidi="ar-SA"/>
      </w:rPr>
      <w:drawing>
        <wp:anchor distT="0" distB="0" distL="114300" distR="114300" simplePos="0" relativeHeight="251662336" behindDoc="0" locked="0" layoutInCell="1" allowOverlap="1" wp14:anchorId="531C730A" wp14:editId="0576201A">
          <wp:simplePos x="0" y="0"/>
          <wp:positionH relativeFrom="column">
            <wp:posOffset>-2600325</wp:posOffset>
          </wp:positionH>
          <wp:positionV relativeFrom="paragraph">
            <wp:posOffset>56515</wp:posOffset>
          </wp:positionV>
          <wp:extent cx="1666800" cy="633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ED1">
      <w:tab/>
      <w:t xml:space="preserve">© Copyright </w:t>
    </w:r>
    <w:r>
      <w:t>2001-2017</w:t>
    </w:r>
    <w:r w:rsidR="000A3ED1">
      <w:t xml:space="preserve">.  </w:t>
    </w:r>
    <w:r>
      <w:t>Parallelspace Corporation.</w:t>
    </w:r>
    <w:r w:rsidR="000A3ED1">
      <w:t xml:space="preserve"> All Rights Reserved.</w:t>
    </w:r>
    <w:r w:rsidR="000A3ED1">
      <w:tab/>
    </w:r>
    <w:r w:rsidR="000A3ED1" w:rsidRPr="00867E3B">
      <w:t>Page</w:t>
    </w:r>
    <w:r w:rsidR="000A3ED1">
      <w:t xml:space="preserve"> </w:t>
    </w:r>
    <w:r w:rsidR="000A3ED1" w:rsidRPr="00867E3B">
      <w:fldChar w:fldCharType="begin"/>
    </w:r>
    <w:r w:rsidR="000A3ED1" w:rsidRPr="00867E3B">
      <w:instrText xml:space="preserve"> PAGE </w:instrText>
    </w:r>
    <w:r w:rsidR="000A3ED1" w:rsidRPr="00867E3B">
      <w:fldChar w:fldCharType="separate"/>
    </w:r>
    <w:r>
      <w:rPr>
        <w:noProof/>
      </w:rPr>
      <w:t>14</w:t>
    </w:r>
    <w:r w:rsidR="000A3ED1" w:rsidRPr="00867E3B">
      <w:fldChar w:fldCharType="end"/>
    </w:r>
    <w:r w:rsidR="000A3ED1">
      <w:t xml:space="preserve"> </w:t>
    </w:r>
    <w:r w:rsidR="000A3ED1" w:rsidRPr="00867E3B">
      <w:t xml:space="preserve">of </w:t>
    </w:r>
    <w:r w:rsidR="000A3ED1" w:rsidRPr="00867E3B">
      <w:fldChar w:fldCharType="begin"/>
    </w:r>
    <w:r w:rsidR="000A3ED1" w:rsidRPr="00867E3B">
      <w:instrText xml:space="preserve"> NUMPAGES </w:instrText>
    </w:r>
    <w:r w:rsidR="000A3ED1" w:rsidRPr="00867E3B">
      <w:fldChar w:fldCharType="separate"/>
    </w:r>
    <w:r>
      <w:rPr>
        <w:noProof/>
      </w:rPr>
      <w:t>14</w:t>
    </w:r>
    <w:r w:rsidR="000A3ED1" w:rsidRPr="00867E3B">
      <w:fldChar w:fldCharType="end"/>
    </w:r>
  </w:p>
  <w:p w:rsidR="000A3ED1" w:rsidRDefault="000A3ED1" w:rsidP="00332A16">
    <w:pPr>
      <w:pStyle w:val="Footer-odd"/>
      <w:tabs>
        <w:tab w:val="clear" w:pos="3870"/>
        <w:tab w:val="left" w:pos="1620"/>
      </w:tabs>
      <w:ind w:right="-504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83" w:rsidRDefault="008A5D83">
      <w:r>
        <w:separator/>
      </w:r>
    </w:p>
  </w:footnote>
  <w:footnote w:type="continuationSeparator" w:id="0">
    <w:p w:rsidR="008A5D83" w:rsidRDefault="008A5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D1" w:rsidRDefault="00924EEA">
    <w:pPr>
      <w:pStyle w:val="Header"/>
      <w:pBdr>
        <w:top w:val="single" w:sz="4" w:space="1" w:color="auto"/>
      </w:pBdr>
      <w:ind w:hanging="3690"/>
    </w:pPr>
    <w:r>
      <w:rPr>
        <w:noProof/>
        <w:lang w:val="en-CA" w:eastAsia="en-CA" w:bidi="ar-SA"/>
      </w:rPr>
      <mc:AlternateContent>
        <mc:Choice Requires="wps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108835" cy="6096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835" cy="609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18D9DA" id="Rectangle 1" o:spid="_x0000_s1026" style="position:absolute;margin-left:36pt;margin-top:36pt;width:166.05pt;height:4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" o:allowincell="f" fillcolor="black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ED1" w:rsidRDefault="00924EEA">
    <w:pPr>
      <w:pStyle w:val="Header"/>
      <w:pBdr>
        <w:top w:val="single" w:sz="4" w:space="1" w:color="auto"/>
      </w:pBdr>
      <w:ind w:hanging="3690"/>
    </w:pPr>
    <w:r>
      <w:rPr>
        <w:noProof/>
        <w:lang w:val="en-CA" w:eastAsia="en-CA" w:bidi="ar-SA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108835" cy="6096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835" cy="609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0A179" id="Rectangle 2" o:spid="_x0000_s1026" style="position:absolute;margin-left:36pt;margin-top:36pt;width:166.05pt;height:4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" o:allowincell="f" fillcolor="black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A0"/>
    <w:multiLevelType w:val="multilevel"/>
    <w:tmpl w:val="2A04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D4414"/>
    <w:multiLevelType w:val="hybridMultilevel"/>
    <w:tmpl w:val="C6D204C6"/>
    <w:lvl w:ilvl="0" w:tplc="324E2260">
      <w:start w:val="1"/>
      <w:numFmt w:val="bullet"/>
      <w:pStyle w:val="iTS-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3440"/>
    <w:multiLevelType w:val="singleLevel"/>
    <w:tmpl w:val="86C24FD0"/>
    <w:lvl w:ilvl="0">
      <w:start w:val="1"/>
      <w:numFmt w:val="bullet"/>
      <w:pStyle w:val="Table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626D0C"/>
    <w:multiLevelType w:val="hybridMultilevel"/>
    <w:tmpl w:val="5E8CBBF2"/>
    <w:lvl w:ilvl="0" w:tplc="324E22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B5F39"/>
    <w:multiLevelType w:val="singleLevel"/>
    <w:tmpl w:val="392480B2"/>
    <w:lvl w:ilvl="0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B25291"/>
    <w:multiLevelType w:val="singleLevel"/>
    <w:tmpl w:val="3E1406B4"/>
    <w:lvl w:ilvl="0">
      <w:start w:val="1"/>
      <w:numFmt w:val="none"/>
      <w:lvlText w:val=""/>
      <w:legacy w:legacy="1" w:legacySpace="0" w:legacyIndent="0"/>
      <w:lvlJc w:val="left"/>
      <w:pPr>
        <w:ind w:left="490" w:firstLine="0"/>
      </w:pPr>
    </w:lvl>
  </w:abstractNum>
  <w:abstractNum w:abstractNumId="6" w15:restartNumberingAfterBreak="0">
    <w:nsid w:val="368E2610"/>
    <w:multiLevelType w:val="singleLevel"/>
    <w:tmpl w:val="8B06DE32"/>
    <w:lvl w:ilvl="0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403"/>
      </w:pPr>
      <w:rPr>
        <w:rFonts w:ascii="Symbol" w:hAnsi="Symbol" w:hint="default"/>
      </w:rPr>
    </w:lvl>
  </w:abstractNum>
  <w:abstractNum w:abstractNumId="7" w15:restartNumberingAfterBreak="0">
    <w:nsid w:val="3F875DA5"/>
    <w:multiLevelType w:val="hybridMultilevel"/>
    <w:tmpl w:val="BB88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70D5"/>
    <w:multiLevelType w:val="singleLevel"/>
    <w:tmpl w:val="A3EC2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B35BCE"/>
    <w:multiLevelType w:val="singleLevel"/>
    <w:tmpl w:val="518A742E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  <w:rPr>
        <w:rFonts w:ascii="Tms Rmn" w:hAnsi="Tms Rmn" w:hint="default"/>
        <w:sz w:val="16"/>
      </w:rPr>
    </w:lvl>
  </w:abstractNum>
  <w:abstractNum w:abstractNumId="10" w15:restartNumberingAfterBreak="0">
    <w:nsid w:val="4D2127B6"/>
    <w:multiLevelType w:val="singleLevel"/>
    <w:tmpl w:val="D80C0548"/>
    <w:lvl w:ilvl="0">
      <w:start w:val="1"/>
      <w:numFmt w:val="bullet"/>
      <w:pStyle w:val="Bullet4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514A4AEB"/>
    <w:multiLevelType w:val="hybridMultilevel"/>
    <w:tmpl w:val="D8467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E4FC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69E24D5A"/>
    <w:multiLevelType w:val="singleLevel"/>
    <w:tmpl w:val="518A742E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  <w:rPr>
        <w:rFonts w:ascii="Tms Rmn" w:hAnsi="Tms Rmn" w:hint="default"/>
        <w:sz w:val="16"/>
      </w:rPr>
    </w:lvl>
  </w:abstractNum>
  <w:abstractNum w:abstractNumId="14" w15:restartNumberingAfterBreak="0">
    <w:nsid w:val="6BE04C38"/>
    <w:multiLevelType w:val="singleLevel"/>
    <w:tmpl w:val="1B76FDC0"/>
    <w:lvl w:ilvl="0">
      <w:start w:val="1"/>
      <w:numFmt w:val="decimal"/>
      <w:pStyle w:val="NumberedList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6DCC7E3C"/>
    <w:multiLevelType w:val="singleLevel"/>
    <w:tmpl w:val="745A003A"/>
    <w:lvl w:ilvl="0">
      <w:start w:val="1"/>
      <w:numFmt w:val="bullet"/>
      <w:pStyle w:val="Bullet-bodyindent"/>
      <w:lvlText w:val=""/>
      <w:lvlJc w:val="left"/>
      <w:pPr>
        <w:tabs>
          <w:tab w:val="num" w:pos="648"/>
        </w:tabs>
        <w:ind w:left="648" w:hanging="403"/>
      </w:pPr>
      <w:rPr>
        <w:rFonts w:ascii="Symbol" w:hAnsi="Symbol" w:hint="default"/>
      </w:rPr>
    </w:lvl>
  </w:abstractNum>
  <w:abstractNum w:abstractNumId="16" w15:restartNumberingAfterBreak="0">
    <w:nsid w:val="70C804DC"/>
    <w:multiLevelType w:val="singleLevel"/>
    <w:tmpl w:val="1F8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1BB74F4"/>
    <w:multiLevelType w:val="singleLevel"/>
    <w:tmpl w:val="532C4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35A1E13"/>
    <w:multiLevelType w:val="singleLevel"/>
    <w:tmpl w:val="ADFC2DDC"/>
    <w:lvl w:ilvl="0">
      <w:numFmt w:val="bullet"/>
      <w:pStyle w:val="BulletItem"/>
      <w:lvlText w:val=""/>
      <w:lvlJc w:val="left"/>
      <w:pPr>
        <w:tabs>
          <w:tab w:val="num" w:pos="720"/>
        </w:tabs>
        <w:ind w:left="720" w:hanging="480"/>
      </w:pPr>
      <w:rPr>
        <w:rFonts w:ascii="Symbol" w:hAnsi="Symbol" w:hint="default"/>
      </w:rPr>
    </w:lvl>
  </w:abstractNum>
  <w:abstractNum w:abstractNumId="19" w15:restartNumberingAfterBreak="0">
    <w:nsid w:val="7DEE65F0"/>
    <w:multiLevelType w:val="singleLevel"/>
    <w:tmpl w:val="72C68764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5"/>
  </w:num>
  <w:num w:numId="5">
    <w:abstractNumId w:val="19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6"/>
  </w:num>
  <w:num w:numId="11">
    <w:abstractNumId w:val="14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  <w:num w:numId="20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78"/>
    <w:rsid w:val="000A3ED1"/>
    <w:rsid w:val="000B1351"/>
    <w:rsid w:val="00100FDD"/>
    <w:rsid w:val="00125196"/>
    <w:rsid w:val="00134824"/>
    <w:rsid w:val="001349FC"/>
    <w:rsid w:val="0016206A"/>
    <w:rsid w:val="001656CA"/>
    <w:rsid w:val="00165ACF"/>
    <w:rsid w:val="00172AE4"/>
    <w:rsid w:val="00175924"/>
    <w:rsid w:val="001835A8"/>
    <w:rsid w:val="001A19B6"/>
    <w:rsid w:val="001B3AED"/>
    <w:rsid w:val="001B67CB"/>
    <w:rsid w:val="001B6BF2"/>
    <w:rsid w:val="001E5AFD"/>
    <w:rsid w:val="002177EC"/>
    <w:rsid w:val="00241FDD"/>
    <w:rsid w:val="00254468"/>
    <w:rsid w:val="00266F70"/>
    <w:rsid w:val="002842BE"/>
    <w:rsid w:val="002A1056"/>
    <w:rsid w:val="002A21F6"/>
    <w:rsid w:val="002A4B0C"/>
    <w:rsid w:val="002B6198"/>
    <w:rsid w:val="002C2B6E"/>
    <w:rsid w:val="00301D2D"/>
    <w:rsid w:val="00303324"/>
    <w:rsid w:val="00321243"/>
    <w:rsid w:val="00322289"/>
    <w:rsid w:val="00332420"/>
    <w:rsid w:val="00332A16"/>
    <w:rsid w:val="0040726E"/>
    <w:rsid w:val="004119AE"/>
    <w:rsid w:val="00417194"/>
    <w:rsid w:val="00427B67"/>
    <w:rsid w:val="00484B39"/>
    <w:rsid w:val="004951C5"/>
    <w:rsid w:val="004968DD"/>
    <w:rsid w:val="004B06BD"/>
    <w:rsid w:val="004C2128"/>
    <w:rsid w:val="004D1EAD"/>
    <w:rsid w:val="004D2F5D"/>
    <w:rsid w:val="004F3B7A"/>
    <w:rsid w:val="00504D0A"/>
    <w:rsid w:val="005416E4"/>
    <w:rsid w:val="0054233C"/>
    <w:rsid w:val="0054696C"/>
    <w:rsid w:val="00557327"/>
    <w:rsid w:val="005722D8"/>
    <w:rsid w:val="005B7FEF"/>
    <w:rsid w:val="005D59D3"/>
    <w:rsid w:val="00656487"/>
    <w:rsid w:val="00664579"/>
    <w:rsid w:val="00680713"/>
    <w:rsid w:val="006A369D"/>
    <w:rsid w:val="006B508F"/>
    <w:rsid w:val="006E34E3"/>
    <w:rsid w:val="006F2648"/>
    <w:rsid w:val="006F5513"/>
    <w:rsid w:val="00717255"/>
    <w:rsid w:val="00750962"/>
    <w:rsid w:val="00794261"/>
    <w:rsid w:val="007B6466"/>
    <w:rsid w:val="007D0C1B"/>
    <w:rsid w:val="007F30DA"/>
    <w:rsid w:val="00821EC0"/>
    <w:rsid w:val="00824E49"/>
    <w:rsid w:val="00867E3B"/>
    <w:rsid w:val="00895DED"/>
    <w:rsid w:val="00897A6C"/>
    <w:rsid w:val="008A5D83"/>
    <w:rsid w:val="008B46B0"/>
    <w:rsid w:val="00924EEA"/>
    <w:rsid w:val="00933584"/>
    <w:rsid w:val="00941FD9"/>
    <w:rsid w:val="00942B1C"/>
    <w:rsid w:val="009946ED"/>
    <w:rsid w:val="009A2FFA"/>
    <w:rsid w:val="009D3E35"/>
    <w:rsid w:val="009F2608"/>
    <w:rsid w:val="00A13658"/>
    <w:rsid w:val="00A15851"/>
    <w:rsid w:val="00A4795D"/>
    <w:rsid w:val="00A63A90"/>
    <w:rsid w:val="00A74C3F"/>
    <w:rsid w:val="00A85F1D"/>
    <w:rsid w:val="00A957D5"/>
    <w:rsid w:val="00AD00FE"/>
    <w:rsid w:val="00AF24A6"/>
    <w:rsid w:val="00B044A8"/>
    <w:rsid w:val="00B56D25"/>
    <w:rsid w:val="00B708B7"/>
    <w:rsid w:val="00B76978"/>
    <w:rsid w:val="00B92994"/>
    <w:rsid w:val="00BA334F"/>
    <w:rsid w:val="00BB1F8A"/>
    <w:rsid w:val="00BC3734"/>
    <w:rsid w:val="00BD1B8A"/>
    <w:rsid w:val="00BF402E"/>
    <w:rsid w:val="00C127C6"/>
    <w:rsid w:val="00C1445B"/>
    <w:rsid w:val="00C3005A"/>
    <w:rsid w:val="00C66E37"/>
    <w:rsid w:val="00C93378"/>
    <w:rsid w:val="00D63BC8"/>
    <w:rsid w:val="00D676FA"/>
    <w:rsid w:val="00D71318"/>
    <w:rsid w:val="00D91561"/>
    <w:rsid w:val="00DA35ED"/>
    <w:rsid w:val="00E2417B"/>
    <w:rsid w:val="00E37FC1"/>
    <w:rsid w:val="00E63881"/>
    <w:rsid w:val="00E66F2A"/>
    <w:rsid w:val="00E74A63"/>
    <w:rsid w:val="00E75663"/>
    <w:rsid w:val="00EC6B6C"/>
    <w:rsid w:val="00EF04CD"/>
    <w:rsid w:val="00F12E8D"/>
    <w:rsid w:val="00F40B09"/>
    <w:rsid w:val="00F41836"/>
    <w:rsid w:val="00F700D4"/>
    <w:rsid w:val="00F75198"/>
    <w:rsid w:val="00FA2CF3"/>
    <w:rsid w:val="00FB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4FA63"/>
  <w15:chartTrackingRefBased/>
  <w15:docId w15:val="{3ED29B0D-8327-4B14-911A-4D62D9DA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Schoolbook" w:hAnsi="Century Schoolbook"/>
      <w:sz w:val="24"/>
      <w:lang w:val="en-US" w:eastAsia="en-US" w:bidi="he-IL"/>
    </w:rPr>
  </w:style>
  <w:style w:type="paragraph" w:styleId="Heading1">
    <w:name w:val="heading 1"/>
    <w:aliases w:val="h1,Level 1 Topic Heading"/>
    <w:basedOn w:val="Normal"/>
    <w:next w:val="Body-noindent"/>
    <w:qFormat/>
    <w:pPr>
      <w:keepNext/>
      <w:pageBreakBefore/>
      <w:framePr w:w="2880" w:wrap="notBeside" w:hAnchor="page" w:x="721" w:y="13"/>
      <w:spacing w:before="4" w:line="280" w:lineRule="exact"/>
      <w:outlineLvl w:val="0"/>
    </w:pPr>
    <w:rPr>
      <w:rFonts w:ascii="Arial Black" w:hAnsi="Arial Black"/>
      <w:caps/>
      <w:kern w:val="28"/>
      <w:sz w:val="21"/>
    </w:rPr>
  </w:style>
  <w:style w:type="paragraph" w:styleId="Heading2">
    <w:name w:val="heading 2"/>
    <w:aliases w:val="h2,Level 2 Topic Heading"/>
    <w:basedOn w:val="Normal"/>
    <w:next w:val="Body-noindent"/>
    <w:link w:val="Heading2Char"/>
    <w:qFormat/>
    <w:pPr>
      <w:keepNext/>
      <w:spacing w:before="280" w:line="280" w:lineRule="exact"/>
      <w:outlineLvl w:val="1"/>
    </w:pPr>
    <w:rPr>
      <w:rFonts w:ascii="Arial Black" w:hAnsi="Arial Black"/>
      <w:sz w:val="21"/>
    </w:rPr>
  </w:style>
  <w:style w:type="paragraph" w:styleId="Heading3">
    <w:name w:val="heading 3"/>
    <w:aliases w:val="h3,Level 3 Topic Heading"/>
    <w:basedOn w:val="Normal"/>
    <w:next w:val="Body-noindent"/>
    <w:qFormat/>
    <w:pPr>
      <w:keepNext/>
      <w:spacing w:before="120" w:line="280" w:lineRule="exact"/>
      <w:outlineLvl w:val="2"/>
    </w:pPr>
    <w:rPr>
      <w:rFonts w:ascii="Arial Black" w:hAnsi="Arial Black"/>
      <w:sz w:val="18"/>
    </w:rPr>
  </w:style>
  <w:style w:type="paragraph" w:styleId="Heading4">
    <w:name w:val="heading 4"/>
    <w:aliases w:val="h4,First Subheading"/>
    <w:basedOn w:val="Normal"/>
    <w:next w:val="Body-noindent"/>
    <w:qFormat/>
    <w:pPr>
      <w:keepNext/>
      <w:spacing w:before="120" w:after="60" w:line="280" w:lineRule="exact"/>
      <w:outlineLvl w:val="3"/>
    </w:pPr>
    <w:rPr>
      <w:rFonts w:ascii="Arial Narrow" w:hAnsi="Arial Narrow"/>
      <w:i/>
      <w:sz w:val="20"/>
    </w:rPr>
  </w:style>
  <w:style w:type="paragraph" w:styleId="Heading5">
    <w:name w:val="heading 5"/>
    <w:aliases w:val="h5,Second Subheading"/>
    <w:basedOn w:val="Heading4"/>
    <w:next w:val="Normal"/>
    <w:qFormat/>
    <w:pPr>
      <w:widowControl w:val="0"/>
      <w:spacing w:line="260" w:lineRule="atLeast"/>
      <w:ind w:left="216"/>
      <w:outlineLvl w:val="4"/>
    </w:pPr>
    <w:rPr>
      <w:b/>
      <w:spacing w:val="-10"/>
    </w:rPr>
  </w:style>
  <w:style w:type="paragraph" w:styleId="Heading8">
    <w:name w:val="heading 8"/>
    <w:basedOn w:val="Normal"/>
    <w:next w:val="Normal"/>
    <w:qFormat/>
    <w:pPr>
      <w:keepNext/>
      <w:spacing w:after="120"/>
      <w:ind w:left="180" w:right="240"/>
      <w:jc w:val="center"/>
      <w:outlineLvl w:val="7"/>
    </w:pPr>
    <w:rPr>
      <w:rFonts w:ascii=" " w:hAnsi=" "/>
      <w:b/>
      <w:snapToGrid w:val="0"/>
      <w:sz w:val="20"/>
    </w:rPr>
  </w:style>
  <w:style w:type="paragraph" w:styleId="Heading9">
    <w:name w:val="heading 9"/>
    <w:basedOn w:val="Normal"/>
    <w:next w:val="Normal"/>
    <w:qFormat/>
    <w:pPr>
      <w:keepNext/>
      <w:spacing w:after="120"/>
      <w:ind w:right="240"/>
      <w:outlineLvl w:val="8"/>
    </w:pPr>
    <w:rPr>
      <w:rFonts w:ascii="Arial" w:hAnsi="Arial"/>
      <w:i/>
      <w:snapToGrid w:val="0"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-noindent">
    <w:name w:val="Body-no indent"/>
    <w:next w:val="Body-indent"/>
    <w:pPr>
      <w:widowControl w:val="0"/>
      <w:tabs>
        <w:tab w:val="left" w:pos="7920"/>
      </w:tabs>
      <w:spacing w:before="120" w:line="280" w:lineRule="exact"/>
      <w:ind w:right="-14"/>
    </w:pPr>
    <w:rPr>
      <w:rFonts w:ascii="Arial" w:hAnsi="Arial"/>
      <w:sz w:val="19"/>
      <w:lang w:val="en-US" w:eastAsia="en-US" w:bidi="he-IL"/>
    </w:rPr>
  </w:style>
  <w:style w:type="paragraph" w:customStyle="1" w:styleId="Body-indent">
    <w:name w:val="Body-indent"/>
    <w:basedOn w:val="Normal"/>
    <w:pPr>
      <w:widowControl w:val="0"/>
      <w:spacing w:line="280" w:lineRule="exact"/>
      <w:ind w:right="-19" w:firstLine="240"/>
    </w:pPr>
    <w:rPr>
      <w:rFonts w:ascii="Arial" w:hAnsi="Arial"/>
      <w:sz w:val="19"/>
    </w:rPr>
  </w:style>
  <w:style w:type="paragraph" w:customStyle="1" w:styleId="Logo">
    <w:name w:val="Logo"/>
    <w:basedOn w:val="Picture1Small"/>
    <w:pPr>
      <w:framePr w:wrap="auto"/>
    </w:pPr>
    <w:rPr>
      <w:noProof/>
    </w:rPr>
  </w:style>
  <w:style w:type="paragraph" w:customStyle="1" w:styleId="Picture1Small">
    <w:name w:val="Picture1 Small"/>
    <w:basedOn w:val="Normal"/>
    <w:next w:val="Caption1Small"/>
    <w:pPr>
      <w:framePr w:w="3336" w:wrap="auto" w:hAnchor="page" w:x="817" w:y="3162"/>
      <w:jc w:val="center"/>
    </w:pPr>
    <w:rPr>
      <w:rFonts w:ascii="Arial" w:hAnsi="Arial"/>
      <w:i/>
      <w:sz w:val="15"/>
    </w:rPr>
  </w:style>
  <w:style w:type="paragraph" w:customStyle="1" w:styleId="Caption1Small">
    <w:name w:val="Caption1 Small"/>
    <w:basedOn w:val="Normal"/>
    <w:pPr>
      <w:framePr w:w="3336" w:wrap="auto" w:hAnchor="page" w:x="817" w:y="3162"/>
      <w:spacing w:before="60" w:after="280" w:line="200" w:lineRule="exact"/>
    </w:pPr>
    <w:rPr>
      <w:rFonts w:ascii="Arial" w:hAnsi="Arial"/>
      <w:i/>
      <w:sz w:val="14"/>
    </w:rPr>
  </w:style>
  <w:style w:type="paragraph" w:customStyle="1" w:styleId="Companyname">
    <w:name w:val="Company name"/>
    <w:basedOn w:val="Title"/>
    <w:pPr>
      <w:spacing w:after="0" w:line="440" w:lineRule="exact"/>
    </w:pPr>
    <w:rPr>
      <w:rFonts w:ascii="Arial Narrow" w:hAnsi="Arial Narrow"/>
      <w:b w:val="0"/>
      <w:spacing w:val="-5"/>
      <w:sz w:val="44"/>
    </w:rPr>
  </w:style>
  <w:style w:type="paragraph" w:styleId="Title">
    <w:name w:val="Title"/>
    <w:basedOn w:val="Normal"/>
    <w:next w:val="Normal"/>
    <w:qFormat/>
    <w:pPr>
      <w:spacing w:before="480" w:after="960"/>
      <w:ind w:left="360" w:right="-14"/>
      <w:outlineLvl w:val="0"/>
    </w:pPr>
    <w:rPr>
      <w:rFonts w:ascii="Arial" w:hAnsi="Arial"/>
      <w:b/>
      <w:kern w:val="28"/>
    </w:rPr>
  </w:style>
  <w:style w:type="paragraph" w:customStyle="1" w:styleId="ProductName">
    <w:name w:val="Product Name"/>
    <w:basedOn w:val="Heading2"/>
    <w:pPr>
      <w:spacing w:before="0" w:line="660" w:lineRule="exact"/>
      <w:ind w:firstLine="720"/>
    </w:pPr>
    <w:rPr>
      <w:spacing w:val="-40"/>
      <w:kern w:val="56"/>
      <w:sz w:val="72"/>
    </w:rPr>
  </w:style>
  <w:style w:type="paragraph" w:customStyle="1" w:styleId="ProductDescriptor">
    <w:name w:val="Product Descriptor"/>
    <w:pPr>
      <w:spacing w:after="1040" w:line="200" w:lineRule="exact"/>
      <w:ind w:left="792"/>
    </w:pPr>
    <w:rPr>
      <w:rFonts w:ascii="Arial" w:hAnsi="Arial"/>
      <w:i/>
      <w:lang w:val="en-US" w:eastAsia="en-US" w:bidi="he-IL"/>
    </w:rPr>
  </w:style>
  <w:style w:type="paragraph" w:customStyle="1" w:styleId="SubjectTitle">
    <w:name w:val="Subject Title"/>
    <w:basedOn w:val="Normal"/>
    <w:pPr>
      <w:spacing w:before="40" w:after="120" w:line="500" w:lineRule="exact"/>
      <w:ind w:left="360" w:right="360"/>
    </w:pPr>
    <w:rPr>
      <w:rFonts w:ascii="Arial" w:hAnsi="Arial"/>
      <w:sz w:val="48"/>
    </w:rPr>
  </w:style>
  <w:style w:type="paragraph" w:customStyle="1" w:styleId="AbstractTitle">
    <w:name w:val="Abstract Title"/>
    <w:basedOn w:val="Normal"/>
    <w:link w:val="AbstractTitleChar"/>
    <w:pPr>
      <w:pBdr>
        <w:top w:val="single" w:sz="4" w:space="1" w:color="auto"/>
      </w:pBdr>
      <w:spacing w:before="40" w:after="120" w:line="280" w:lineRule="exact"/>
      <w:ind w:left="360" w:right="144"/>
    </w:pPr>
    <w:rPr>
      <w:rFonts w:ascii="Arial" w:hAnsi="Arial"/>
      <w:b/>
      <w:sz w:val="19"/>
    </w:rPr>
  </w:style>
  <w:style w:type="paragraph" w:customStyle="1" w:styleId="AbstractText">
    <w:name w:val="Abstract Text"/>
    <w:pPr>
      <w:tabs>
        <w:tab w:val="left" w:pos="1680"/>
      </w:tabs>
      <w:spacing w:before="120" w:line="280" w:lineRule="exact"/>
      <w:ind w:left="360"/>
    </w:pPr>
    <w:rPr>
      <w:rFonts w:ascii="Arial" w:hAnsi="Arial"/>
      <w:sz w:val="19"/>
      <w:lang w:val="en-US" w:eastAsia="en-US" w:bidi="he-IL"/>
    </w:rPr>
  </w:style>
  <w:style w:type="paragraph" w:customStyle="1" w:styleId="Legalese-Space">
    <w:name w:val="Legalese-Space"/>
    <w:next w:val="Legalese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 w:bidi="he-IL"/>
    </w:rPr>
  </w:style>
  <w:style w:type="paragraph" w:customStyle="1" w:styleId="Legalese">
    <w:name w:val="Legalese"/>
    <w:basedOn w:val="Legalese-Space"/>
    <w:pPr>
      <w:tabs>
        <w:tab w:val="left" w:pos="4440"/>
      </w:tabs>
      <w:spacing w:before="0"/>
    </w:pPr>
  </w:style>
  <w:style w:type="paragraph" w:customStyle="1" w:styleId="Contents">
    <w:name w:val="Contents"/>
    <w:basedOn w:val="Heading1"/>
    <w:pPr>
      <w:framePr w:wrap="notBeside"/>
    </w:pPr>
  </w:style>
  <w:style w:type="paragraph" w:styleId="TOC1">
    <w:name w:val="toc 1"/>
    <w:aliases w:val="toc1"/>
    <w:basedOn w:val="Normal"/>
    <w:next w:val="TOC2"/>
    <w:autoRedefine/>
    <w:semiHidden/>
    <w:rsid w:val="005D59D3"/>
    <w:pPr>
      <w:tabs>
        <w:tab w:val="right" w:leader="dot" w:pos="7056"/>
      </w:tabs>
      <w:spacing w:before="280" w:line="280" w:lineRule="atLeast"/>
    </w:pPr>
    <w:rPr>
      <w:rFonts w:ascii="Arial Black" w:hAnsi="Arial Black"/>
      <w:caps/>
      <w:noProof/>
      <w:sz w:val="19"/>
    </w:rPr>
  </w:style>
  <w:style w:type="paragraph" w:styleId="TOC2">
    <w:name w:val="toc 2"/>
    <w:aliases w:val="toc2"/>
    <w:basedOn w:val="Normal"/>
    <w:autoRedefine/>
    <w:semiHidden/>
    <w:rsid w:val="005D59D3"/>
    <w:pPr>
      <w:tabs>
        <w:tab w:val="right" w:leader="dot" w:pos="7056"/>
      </w:tabs>
      <w:ind w:left="360" w:right="360"/>
    </w:pPr>
    <w:rPr>
      <w:rFonts w:ascii="Arial" w:hAnsi="Arial"/>
      <w:noProof/>
      <w:sz w:val="19"/>
    </w:rPr>
  </w:style>
  <w:style w:type="paragraph" w:styleId="Header">
    <w:name w:val="header"/>
    <w:aliases w:val="h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"/>
    <w:basedOn w:val="Normal"/>
    <w:rsid w:val="001E5AFD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BodyText">
    <w:name w:val="Body Text"/>
    <w:basedOn w:val="Normal"/>
    <w:pPr>
      <w:spacing w:after="60"/>
    </w:pPr>
    <w:rPr>
      <w:b/>
      <w:sz w:val="20"/>
    </w:rPr>
  </w:style>
  <w:style w:type="paragraph" w:styleId="BodyTextIndent">
    <w:name w:val="Body Text Indent"/>
    <w:basedOn w:val="Normal"/>
    <w:pPr>
      <w:spacing w:after="60"/>
      <w:ind w:left="360"/>
    </w:pPr>
    <w:rPr>
      <w:sz w:val="20"/>
    </w:rPr>
  </w:style>
  <w:style w:type="paragraph" w:customStyle="1" w:styleId="Bullet1">
    <w:name w:val="Bullet 1"/>
    <w:basedOn w:val="Normal"/>
    <w:pPr>
      <w:widowControl w:val="0"/>
      <w:numPr>
        <w:numId w:val="5"/>
      </w:numPr>
      <w:tabs>
        <w:tab w:val="left" w:pos="7920"/>
      </w:tabs>
      <w:spacing w:line="280" w:lineRule="exact"/>
    </w:pPr>
    <w:rPr>
      <w:rFonts w:ascii="Arial" w:hAnsi="Arial"/>
      <w:sz w:val="19"/>
    </w:rPr>
  </w:style>
  <w:style w:type="paragraph" w:customStyle="1" w:styleId="Bullet2">
    <w:name w:val="Bullet 2"/>
    <w:basedOn w:val="Normal"/>
    <w:pPr>
      <w:widowControl w:val="0"/>
      <w:tabs>
        <w:tab w:val="left" w:pos="7920"/>
      </w:tabs>
      <w:spacing w:before="60" w:line="280" w:lineRule="exact"/>
      <w:ind w:left="360"/>
    </w:pPr>
    <w:rPr>
      <w:rFonts w:ascii="Arial" w:hAnsi="Arial"/>
      <w:sz w:val="19"/>
    </w:rPr>
  </w:style>
  <w:style w:type="paragraph" w:customStyle="1" w:styleId="Bullet3">
    <w:name w:val="Bullet 3"/>
    <w:basedOn w:val="Normal"/>
    <w:pPr>
      <w:widowControl w:val="0"/>
      <w:numPr>
        <w:numId w:val="1"/>
      </w:numPr>
      <w:tabs>
        <w:tab w:val="left" w:pos="7920"/>
      </w:tabs>
      <w:spacing w:after="280" w:line="280" w:lineRule="exact"/>
    </w:pPr>
    <w:rPr>
      <w:rFonts w:ascii="Arial" w:hAnsi="Arial"/>
      <w:sz w:val="19"/>
    </w:rPr>
  </w:style>
  <w:style w:type="paragraph" w:customStyle="1" w:styleId="Bullet4">
    <w:name w:val="Bullet 4"/>
    <w:basedOn w:val="Normal"/>
    <w:pPr>
      <w:widowControl w:val="0"/>
      <w:numPr>
        <w:numId w:val="6"/>
      </w:numPr>
      <w:tabs>
        <w:tab w:val="left" w:pos="7920"/>
      </w:tabs>
      <w:spacing w:line="280" w:lineRule="exact"/>
    </w:pPr>
    <w:rPr>
      <w:rFonts w:ascii="Arial" w:hAnsi="Arial"/>
      <w:sz w:val="19"/>
    </w:rPr>
  </w:style>
  <w:style w:type="paragraph" w:customStyle="1" w:styleId="Bullet5">
    <w:name w:val="Bullet 5"/>
    <w:basedOn w:val="Bullet2"/>
    <w:pPr>
      <w:spacing w:before="120" w:after="120"/>
      <w:ind w:left="720"/>
    </w:pPr>
  </w:style>
  <w:style w:type="paragraph" w:customStyle="1" w:styleId="Bulletbodyindentsecond">
    <w:name w:val="Bullet body indent second"/>
    <w:basedOn w:val="Normal"/>
    <w:pPr>
      <w:widowControl w:val="0"/>
      <w:tabs>
        <w:tab w:val="left" w:pos="7920"/>
      </w:tabs>
      <w:spacing w:before="60" w:line="280" w:lineRule="exact"/>
      <w:ind w:left="648"/>
    </w:pPr>
    <w:rPr>
      <w:rFonts w:ascii="Arial" w:hAnsi="Arial"/>
      <w:sz w:val="19"/>
    </w:rPr>
  </w:style>
  <w:style w:type="paragraph" w:customStyle="1" w:styleId="Bullet-bodyindent">
    <w:name w:val="Bullet-body indent"/>
    <w:basedOn w:val="Bullet1"/>
    <w:pPr>
      <w:numPr>
        <w:numId w:val="4"/>
      </w:numPr>
    </w:pPr>
  </w:style>
  <w:style w:type="paragraph" w:customStyle="1" w:styleId="Callout">
    <w:name w:val="Callout"/>
    <w:basedOn w:val="Normal"/>
    <w:pPr>
      <w:framePr w:w="3336" w:hSpace="180" w:wrap="auto" w:vAnchor="text" w:hAnchor="page" w:x="721" w:y="289"/>
      <w:spacing w:after="280" w:line="280" w:lineRule="exact"/>
    </w:pPr>
    <w:rPr>
      <w:rFonts w:ascii="Arial Narrow" w:hAnsi="Arial Narrow"/>
      <w:b/>
      <w:noProof/>
      <w:sz w:val="19"/>
    </w:rPr>
  </w:style>
  <w:style w:type="paragraph" w:customStyle="1" w:styleId="Caption2Med">
    <w:name w:val="Caption2 Med"/>
    <w:basedOn w:val="Normal"/>
    <w:pPr>
      <w:spacing w:before="60" w:after="280" w:line="200" w:lineRule="exact"/>
    </w:pPr>
    <w:rPr>
      <w:rFonts w:ascii="Arial" w:hAnsi="Arial"/>
      <w:i/>
      <w:sz w:val="14"/>
    </w:rPr>
  </w:style>
  <w:style w:type="paragraph" w:customStyle="1" w:styleId="Caption3Large">
    <w:name w:val="Caption3 Large"/>
    <w:basedOn w:val="Normal"/>
    <w:pPr>
      <w:spacing w:before="60" w:after="280" w:line="200" w:lineRule="exact"/>
      <w:ind w:left="-3744"/>
    </w:pPr>
    <w:rPr>
      <w:rFonts w:ascii="Arial" w:hAnsi="Arial"/>
      <w:i/>
      <w:sz w:val="14"/>
    </w:rPr>
  </w:style>
  <w:style w:type="paragraph" w:customStyle="1" w:styleId="CODE">
    <w:name w:val="CODE"/>
    <w:basedOn w:val="Normal"/>
    <w:pPr>
      <w:keepNext/>
      <w:keepLines/>
      <w:spacing w:before="120" w:line="180" w:lineRule="exact"/>
    </w:pPr>
    <w:rPr>
      <w:rFonts w:ascii="Courier New" w:hAnsi="Courier New"/>
      <w:b/>
      <w:sz w:val="16"/>
    </w:rPr>
  </w:style>
  <w:style w:type="paragraph" w:customStyle="1" w:styleId="DOSPrompt">
    <w:name w:val="DOS Prompt"/>
    <w:basedOn w:val="Body-indent"/>
    <w:pPr>
      <w:spacing w:before="280" w:after="280"/>
      <w:ind w:left="240" w:firstLine="0"/>
    </w:pPr>
    <w:rPr>
      <w:rFonts w:ascii="Courier New" w:hAnsi="Courier New"/>
      <w:sz w:val="18"/>
    </w:rPr>
  </w:style>
  <w:style w:type="paragraph" w:customStyle="1" w:styleId="Footer-even">
    <w:name w:val="Footer-even"/>
    <w:basedOn w:val="Footer"/>
    <w:pPr>
      <w:pBdr>
        <w:top w:val="single" w:sz="6" w:space="1" w:color="auto"/>
      </w:pBdr>
      <w:tabs>
        <w:tab w:val="clear" w:pos="4320"/>
        <w:tab w:val="clear" w:pos="8640"/>
        <w:tab w:val="center" w:pos="-2016"/>
      </w:tabs>
      <w:spacing w:line="280" w:lineRule="exact"/>
      <w:ind w:left="-3787"/>
    </w:pPr>
    <w:rPr>
      <w:sz w:val="15"/>
    </w:rPr>
  </w:style>
  <w:style w:type="paragraph" w:customStyle="1" w:styleId="Footer-odd">
    <w:name w:val="Footer-odd"/>
    <w:basedOn w:val="Footer"/>
    <w:pPr>
      <w:pBdr>
        <w:top w:val="single" w:sz="6" w:space="1" w:color="auto"/>
      </w:pBdr>
      <w:tabs>
        <w:tab w:val="clear" w:pos="4320"/>
        <w:tab w:val="clear" w:pos="8640"/>
        <w:tab w:val="left" w:pos="3870"/>
        <w:tab w:val="left" w:pos="7056"/>
      </w:tabs>
      <w:spacing w:line="280" w:lineRule="exact"/>
      <w:ind w:left="-3787"/>
    </w:pPr>
    <w:rPr>
      <w:sz w:val="15"/>
    </w:rPr>
  </w:style>
  <w:style w:type="paragraph" w:customStyle="1" w:styleId="NoteCaution">
    <w:name w:val="Note/Caution"/>
    <w:basedOn w:val="Body-indent"/>
    <w:next w:val="Body-indent"/>
    <w:pPr>
      <w:tabs>
        <w:tab w:val="left" w:pos="7920"/>
      </w:tabs>
      <w:spacing w:before="140" w:after="120"/>
      <w:ind w:right="-14" w:firstLine="0"/>
    </w:pPr>
    <w:rPr>
      <w:rFonts w:ascii="Arial Narrow" w:hAnsi="Arial Narrow"/>
    </w:rPr>
  </w:style>
  <w:style w:type="paragraph" w:customStyle="1" w:styleId="Number">
    <w:name w:val="Number"/>
    <w:basedOn w:val="Normal"/>
    <w:pPr>
      <w:widowControl w:val="0"/>
      <w:tabs>
        <w:tab w:val="left" w:pos="7920"/>
      </w:tabs>
      <w:spacing w:line="280" w:lineRule="exact"/>
      <w:ind w:left="216" w:hanging="216"/>
    </w:pPr>
    <w:rPr>
      <w:rFonts w:ascii="Arial" w:hAnsi="Arial"/>
      <w:sz w:val="19"/>
    </w:rPr>
  </w:style>
  <w:style w:type="paragraph" w:customStyle="1" w:styleId="numberindent">
    <w:name w:val="number indent"/>
    <w:basedOn w:val="Number"/>
    <w:pPr>
      <w:ind w:left="605"/>
    </w:pPr>
  </w:style>
  <w:style w:type="character" w:styleId="PageNumber">
    <w:name w:val="page number"/>
    <w:aliases w:val="pn"/>
    <w:basedOn w:val="DefaultParagraphFont"/>
  </w:style>
  <w:style w:type="paragraph" w:customStyle="1" w:styleId="Picture2Med">
    <w:name w:val="Picture2 Med"/>
    <w:basedOn w:val="Normal"/>
    <w:next w:val="Caption2Med"/>
    <w:pPr>
      <w:keepNext/>
      <w:spacing w:before="280" w:after="120"/>
    </w:pPr>
    <w:rPr>
      <w:noProof/>
      <w:sz w:val="20"/>
    </w:rPr>
  </w:style>
  <w:style w:type="paragraph" w:customStyle="1" w:styleId="Picture3Large">
    <w:name w:val="Picture3 Large"/>
    <w:basedOn w:val="Normal"/>
    <w:next w:val="Caption3Large"/>
    <w:pPr>
      <w:keepNext/>
      <w:spacing w:before="280" w:after="120"/>
      <w:ind w:left="-3744"/>
    </w:pPr>
    <w:rPr>
      <w:noProof/>
      <w:sz w:val="20"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</w:pPr>
    <w:rPr>
      <w:rFonts w:ascii="Arial" w:hAnsi="Arial"/>
      <w:sz w:val="17"/>
    </w:rPr>
  </w:style>
  <w:style w:type="paragraph" w:customStyle="1" w:styleId="TableBold2">
    <w:name w:val="Table Bold 2"/>
    <w:basedOn w:val="Normal"/>
    <w:pPr>
      <w:spacing w:after="60" w:line="280" w:lineRule="exact"/>
      <w:ind w:left="24" w:right="115"/>
    </w:pPr>
    <w:rPr>
      <w:rFonts w:ascii="Arial Narrow" w:hAnsi="Arial Narrow"/>
      <w:b/>
      <w:sz w:val="19"/>
    </w:rPr>
  </w:style>
  <w:style w:type="paragraph" w:customStyle="1" w:styleId="TableBullet1">
    <w:name w:val="Table Bullet 1"/>
    <w:basedOn w:val="TableBody2"/>
    <w:pPr>
      <w:numPr>
        <w:numId w:val="2"/>
      </w:numPr>
      <w:spacing w:after="0"/>
    </w:pPr>
  </w:style>
  <w:style w:type="paragraph" w:customStyle="1" w:styleId="TableBullet2">
    <w:name w:val="Table Bullet 2"/>
    <w:basedOn w:val="TableBullet1"/>
    <w:pPr>
      <w:numPr>
        <w:numId w:val="0"/>
      </w:numPr>
      <w:tabs>
        <w:tab w:val="num" w:pos="360"/>
      </w:tabs>
      <w:spacing w:before="0"/>
      <w:ind w:left="360" w:hanging="360"/>
    </w:pPr>
  </w:style>
  <w:style w:type="paragraph" w:customStyle="1" w:styleId="TableBullet3">
    <w:name w:val="Table Bullet 3"/>
    <w:basedOn w:val="TableBullet1"/>
    <w:pPr>
      <w:numPr>
        <w:numId w:val="3"/>
      </w:numPr>
      <w:spacing w:before="0" w:after="40"/>
      <w:ind w:left="576"/>
    </w:pPr>
  </w:style>
  <w:style w:type="paragraph" w:customStyle="1" w:styleId="TableHead">
    <w:name w:val="Table Head"/>
    <w:basedOn w:val="Normal"/>
    <w:pPr>
      <w:spacing w:after="60" w:line="280" w:lineRule="exact"/>
    </w:pPr>
    <w:rPr>
      <w:rFonts w:ascii="Arial Narrow" w:hAnsi="Arial Narrow"/>
      <w:b/>
      <w:sz w:val="19"/>
    </w:rPr>
  </w:style>
  <w:style w:type="paragraph" w:styleId="TOC3">
    <w:name w:val="toc 3"/>
    <w:aliases w:val="toc3"/>
    <w:basedOn w:val="Normal"/>
    <w:autoRedefine/>
    <w:semiHidden/>
    <w:pPr>
      <w:tabs>
        <w:tab w:val="right" w:pos="6480"/>
      </w:tabs>
      <w:spacing w:line="280" w:lineRule="exact"/>
      <w:ind w:left="240"/>
    </w:pPr>
    <w:rPr>
      <w:rFonts w:ascii="Arial" w:hAnsi="Arial"/>
      <w:noProof/>
      <w:sz w:val="19"/>
    </w:rPr>
  </w:style>
  <w:style w:type="paragraph" w:styleId="TOC4">
    <w:name w:val="toc 4"/>
    <w:aliases w:val="toc4"/>
    <w:basedOn w:val="Normal"/>
    <w:autoRedefine/>
    <w:semiHidden/>
    <w:pPr>
      <w:tabs>
        <w:tab w:val="right" w:pos="7056"/>
      </w:tabs>
      <w:spacing w:line="280" w:lineRule="exact"/>
      <w:ind w:left="480"/>
    </w:pPr>
    <w:rPr>
      <w:rFonts w:ascii="Arial" w:hAnsi="Arial"/>
      <w:noProof/>
      <w:sz w:val="19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CoverTitle">
    <w:name w:val="Cover Title"/>
    <w:basedOn w:val="Normal"/>
    <w:pPr>
      <w:widowControl w:val="0"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solid" w:color="auto" w:fill="auto"/>
      <w:suppressAutoHyphens/>
      <w:spacing w:line="480" w:lineRule="exact"/>
      <w:ind w:left="-2794" w:right="8100"/>
    </w:pPr>
    <w:rPr>
      <w:rFonts w:ascii="Times" w:hAnsi="Times"/>
      <w:spacing w:val="-20"/>
      <w:sz w:val="44"/>
    </w:rPr>
  </w:style>
  <w:style w:type="paragraph" w:styleId="FootnoteText">
    <w:name w:val="footnote text"/>
    <w:aliases w:val="ft,Used by Word for text of Help footnotes"/>
    <w:basedOn w:val="Normal"/>
    <w:semiHidden/>
    <w:pPr>
      <w:widowControl w:val="0"/>
    </w:pPr>
    <w:rPr>
      <w:rFonts w:ascii="Arial Narrow" w:hAnsi="Arial Narrow"/>
      <w:snapToGrid w:val="0"/>
      <w:sz w:val="18"/>
    </w:rPr>
  </w:style>
  <w:style w:type="paragraph" w:customStyle="1" w:styleId="Bodynoindent">
    <w:name w:val="Body no indent"/>
    <w:basedOn w:val="Normal"/>
    <w:next w:val="Normal"/>
    <w:pPr>
      <w:widowControl w:val="0"/>
      <w:spacing w:after="120" w:line="-280" w:lineRule="auto"/>
    </w:pPr>
    <w:rPr>
      <w:rFonts w:ascii="Arial" w:hAnsi="Arial"/>
      <w:sz w:val="18"/>
    </w:rPr>
  </w:style>
  <w:style w:type="character" w:styleId="CommentReference">
    <w:name w:val="annotation reference"/>
    <w:aliases w:val="cr,Used by Word to flag author queries"/>
    <w:semiHidden/>
    <w:rPr>
      <w:sz w:val="16"/>
    </w:rPr>
  </w:style>
  <w:style w:type="paragraph" w:styleId="CommentText">
    <w:name w:val="annotation text"/>
    <w:aliases w:val="ct,Used by Word for text of author queries"/>
    <w:basedOn w:val="Normal"/>
    <w:semiHidden/>
    <w:rPr>
      <w:sz w:val="20"/>
    </w:rPr>
  </w:style>
  <w:style w:type="character" w:styleId="Strong">
    <w:name w:val="Strong"/>
    <w:basedOn w:val="DefaultParagraphFont"/>
    <w:qFormat/>
  </w:style>
  <w:style w:type="character" w:styleId="Hyperlink">
    <w:name w:val="Hyperlink"/>
    <w:rPr>
      <w:color w:val="0000FF"/>
      <w:u w:val="single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TipTopic">
    <w:name w:val="Tip Topic"/>
    <w:basedOn w:val="Normal"/>
    <w:next w:val="Title"/>
    <w:rPr>
      <w:rFonts w:ascii="Verdana" w:hAnsi="Verdana"/>
      <w:b/>
      <w:sz w:val="28"/>
    </w:rPr>
  </w:style>
  <w:style w:type="paragraph" w:customStyle="1" w:styleId="Picture">
    <w:name w:val="Picture"/>
    <w:basedOn w:val="Normal"/>
    <w:pPr>
      <w:keepNext/>
      <w:spacing w:before="300" w:after="120"/>
      <w:ind w:left="1080" w:right="360"/>
      <w:jc w:val="center"/>
    </w:pPr>
    <w:rPr>
      <w:rFonts w:ascii="Times New Roman" w:hAnsi="Times New Roman"/>
      <w:sz w:val="22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  <w:jc w:val="both"/>
    </w:pPr>
    <w:rPr>
      <w:rFonts w:ascii="Times New Roman" w:hAnsi="Times New Roman"/>
      <w:b/>
      <w:i/>
      <w:sz w:val="19"/>
    </w:rPr>
  </w:style>
  <w:style w:type="paragraph" w:customStyle="1" w:styleId="DrawingText">
    <w:name w:val="Drawing Text"/>
    <w:basedOn w:val="Normal"/>
    <w:pPr>
      <w:jc w:val="center"/>
    </w:pPr>
    <w:rPr>
      <w:rFonts w:ascii="Arial" w:hAnsi="Arial"/>
      <w:sz w:val="22"/>
    </w:rPr>
  </w:style>
  <w:style w:type="paragraph" w:styleId="BodyTextIndent2">
    <w:name w:val="Body Text Indent 2"/>
    <w:basedOn w:val="Normal"/>
    <w:pPr>
      <w:spacing w:before="180"/>
      <w:ind w:left="720"/>
      <w:jc w:val="both"/>
    </w:pPr>
    <w:rPr>
      <w:rFonts w:ascii="Times New Roman" w:hAnsi="Times New Roman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aliases w:val="idx1"/>
    <w:basedOn w:val="Normal"/>
    <w:next w:val="Normal"/>
    <w:autoRedefine/>
    <w:semiHidden/>
    <w:pPr>
      <w:ind w:left="240" w:hanging="240"/>
    </w:pPr>
  </w:style>
  <w:style w:type="paragraph" w:styleId="Index2">
    <w:name w:val="index 2"/>
    <w:aliases w:val="idx2"/>
    <w:basedOn w:val="Normal"/>
    <w:next w:val="Normal"/>
    <w:autoRedefine/>
    <w:semiHidden/>
    <w:pPr>
      <w:ind w:left="480" w:hanging="240"/>
    </w:pPr>
  </w:style>
  <w:style w:type="paragraph" w:styleId="Index3">
    <w:name w:val="index 3"/>
    <w:aliases w:val="idx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aliases w:val="ih"/>
    <w:basedOn w:val="Normal"/>
    <w:next w:val="Index1"/>
    <w:semiHidden/>
  </w:style>
  <w:style w:type="paragraph" w:customStyle="1" w:styleId="BulletItem">
    <w:name w:val="Bullet Item"/>
    <w:basedOn w:val="Body-indent"/>
    <w:pPr>
      <w:numPr>
        <w:numId w:val="7"/>
      </w:numPr>
    </w:pPr>
  </w:style>
  <w:style w:type="paragraph" w:customStyle="1" w:styleId="Cap">
    <w:name w:val="Cap"/>
    <w:next w:val="Normal"/>
    <w:pPr>
      <w:tabs>
        <w:tab w:val="left" w:pos="280"/>
        <w:tab w:val="left" w:pos="560"/>
      </w:tabs>
      <w:spacing w:after="240" w:line="220" w:lineRule="exact"/>
    </w:pPr>
    <w:rPr>
      <w:b/>
      <w:sz w:val="19"/>
      <w:lang w:val="en-US" w:eastAsia="en-US" w:bidi="he-IL"/>
    </w:rPr>
  </w:style>
  <w:style w:type="paragraph" w:styleId="BodyText2">
    <w:name w:val="Body Text 2"/>
    <w:basedOn w:val="Normal"/>
    <w:rPr>
      <w:rFonts w:ascii="Times New Roman" w:hAnsi="Times New Roman"/>
      <w:snapToGrid w:val="0"/>
    </w:r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paragraph" w:customStyle="1" w:styleId="Lb1">
    <w:name w:val="Lb1"/>
    <w:basedOn w:val="Normal"/>
    <w:pPr>
      <w:tabs>
        <w:tab w:val="left" w:pos="280"/>
      </w:tabs>
      <w:spacing w:after="80"/>
      <w:ind w:left="280" w:hanging="280"/>
    </w:pPr>
    <w:rPr>
      <w:rFonts w:ascii="Times New Roman" w:hAnsi="Times New Roman"/>
      <w:sz w:val="20"/>
    </w:rPr>
  </w:style>
  <w:style w:type="paragraph" w:styleId="BodyText3">
    <w:name w:val="Body Text 3"/>
    <w:basedOn w:val="Normal"/>
    <w:rPr>
      <w:color w:val="FF0000"/>
    </w:rPr>
  </w:style>
  <w:style w:type="paragraph" w:customStyle="1" w:styleId="NumberedList2">
    <w:name w:val="Numbered List 2"/>
    <w:aliases w:val="nl2"/>
    <w:basedOn w:val="TextinList2"/>
    <w:pPr>
      <w:numPr>
        <w:numId w:val="11"/>
      </w:numPr>
    </w:pPr>
  </w:style>
  <w:style w:type="paragraph" w:customStyle="1" w:styleId="TextinList2">
    <w:name w:val="Text in List 2"/>
    <w:aliases w:val="t2"/>
    <w:basedOn w:val="Text"/>
    <w:pPr>
      <w:ind w:left="720"/>
    </w:pPr>
  </w:style>
  <w:style w:type="paragraph" w:customStyle="1" w:styleId="Text">
    <w:name w:val="Text"/>
    <w:aliases w:val="t"/>
    <w:pPr>
      <w:spacing w:before="60" w:after="60" w:line="260" w:lineRule="exact"/>
    </w:pPr>
    <w:rPr>
      <w:rFonts w:ascii="Verdana" w:hAnsi="Verdana"/>
      <w:color w:val="000000"/>
      <w:lang w:val="en-US" w:eastAsia="en-US"/>
    </w:rPr>
  </w:style>
  <w:style w:type="paragraph" w:customStyle="1" w:styleId="BulletedList1">
    <w:name w:val="Bulleted List 1"/>
    <w:aliases w:val="bl1"/>
    <w:basedOn w:val="TextinList1"/>
    <w:pPr>
      <w:numPr>
        <w:numId w:val="8"/>
      </w:numPr>
    </w:pPr>
  </w:style>
  <w:style w:type="paragraph" w:customStyle="1" w:styleId="TextinList1">
    <w:name w:val="Text in List 1"/>
    <w:aliases w:val="t1"/>
    <w:basedOn w:val="Text"/>
    <w:pPr>
      <w:ind w:left="360"/>
    </w:pPr>
  </w:style>
  <w:style w:type="paragraph" w:customStyle="1" w:styleId="BulletedList2">
    <w:name w:val="Bulleted List 2"/>
    <w:aliases w:val="bl2"/>
    <w:basedOn w:val="TextinList2"/>
    <w:pPr>
      <w:numPr>
        <w:numId w:val="10"/>
      </w:numPr>
      <w:tabs>
        <w:tab w:val="left" w:pos="720"/>
      </w:tabs>
    </w:pPr>
  </w:style>
  <w:style w:type="paragraph" w:customStyle="1" w:styleId="NumberedList1">
    <w:name w:val="Numbered List 1"/>
    <w:aliases w:val="nl1"/>
    <w:basedOn w:val="TextinList1"/>
    <w:pPr>
      <w:numPr>
        <w:numId w:val="9"/>
      </w:numPr>
    </w:pPr>
  </w:style>
  <w:style w:type="character" w:customStyle="1" w:styleId="Italic">
    <w:name w:val="Italic"/>
    <w:aliases w:val="i"/>
    <w:rPr>
      <w:i/>
    </w:rPr>
  </w:style>
  <w:style w:type="character" w:customStyle="1" w:styleId="Bold">
    <w:name w:val="Bold"/>
    <w:aliases w:val="b"/>
    <w:rPr>
      <w:b/>
    </w:rPr>
  </w:style>
  <w:style w:type="character" w:customStyle="1" w:styleId="Heading2Char">
    <w:name w:val="Heading 2 Char"/>
    <w:aliases w:val="h2 Char,Level 2 Topic Heading Char"/>
    <w:link w:val="Heading2"/>
    <w:rsid w:val="00933584"/>
    <w:rPr>
      <w:rFonts w:ascii="Arial Black" w:hAnsi="Arial Black"/>
      <w:sz w:val="21"/>
      <w:lang w:val="en-US" w:eastAsia="en-US" w:bidi="he-IL"/>
    </w:rPr>
  </w:style>
  <w:style w:type="paragraph" w:customStyle="1" w:styleId="iTS-BulletedList1">
    <w:name w:val="!iTS - Bulleted List 1"/>
    <w:basedOn w:val="Normal"/>
    <w:rsid w:val="00A74C3F"/>
    <w:pPr>
      <w:numPr>
        <w:numId w:val="14"/>
      </w:numPr>
    </w:pPr>
  </w:style>
  <w:style w:type="paragraph" w:styleId="BalloonText">
    <w:name w:val="Balloon Text"/>
    <w:basedOn w:val="Normal"/>
    <w:semiHidden/>
    <w:rsid w:val="00E756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F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57327"/>
    <w:pPr>
      <w:spacing w:before="120" w:after="240" w:line="360" w:lineRule="atLeast"/>
    </w:pPr>
    <w:rPr>
      <w:rFonts w:ascii="Times New Roman" w:eastAsia="Batang" w:hAnsi="Times New Roman"/>
      <w:color w:val="000000"/>
      <w:szCs w:val="24"/>
      <w:lang w:eastAsia="ja-JP" w:bidi="ar-SA"/>
    </w:rPr>
  </w:style>
  <w:style w:type="paragraph" w:customStyle="1" w:styleId="BlockLine">
    <w:name w:val="Block Line"/>
    <w:basedOn w:val="Normal"/>
    <w:next w:val="Heading5"/>
    <w:rsid w:val="00B708B7"/>
    <w:pPr>
      <w:pBdr>
        <w:top w:val="single" w:sz="6" w:space="1" w:color="auto"/>
        <w:between w:val="single" w:sz="6" w:space="1" w:color="auto"/>
      </w:pBdr>
      <w:spacing w:before="240" w:after="240"/>
      <w:jc w:val="right"/>
    </w:pPr>
    <w:rPr>
      <w:rFonts w:ascii="Wingdings" w:hAnsi="Wingdings"/>
      <w:sz w:val="16"/>
      <w:lang w:bidi="ar-SA"/>
    </w:rPr>
  </w:style>
  <w:style w:type="paragraph" w:styleId="BlockText">
    <w:name w:val="Block Text"/>
    <w:basedOn w:val="Normal"/>
    <w:rsid w:val="00B708B7"/>
    <w:pPr>
      <w:keepLines/>
      <w:spacing w:after="160"/>
    </w:pPr>
    <w:rPr>
      <w:rFonts w:ascii="Times New Roman" w:hAnsi="Times New Roman"/>
      <w:sz w:val="20"/>
      <w:lang w:bidi="ar-SA"/>
    </w:rPr>
  </w:style>
  <w:style w:type="paragraph" w:customStyle="1" w:styleId="Heading2Nonum">
    <w:name w:val="Heading 2 Nonum"/>
    <w:basedOn w:val="Heading2"/>
    <w:next w:val="Normal"/>
    <w:rsid w:val="00B708B7"/>
    <w:pPr>
      <w:spacing w:before="240" w:after="120" w:line="240" w:lineRule="auto"/>
      <w:outlineLvl w:val="9"/>
    </w:pPr>
    <w:rPr>
      <w:rFonts w:ascii="Arial" w:hAnsi="Arial"/>
      <w:b/>
      <w:kern w:val="28"/>
      <w:sz w:val="32"/>
      <w:lang w:bidi="ar-SA"/>
    </w:rPr>
  </w:style>
  <w:style w:type="paragraph" w:customStyle="1" w:styleId="Heading4Nonum">
    <w:name w:val="Heading 4 Nonum"/>
    <w:basedOn w:val="Heading4"/>
    <w:next w:val="Normal"/>
    <w:rsid w:val="00B708B7"/>
    <w:pPr>
      <w:spacing w:before="40" w:after="120" w:line="240" w:lineRule="auto"/>
      <w:outlineLvl w:val="9"/>
    </w:pPr>
    <w:rPr>
      <w:rFonts w:ascii="Arial" w:hAnsi="Arial"/>
      <w:b/>
      <w:i w:val="0"/>
      <w:sz w:val="24"/>
      <w:lang w:bidi="ar-SA"/>
    </w:rPr>
  </w:style>
  <w:style w:type="paragraph" w:customStyle="1" w:styleId="iTS-Copyrighttext">
    <w:name w:val="!iTS - Copyright text"/>
    <w:basedOn w:val="Normal"/>
    <w:rsid w:val="00B708B7"/>
    <w:pPr>
      <w:spacing w:after="120" w:line="200" w:lineRule="exact"/>
    </w:pPr>
    <w:rPr>
      <w:rFonts w:ascii="Arial" w:hAnsi="Arial"/>
      <w:color w:val="000000"/>
      <w:sz w:val="15"/>
      <w:szCs w:val="15"/>
      <w:lang w:bidi="ar-SA"/>
    </w:rPr>
  </w:style>
  <w:style w:type="character" w:customStyle="1" w:styleId="AbstractTitleChar">
    <w:name w:val="Abstract Title Char"/>
    <w:link w:val="AbstractTitle"/>
    <w:rsid w:val="001E5AFD"/>
    <w:rPr>
      <w:rFonts w:ascii="Arial" w:hAnsi="Arial"/>
      <w:b/>
      <w:sz w:val="19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444</Words>
  <Characters>2510</Characters>
  <Application>Microsoft Office Word</Application>
  <DocSecurity>0</DocSecurity>
  <Lines>193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Parallelspace Corporation</vt:lpstr>
    </vt:vector>
  </TitlesOfParts>
  <Company>Parallelspace Corporation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Parallelspace Corporation</dc:title>
  <dc:subject/>
  <dc:creator>Michael Herman</dc:creator>
  <cp:keywords/>
  <dc:description>http://www.parallelspace.net/sharepoint</dc:description>
  <cp:lastModifiedBy>Michael Herman</cp:lastModifiedBy>
  <cp:revision>4</cp:revision>
  <cp:lastPrinted>2007-04-04T15:25:00Z</cp:lastPrinted>
  <dcterms:created xsi:type="dcterms:W3CDTF">2017-04-10T17:39:00Z</dcterms:created>
  <dcterms:modified xsi:type="dcterms:W3CDTF">2017-04-10T17:46:00Z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NSeries">
    <vt:lpwstr>Preliminary Vision and Scope</vt:lpwstr>
  </property>
  <property fmtid="{D5CDD505-2E9C-101B-9397-08002B2CF9AE}" pid="3" name="PSNProjectName">
    <vt:lpwstr>XXXX Intranet</vt:lpwstr>
  </property>
  <property fmtid="{D5CDD505-2E9C-101B-9397-08002B2CF9AE}" pid="4" name="ETD.Date">
    <vt:lpwstr>February 10, 2007</vt:lpwstr>
  </property>
  <property fmtid="{D5CDD505-2E9C-101B-9397-08002B2CF9AE}" pid="5" name="ETD.Version">
    <vt:lpwstr>1.0.1</vt:lpwstr>
  </property>
  <property fmtid="{D5CDD505-2E9C-101B-9397-08002B2CF9AE}" pid="6" name="ETD.AuthorTitle">
    <vt:lpwstr>Principal Consultant</vt:lpwstr>
  </property>
  <property fmtid="{D5CDD505-2E9C-101B-9397-08002B2CF9AE}" pid="7" name="ETD.Project">
    <vt:lpwstr>XXX Extranet</vt:lpwstr>
  </property>
  <property fmtid="{D5CDD505-2E9C-101B-9397-08002B2CF9AE}" pid="8" name="ETD.Author">
    <vt:lpwstr>Michael Herman</vt:lpwstr>
  </property>
  <property fmtid="{D5CDD505-2E9C-101B-9397-08002B2CF9AE}" pid="9" name="ETD.Customer">
    <vt:lpwstr>ABC Corporation</vt:lpwstr>
  </property>
  <property fmtid="{D5CDD505-2E9C-101B-9397-08002B2CF9AE}" pid="10" name="ETD.Group">
    <vt:lpwstr>Parallelspace Professional Services</vt:lpwstr>
  </property>
  <property fmtid="{D5CDD505-2E9C-101B-9397-08002B2CF9AE}" pid="11" name="ETD.Subtitle">
    <vt:lpwstr>Preliminary Vision and Scope</vt:lpwstr>
  </property>
</Properties>
</file>