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7CDE" w14:textId="3384F35C" w:rsidR="00DD7027" w:rsidRDefault="003D7514" w:rsidP="003D7514">
      <w:pPr>
        <w:pStyle w:val="Heading1"/>
        <w:jc w:val="center"/>
        <w:rPr>
          <w:b/>
          <w:bCs/>
        </w:rPr>
      </w:pPr>
      <w:r w:rsidRPr="003D7514">
        <w:rPr>
          <w:b/>
          <w:bCs/>
        </w:rPr>
        <w:t xml:space="preserve">Week </w:t>
      </w:r>
      <w:r w:rsidR="00DE4D15">
        <w:rPr>
          <w:b/>
          <w:bCs/>
        </w:rPr>
        <w:t>10</w:t>
      </w:r>
      <w:r w:rsidRPr="003D7514">
        <w:rPr>
          <w:b/>
          <w:bCs/>
        </w:rPr>
        <w:t xml:space="preserve"> Homework</w:t>
      </w:r>
    </w:p>
    <w:p w14:paraId="2D1B44EE" w14:textId="77777777" w:rsidR="003D7514" w:rsidRPr="003D7514" w:rsidRDefault="003D7514" w:rsidP="003D7514"/>
    <w:p w14:paraId="2CA7B283" w14:textId="5F1654DC" w:rsidR="003D7514" w:rsidRPr="003D7514" w:rsidRDefault="003D7514" w:rsidP="003D7514">
      <w:pPr>
        <w:rPr>
          <w:b/>
          <w:bCs/>
          <w:sz w:val="22"/>
          <w:szCs w:val="22"/>
        </w:rPr>
      </w:pPr>
      <w:r w:rsidRPr="003D7514"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 xml:space="preserve">: </w:t>
      </w:r>
      <w:r w:rsidRPr="003D7514">
        <w:rPr>
          <w:sz w:val="22"/>
          <w:szCs w:val="22"/>
        </w:rPr>
        <w:t>Marcus White</w:t>
      </w:r>
    </w:p>
    <w:p w14:paraId="5AED415E" w14:textId="6A4D6479" w:rsidR="003D7514" w:rsidRPr="003D7514" w:rsidRDefault="003D7514" w:rsidP="003D7514">
      <w:pPr>
        <w:rPr>
          <w:b/>
          <w:bCs/>
          <w:sz w:val="22"/>
          <w:szCs w:val="22"/>
        </w:rPr>
      </w:pPr>
      <w:r w:rsidRPr="003D7514">
        <w:rPr>
          <w:b/>
          <w:bCs/>
          <w:sz w:val="22"/>
          <w:szCs w:val="22"/>
        </w:rPr>
        <w:t>Student ID:</w:t>
      </w:r>
      <w:r>
        <w:rPr>
          <w:b/>
          <w:bCs/>
          <w:sz w:val="22"/>
          <w:szCs w:val="22"/>
        </w:rPr>
        <w:t xml:space="preserve"> </w:t>
      </w:r>
      <w:r w:rsidRPr="003D7514">
        <w:rPr>
          <w:sz w:val="22"/>
          <w:szCs w:val="22"/>
        </w:rPr>
        <w:t>31455867</w:t>
      </w:r>
    </w:p>
    <w:p w14:paraId="130E3B73" w14:textId="1624DE3C" w:rsidR="003D7514" w:rsidRPr="003D7514" w:rsidRDefault="003D7514" w:rsidP="003D7514">
      <w:pPr>
        <w:rPr>
          <w:b/>
          <w:bCs/>
          <w:sz w:val="22"/>
          <w:szCs w:val="22"/>
        </w:rPr>
      </w:pPr>
      <w:r w:rsidRPr="003D7514">
        <w:rPr>
          <w:b/>
          <w:bCs/>
          <w:sz w:val="22"/>
          <w:szCs w:val="22"/>
        </w:rPr>
        <w:t>Lab</w:t>
      </w:r>
      <w:r>
        <w:rPr>
          <w:b/>
          <w:bCs/>
          <w:sz w:val="22"/>
          <w:szCs w:val="22"/>
        </w:rPr>
        <w:t xml:space="preserve">: </w:t>
      </w:r>
      <w:r w:rsidRPr="003D7514">
        <w:rPr>
          <w:sz w:val="22"/>
          <w:szCs w:val="22"/>
        </w:rPr>
        <w:t>05_OnCampus</w:t>
      </w:r>
    </w:p>
    <w:p w14:paraId="7BE42BF0" w14:textId="5728EEEA" w:rsidR="003D7514" w:rsidRDefault="003D7514" w:rsidP="003D7514">
      <w:pPr>
        <w:rPr>
          <w:b/>
          <w:bCs/>
          <w:sz w:val="22"/>
          <w:szCs w:val="22"/>
        </w:rPr>
      </w:pPr>
      <w:r w:rsidRPr="003D7514">
        <w:rPr>
          <w:b/>
          <w:bCs/>
          <w:sz w:val="22"/>
          <w:szCs w:val="22"/>
        </w:rPr>
        <w:t>Tutor name</w:t>
      </w:r>
      <w:r>
        <w:rPr>
          <w:b/>
          <w:bCs/>
          <w:sz w:val="22"/>
          <w:szCs w:val="22"/>
        </w:rPr>
        <w:t xml:space="preserve">: </w:t>
      </w:r>
      <w:r w:rsidRPr="003D7514">
        <w:rPr>
          <w:sz w:val="22"/>
          <w:szCs w:val="22"/>
        </w:rPr>
        <w:t xml:space="preserve">Dr </w:t>
      </w:r>
      <w:proofErr w:type="spellStart"/>
      <w:r w:rsidRPr="003D7514">
        <w:rPr>
          <w:sz w:val="22"/>
          <w:szCs w:val="22"/>
        </w:rPr>
        <w:t>Jesmin</w:t>
      </w:r>
      <w:proofErr w:type="spellEnd"/>
      <w:r w:rsidRPr="003D7514">
        <w:rPr>
          <w:sz w:val="22"/>
          <w:szCs w:val="22"/>
        </w:rPr>
        <w:t xml:space="preserve"> Nahar</w:t>
      </w:r>
    </w:p>
    <w:p w14:paraId="4E9BF329" w14:textId="77777777" w:rsidR="003D7514" w:rsidRDefault="003D7514" w:rsidP="003D7514">
      <w:pPr>
        <w:rPr>
          <w:b/>
          <w:bCs/>
          <w:sz w:val="22"/>
          <w:szCs w:val="22"/>
        </w:rPr>
      </w:pPr>
    </w:p>
    <w:p w14:paraId="50C1DB66" w14:textId="7D887EE6" w:rsidR="00850658" w:rsidRDefault="003D7514" w:rsidP="003D751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Url:</w:t>
      </w:r>
      <w:r w:rsidR="00E22F14">
        <w:rPr>
          <w:b/>
          <w:bCs/>
          <w:sz w:val="22"/>
          <w:szCs w:val="22"/>
        </w:rPr>
        <w:t xml:space="preserve"> </w:t>
      </w:r>
      <w:hyperlink r:id="rId4" w:history="1">
        <w:r w:rsidR="00850658" w:rsidRPr="00E0091A">
          <w:rPr>
            <w:rStyle w:val="Hyperlink"/>
            <w:b/>
            <w:bCs/>
            <w:sz w:val="22"/>
            <w:szCs w:val="22"/>
          </w:rPr>
          <w:t>https://mwhi0023.github.io/Data_Viz_2_Local/WEEK10HW.html</w:t>
        </w:r>
      </w:hyperlink>
    </w:p>
    <w:p w14:paraId="5A12DCE9" w14:textId="47B3D230" w:rsidR="003D7514" w:rsidRDefault="00850658" w:rsidP="003D751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5DB7EE3D" w14:textId="1E656438" w:rsidR="003D7514" w:rsidRDefault="003D7514" w:rsidP="003D751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Screen Capture</w:t>
      </w:r>
    </w:p>
    <w:p w14:paraId="7CFFEA9D" w14:textId="5AF5C983" w:rsidR="0010120B" w:rsidRDefault="00850658" w:rsidP="003D7514">
      <w:pPr>
        <w:rPr>
          <w:b/>
          <w:bCs/>
          <w:sz w:val="22"/>
          <w:szCs w:val="22"/>
        </w:rPr>
      </w:pPr>
      <w:r w:rsidRPr="00850658">
        <w:rPr>
          <w:b/>
          <w:bCs/>
          <w:sz w:val="22"/>
          <w:szCs w:val="22"/>
        </w:rPr>
        <w:drawing>
          <wp:inline distT="0" distB="0" distL="0" distR="0" wp14:anchorId="2240908A" wp14:editId="307E4AEA">
            <wp:extent cx="5731510" cy="3917315"/>
            <wp:effectExtent l="0" t="0" r="0" b="0"/>
            <wp:docPr id="151924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43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D8B" w14:textId="77777777" w:rsidR="003D7514" w:rsidRDefault="003D7514" w:rsidP="003D7514">
      <w:pPr>
        <w:rPr>
          <w:b/>
          <w:bCs/>
          <w:sz w:val="22"/>
          <w:szCs w:val="22"/>
        </w:rPr>
      </w:pPr>
    </w:p>
    <w:p w14:paraId="297DD1B1" w14:textId="274CD8C8" w:rsidR="003D7514" w:rsidRPr="0010120B" w:rsidRDefault="003D7514" w:rsidP="003D751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Domain of the visualisation</w:t>
      </w:r>
      <w:r w:rsidR="0010120B">
        <w:rPr>
          <w:b/>
          <w:bCs/>
          <w:sz w:val="22"/>
          <w:szCs w:val="22"/>
        </w:rPr>
        <w:t>:</w:t>
      </w:r>
      <w:r w:rsidR="0010120B">
        <w:rPr>
          <w:sz w:val="22"/>
          <w:szCs w:val="22"/>
        </w:rPr>
        <w:t xml:space="preserve"> The domain of this visualisation is Global Terrorism around the world. It specifically focuses on the number of </w:t>
      </w:r>
      <w:r w:rsidR="00850658">
        <w:rPr>
          <w:sz w:val="22"/>
          <w:szCs w:val="22"/>
        </w:rPr>
        <w:t>deaths</w:t>
      </w:r>
      <w:r w:rsidR="0010120B">
        <w:rPr>
          <w:sz w:val="22"/>
          <w:szCs w:val="22"/>
        </w:rPr>
        <w:t xml:space="preserve"> related to terrorism </w:t>
      </w:r>
      <w:r w:rsidR="00850658">
        <w:rPr>
          <w:sz w:val="22"/>
          <w:szCs w:val="22"/>
        </w:rPr>
        <w:t xml:space="preserve">method of attack. </w:t>
      </w:r>
    </w:p>
    <w:p w14:paraId="0A8FD406" w14:textId="77777777" w:rsidR="003D7514" w:rsidRDefault="003D7514" w:rsidP="003D7514">
      <w:pPr>
        <w:rPr>
          <w:b/>
          <w:bCs/>
          <w:sz w:val="22"/>
          <w:szCs w:val="22"/>
        </w:rPr>
      </w:pPr>
    </w:p>
    <w:p w14:paraId="19DC4C1A" w14:textId="6A1A7C2C" w:rsidR="003D7514" w:rsidRPr="0010120B" w:rsidRDefault="003D7514" w:rsidP="003D751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Visualised Dataset</w:t>
      </w:r>
      <w:r w:rsidR="0010120B">
        <w:rPr>
          <w:b/>
          <w:bCs/>
          <w:sz w:val="22"/>
          <w:szCs w:val="22"/>
        </w:rPr>
        <w:t xml:space="preserve">: </w:t>
      </w:r>
      <w:r w:rsidR="0010120B">
        <w:rPr>
          <w:sz w:val="22"/>
          <w:szCs w:val="22"/>
        </w:rPr>
        <w:t xml:space="preserve">The visualised data set is a table sourced from the Global Terrorism Database. The author </w:t>
      </w:r>
      <w:r w:rsidR="00850658">
        <w:rPr>
          <w:sz w:val="22"/>
          <w:szCs w:val="22"/>
        </w:rPr>
        <w:t xml:space="preserve">is </w:t>
      </w:r>
      <w:r w:rsidR="0010120B">
        <w:rPr>
          <w:sz w:val="22"/>
          <w:szCs w:val="22"/>
        </w:rPr>
        <w:t>the University of Maryland.</w:t>
      </w:r>
    </w:p>
    <w:p w14:paraId="404DEC8E" w14:textId="77777777" w:rsidR="003D7514" w:rsidRDefault="003D7514" w:rsidP="003D7514">
      <w:pPr>
        <w:rPr>
          <w:b/>
          <w:bCs/>
          <w:sz w:val="22"/>
          <w:szCs w:val="22"/>
        </w:rPr>
      </w:pPr>
    </w:p>
    <w:p w14:paraId="21D5F91F" w14:textId="4327A96E" w:rsidR="003D7514" w:rsidRPr="0010120B" w:rsidRDefault="003D7514" w:rsidP="003D751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Data Transformation:</w:t>
      </w:r>
      <w:r w:rsidR="0010120B">
        <w:rPr>
          <w:b/>
          <w:bCs/>
          <w:sz w:val="22"/>
          <w:szCs w:val="22"/>
        </w:rPr>
        <w:t xml:space="preserve"> </w:t>
      </w:r>
      <w:r w:rsidR="0010120B">
        <w:rPr>
          <w:sz w:val="22"/>
          <w:szCs w:val="22"/>
        </w:rPr>
        <w:t xml:space="preserve">The data is grouped by </w:t>
      </w:r>
      <w:r w:rsidR="00850658">
        <w:rPr>
          <w:sz w:val="22"/>
          <w:szCs w:val="22"/>
        </w:rPr>
        <w:t>attack type</w:t>
      </w:r>
      <w:r w:rsidR="0010120B">
        <w:rPr>
          <w:sz w:val="22"/>
          <w:szCs w:val="22"/>
        </w:rPr>
        <w:t xml:space="preserve"> when the original data is in event ids. This allows us to more easily understand the number of kills that occur per </w:t>
      </w:r>
      <w:r w:rsidR="00850658">
        <w:rPr>
          <w:sz w:val="22"/>
          <w:szCs w:val="22"/>
        </w:rPr>
        <w:t>attack type</w:t>
      </w:r>
      <w:r w:rsidR="0010120B">
        <w:rPr>
          <w:sz w:val="22"/>
          <w:szCs w:val="22"/>
        </w:rPr>
        <w:t>. Many columns are also removed from the dataset as they are redundant when considering this graph.</w:t>
      </w:r>
    </w:p>
    <w:p w14:paraId="16F144A8" w14:textId="77777777" w:rsidR="003D7514" w:rsidRDefault="003D7514" w:rsidP="003D7514">
      <w:pPr>
        <w:rPr>
          <w:b/>
          <w:bCs/>
          <w:sz w:val="22"/>
          <w:szCs w:val="22"/>
        </w:rPr>
      </w:pPr>
    </w:p>
    <w:p w14:paraId="760FCD88" w14:textId="4F7AE1BF" w:rsidR="003D7514" w:rsidRPr="0010120B" w:rsidRDefault="003D7514" w:rsidP="003D7514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Justification of type of map idiom: </w:t>
      </w:r>
      <w:r w:rsidR="0010120B">
        <w:rPr>
          <w:sz w:val="22"/>
          <w:szCs w:val="22"/>
        </w:rPr>
        <w:t xml:space="preserve">I chose to create a </w:t>
      </w:r>
      <w:r w:rsidR="00850658">
        <w:rPr>
          <w:sz w:val="22"/>
          <w:szCs w:val="22"/>
        </w:rPr>
        <w:t>stacked bar chart</w:t>
      </w:r>
      <w:r w:rsidR="0010120B">
        <w:rPr>
          <w:sz w:val="22"/>
          <w:szCs w:val="22"/>
        </w:rPr>
        <w:t xml:space="preserve"> as it </w:t>
      </w:r>
      <w:r w:rsidR="00850658">
        <w:rPr>
          <w:sz w:val="22"/>
          <w:szCs w:val="22"/>
        </w:rPr>
        <w:t xml:space="preserve">is </w:t>
      </w:r>
      <w:r w:rsidR="0010120B">
        <w:rPr>
          <w:sz w:val="22"/>
          <w:szCs w:val="22"/>
        </w:rPr>
        <w:t xml:space="preserve">able easily show us the </w:t>
      </w:r>
      <w:r w:rsidR="00850658">
        <w:rPr>
          <w:sz w:val="22"/>
          <w:szCs w:val="22"/>
        </w:rPr>
        <w:t>attack types</w:t>
      </w:r>
      <w:r w:rsidR="0010120B">
        <w:rPr>
          <w:sz w:val="22"/>
          <w:szCs w:val="22"/>
        </w:rPr>
        <w:t xml:space="preserve"> </w:t>
      </w:r>
      <w:r w:rsidR="00850658">
        <w:rPr>
          <w:sz w:val="22"/>
          <w:szCs w:val="22"/>
        </w:rPr>
        <w:t xml:space="preserve">which have caused more </w:t>
      </w:r>
      <w:r w:rsidR="00DE4D15">
        <w:rPr>
          <w:sz w:val="22"/>
          <w:szCs w:val="22"/>
        </w:rPr>
        <w:t xml:space="preserve">deaths </w:t>
      </w:r>
      <w:r w:rsidR="00850658">
        <w:rPr>
          <w:sz w:val="22"/>
          <w:szCs w:val="22"/>
        </w:rPr>
        <w:t>from</w:t>
      </w:r>
      <w:r w:rsidR="0010120B">
        <w:rPr>
          <w:sz w:val="22"/>
          <w:szCs w:val="22"/>
        </w:rPr>
        <w:t xml:space="preserve"> terrorism.</w:t>
      </w:r>
    </w:p>
    <w:sectPr w:rsidR="003D7514" w:rsidRPr="0010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14"/>
    <w:rsid w:val="0010120B"/>
    <w:rsid w:val="003D7514"/>
    <w:rsid w:val="007E73E2"/>
    <w:rsid w:val="00850658"/>
    <w:rsid w:val="00DD7027"/>
    <w:rsid w:val="00DE4D15"/>
    <w:rsid w:val="00E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B23FB"/>
  <w15:chartTrackingRefBased/>
  <w15:docId w15:val="{586A9134-6460-3247-BA94-FB3A7063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7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whi0023.github.io/Data_Viz_2_Local/WEEK10H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White</dc:creator>
  <cp:keywords/>
  <dc:description/>
  <cp:lastModifiedBy>Marcus White</cp:lastModifiedBy>
  <cp:revision>3</cp:revision>
  <cp:lastPrinted>2023-10-08T06:19:00Z</cp:lastPrinted>
  <dcterms:created xsi:type="dcterms:W3CDTF">2023-10-08T06:19:00Z</dcterms:created>
  <dcterms:modified xsi:type="dcterms:W3CDTF">2023-10-08T06:20:00Z</dcterms:modified>
</cp:coreProperties>
</file>