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Private Build Java 1.8.0_382 on Linux -->
    <w:p>
      <w:pPr>
        <w:spacing w:before="269" w:after="269"/>
        <w:ind w:left="120"/>
        <w:jc w:val="left"/>
      </w:pPr>
      <w:r>
        <w:rPr>
          <w:rFonts w:ascii="Times New Roman" w:hAnsi="Times New Roman"/>
          <w:b/>
          <w:i w:val="false"/>
          <w:color w:val="000000"/>
          <w:sz w:val="22"/>
        </w:rPr>
        <w:t>Question 1 - math expression</w:t>
      </w:r>
    </w:p>
    <w:p>
      <w:pPr>
        <w:spacing w:before="269" w:after="269"/>
        <w:ind w:left="120"/>
        <w:jc w:val="left"/>
      </w:pPr>
      <w:r>
        <w:rPr>
          <w:rFonts w:ascii="Times New Roman" w:hAnsi="Times New Roman"/>
          <w:b w:val="false"/>
          <w:i w:val="false"/>
          <w:color w:val="000000"/>
          <w:sz w:val="22"/>
        </w:rPr>
        <w:t xml:space="preserve">Complete this quiz when you have completed project 1. The questions for the quiz were presented in the description of the project, so you should just have to enter your answers here. To make sure your answers match, avoid spurious whitespace. </w:t>
      </w:r>
    </w:p>
    <w:p>
      <w:pPr>
        <w:spacing w:before="269" w:after="269"/>
        <w:ind w:left="120"/>
        <w:jc w:val="left"/>
      </w:pPr>
      <w:r>
        <w:rPr>
          <w:rFonts w:ascii="Times New Roman" w:hAnsi="Times New Roman"/>
          <w:b w:val="false"/>
          <w:i w:val="false"/>
          <w:color w:val="000000"/>
          <w:sz w:val="22"/>
        </w:rPr>
        <w:t>There is a stack-based overflow in the program. What is the name of the stack-allocated variable that contains the overflowed buffer?</w:t>
      </w:r>
    </w:p>
    <w:p>
      <w:pPr>
        <w:spacing w:before="269" w:after="269"/>
        <w:ind w:left="120"/>
        <w:jc w:val="left"/>
      </w:pPr>
      <w:r>
        <w:rPr>
          <w:rFonts w:ascii="Times New Roman" w:hAnsi="Times New Roman"/>
          <w:b w:val="false"/>
          <w:i w:val="false"/>
          <w:color w:val="000000"/>
          <w:sz w:val="22"/>
        </w:rPr>
        <w:t>*A: wis</w:t>
      </w:r>
    </w:p>
    <w:p>
      <w:pPr>
        <w:spacing w:before="269" w:after="269"/>
        <w:ind w:left="120"/>
        <w:jc w:val="left"/>
      </w:pPr>
      <w:r>
        <w:rPr>
          <w:rFonts w:ascii="Times New Roman" w:hAnsi="Times New Roman"/>
          <w:b w:val="false"/>
          <w:i w:val="false"/>
          <w:color w:val="000000"/>
          <w:sz w:val="22"/>
        </w:rPr>
        <w:t>Feedback: The wis variable is allocated on the stack and can get overflowed by the call to gets.</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2 - numeric</w:t>
      </w:r>
    </w:p>
    <w:p>
      <w:pPr>
        <w:spacing w:before="269" w:after="269"/>
        <w:ind w:left="120"/>
        <w:jc w:val="left"/>
      </w:pPr>
      <w:r>
        <w:rPr>
          <w:rFonts w:ascii="Times New Roman" w:hAnsi="Times New Roman"/>
          <w:b w:val="false"/>
          <w:i w:val="false"/>
          <w:color w:val="000000"/>
          <w:sz w:val="22"/>
        </w:rPr>
        <w:t>Consider the buffer you just identified: Running what line of code will overflow the buffer? (We want the line number, not the code itself.)</w:t>
      </w:r>
    </w:p>
    <w:p>
      <w:pPr>
        <w:spacing w:before="269" w:after="269"/>
        <w:ind w:left="120"/>
        <w:jc w:val="left"/>
      </w:pPr>
      <w:r>
        <w:rPr>
          <w:rFonts w:ascii="Times New Roman" w:hAnsi="Times New Roman"/>
          <w:b w:val="false"/>
          <w:i w:val="false"/>
          <w:color w:val="000000"/>
          <w:sz w:val="22"/>
        </w:rPr>
        <w:t>*A: 62.0</w:t>
      </w:r>
    </w:p>
    <w:p>
      <w:pPr>
        <w:spacing w:before="269" w:after="269"/>
        <w:ind w:left="120"/>
        <w:jc w:val="left"/>
      </w:pPr>
      <w:r>
        <w:rPr>
          <w:rFonts w:ascii="Times New Roman" w:hAnsi="Times New Roman"/>
          <w:b w:val="false"/>
          <w:i w:val="false"/>
          <w:color w:val="000000"/>
          <w:sz w:val="22"/>
        </w:rPr>
        <w:t>Feedback: Due to the gets overrunning the target buffer</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3 - math expression</w:t>
      </w:r>
    </w:p>
    <w:p>
      <w:pPr>
        <w:spacing w:before="269" w:after="269"/>
        <w:ind w:left="120"/>
        <w:jc w:val="left"/>
      </w:pPr>
      <w:r>
        <w:rPr>
          <w:rFonts w:ascii="Times New Roman" w:hAnsi="Times New Roman"/>
          <w:b w:val="false"/>
          <w:i w:val="false"/>
          <w:color w:val="000000"/>
          <w:sz w:val="22"/>
        </w:rPr>
        <w:t xml:space="preserve">There is another vulnerability, </w:t>
      </w:r>
      <w:r>
        <w:rPr>
          <w:rFonts w:ascii="Times New Roman" w:hAnsi="Times New Roman"/>
          <w:b w:val="false"/>
          <w:i/>
          <w:color w:val="000000"/>
          <w:sz w:val="22"/>
        </w:rPr>
        <w:t>not dependent at all on the first</w:t>
      </w:r>
      <w:r>
        <w:rPr>
          <w:rFonts w:ascii="Times New Roman" w:hAnsi="Times New Roman"/>
          <w:b w:val="false"/>
          <w:i w:val="false"/>
          <w:color w:val="000000"/>
          <w:sz w:val="22"/>
        </w:rPr>
        <w:t xml:space="preserve">, involving a </w:t>
      </w:r>
      <w:r>
        <w:rPr>
          <w:rFonts w:ascii="Times New Roman" w:hAnsi="Times New Roman"/>
          <w:b w:val="false"/>
          <w:i/>
          <w:color w:val="000000"/>
          <w:sz w:val="22"/>
        </w:rPr>
        <w:t>non</w:t>
      </w:r>
      <w:r>
        <w:rPr>
          <w:rFonts w:ascii="Times New Roman" w:hAnsi="Times New Roman"/>
          <w:b w:val="false"/>
          <w:i w:val="false"/>
          <w:color w:val="000000"/>
          <w:sz w:val="22"/>
        </w:rPr>
        <w:t>-stack-allocated buffer that can be indexed outside its bounds (which, broadly construed, is a kind of buffer overflow). What variable contains this buffer?</w:t>
      </w:r>
    </w:p>
    <w:p>
      <w:pPr>
        <w:spacing w:before="269" w:after="269"/>
        <w:ind w:left="120"/>
        <w:jc w:val="left"/>
      </w:pPr>
      <w:r>
        <w:rPr>
          <w:rFonts w:ascii="Times New Roman" w:hAnsi="Times New Roman"/>
          <w:b w:val="false"/>
          <w:i w:val="false"/>
          <w:color w:val="000000"/>
          <w:sz w:val="22"/>
        </w:rPr>
        <w:t>*A: ptrs</w:t>
      </w:r>
    </w:p>
    <w:p>
      <w:pPr>
        <w:spacing w:before="269" w:after="269"/>
        <w:ind w:left="120"/>
        <w:jc w:val="left"/>
      </w:pPr>
      <w:r>
        <w:rPr>
          <w:rFonts w:ascii="Times New Roman" w:hAnsi="Times New Roman"/>
          <w:b w:val="false"/>
          <w:i w:val="false"/>
          <w:color w:val="000000"/>
          <w:sz w:val="22"/>
        </w:rPr>
        <w:t>Feedback: Note that l-&gt;data can be overflowed, but only if wis is overflowed, so it would be dependent on the first.</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4 - text match</w:t>
      </w:r>
    </w:p>
    <w:p>
      <w:pPr>
        <w:spacing w:before="269" w:after="269"/>
        <w:ind w:left="120"/>
        <w:jc w:val="left"/>
      </w:pPr>
      <w:r>
        <w:rPr>
          <w:rFonts w:ascii="Times New Roman" w:hAnsi="Times New Roman"/>
          <w:b w:val="false"/>
          <w:i w:val="false"/>
          <w:color w:val="000000"/>
          <w:sz w:val="22"/>
        </w:rPr>
        <w:t>Consider the buffer you just identified: Running what line of code overflows the buffer? (We want the number here, not the code itself.)</w:t>
      </w:r>
    </w:p>
    <w:p>
      <w:pPr>
        <w:spacing w:before="269" w:after="269"/>
        <w:ind w:left="120"/>
        <w:jc w:val="left"/>
      </w:pPr>
      <w:r>
        <w:rPr>
          <w:rFonts w:ascii="Times New Roman" w:hAnsi="Times New Roman"/>
          <w:b w:val="false"/>
          <w:i w:val="false"/>
          <w:color w:val="000000"/>
          <w:sz w:val="22"/>
        </w:rPr>
        <w:t>*A: 100</w:t>
      </w:r>
    </w:p>
    <w:p>
      <w:pPr>
        <w:spacing w:before="269" w:after="269"/>
        <w:ind w:left="120"/>
        <w:jc w:val="left"/>
      </w:pPr>
      <w:r>
        <w:rPr>
          <w:rFonts w:ascii="Times New Roman" w:hAnsi="Times New Roman"/>
          <w:b w:val="false"/>
          <w:i w:val="false"/>
          <w:color w:val="000000"/>
          <w:sz w:val="22"/>
        </w:rPr>
        <w:t>Feedback: This overflow happens by allowing the index variable to be too large. Properly, this is at line 102, but you can make arguments that earlier lines set this up to happen.</w:t>
      </w:r>
    </w:p>
    <w:p>
      <w:pPr>
        <w:spacing w:before="269" w:after="269"/>
        <w:ind w:left="120"/>
        <w:jc w:val="left"/>
      </w:pPr>
      <w:r>
        <w:rPr>
          <w:rFonts w:ascii="Times New Roman" w:hAnsi="Times New Roman"/>
          <w:b w:val="false"/>
          <w:i w:val="false"/>
          <w:color w:val="000000"/>
          <w:sz w:val="22"/>
        </w:rPr>
        <w:t>*B: 101</w:t>
      </w:r>
    </w:p>
    <w:p>
      <w:pPr>
        <w:spacing w:before="269" w:after="269"/>
        <w:ind w:left="120"/>
        <w:jc w:val="left"/>
      </w:pPr>
      <w:r>
        <w:rPr>
          <w:rFonts w:ascii="Times New Roman" w:hAnsi="Times New Roman"/>
          <w:b w:val="false"/>
          <w:i w:val="false"/>
          <w:color w:val="000000"/>
          <w:sz w:val="22"/>
        </w:rPr>
        <w:t>Feedback: This overflow happens by allowing the index variable to be too large. Properly, this is at line 102, but you can make arguments that earlier lines set this up to happen.</w:t>
      </w:r>
    </w:p>
    <w:p>
      <w:pPr>
        <w:spacing w:before="269" w:after="269"/>
        <w:ind w:left="120"/>
        <w:jc w:val="left"/>
      </w:pPr>
      <w:r>
        <w:rPr>
          <w:rFonts w:ascii="Times New Roman" w:hAnsi="Times New Roman"/>
          <w:b w:val="false"/>
          <w:i w:val="false"/>
          <w:color w:val="000000"/>
          <w:sz w:val="22"/>
        </w:rPr>
        <w:t>*C: 102</w:t>
      </w:r>
    </w:p>
    <w:p>
      <w:pPr>
        <w:spacing w:before="269" w:after="269"/>
        <w:ind w:left="120"/>
        <w:jc w:val="left"/>
      </w:pPr>
      <w:r>
        <w:rPr>
          <w:rFonts w:ascii="Times New Roman" w:hAnsi="Times New Roman"/>
          <w:b w:val="false"/>
          <w:i w:val="false"/>
          <w:color w:val="000000"/>
          <w:sz w:val="22"/>
        </w:rPr>
        <w:t>Feedback: This overflow happens by allowing the index variable to be too large. Properly, this is at line 102, but you can make arguments that earlier lines set this up to happen.</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5 - text match</w:t>
      </w:r>
    </w:p>
    <w:p>
      <w:pPr>
        <w:spacing w:before="269" w:after="269"/>
        <w:ind w:left="120"/>
        <w:jc w:val="left"/>
      </w:pPr>
      <w:r>
        <w:rPr>
          <w:rFonts w:ascii="Times New Roman" w:hAnsi="Times New Roman"/>
          <w:b w:val="false"/>
          <w:i w:val="false"/>
          <w:color w:val="000000"/>
          <w:sz w:val="22"/>
        </w:rPr>
        <w:t>What is the address of $$\color{red}{\verb|buf|}$$ (the local variable in the $$\color{red}{\verb|main|}$$ function)? Enter the answer in either hexadecimal format (a 0x followed by 8 “digits” 0–9 or a-f, like $$\color{red}{\verb|0xbfff0014|}$$) or decimal format. Note here that we want the address of $$\color{red}{\verb|buf|}$$, not its contents.</w:t>
      </w:r>
    </w:p>
    <w:p>
      <w:pPr>
        <w:spacing w:before="269" w:after="269"/>
        <w:ind w:left="120"/>
        <w:jc w:val="left"/>
      </w:pPr>
      <w:r>
        <w:rPr>
          <w:rFonts w:ascii="Times New Roman" w:hAnsi="Times New Roman"/>
          <w:b w:val="false"/>
          <w:i w:val="false"/>
          <w:color w:val="000000"/>
          <w:sz w:val="22"/>
        </w:rPr>
        <w:t>*A: 3221221680</w:t>
      </w:r>
    </w:p>
    <w:p>
      <w:pPr>
        <w:spacing w:before="269" w:after="269"/>
        <w:ind w:left="120"/>
        <w:jc w:val="left"/>
      </w:pPr>
      <w:r>
        <w:rPr>
          <w:rFonts w:ascii="Times New Roman" w:hAnsi="Times New Roman"/>
          <w:b w:val="false"/>
          <w:i w:val="false"/>
          <w:color w:val="000000"/>
          <w:sz w:val="22"/>
        </w:rPr>
        <w:t>Feedback: break at wisdom-alt.c:100 and print &amp;buf</w:t>
      </w:r>
    </w:p>
    <w:p>
      <w:pPr>
        <w:spacing w:before="269" w:after="269"/>
        <w:ind w:left="120"/>
        <w:jc w:val="left"/>
      </w:pPr>
      <w:r>
        <w:rPr>
          <w:rFonts w:ascii="Times New Roman" w:hAnsi="Times New Roman"/>
          <w:b w:val="false"/>
          <w:i w:val="false"/>
          <w:color w:val="000000"/>
          <w:sz w:val="22"/>
        </w:rPr>
        <w:t>*B: 0xbffff130</w:t>
      </w:r>
    </w:p>
    <w:p>
      <w:pPr>
        <w:spacing w:before="269" w:after="269"/>
        <w:ind w:left="120"/>
        <w:jc w:val="left"/>
      </w:pPr>
      <w:r>
        <w:rPr>
          <w:rFonts w:ascii="Times New Roman" w:hAnsi="Times New Roman"/>
          <w:b w:val="false"/>
          <w:i w:val="false"/>
          <w:color w:val="000000"/>
          <w:sz w:val="22"/>
        </w:rPr>
        <w:t>Feedback: break at wisdom-alt.c:100 and print &amp;buf</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6 - text match</w:t>
      </w:r>
    </w:p>
    <w:p>
      <w:pPr>
        <w:spacing w:before="269" w:after="269"/>
        <w:ind w:left="120"/>
        <w:jc w:val="left"/>
      </w:pPr>
      <w:r>
        <w:rPr>
          <w:rFonts w:ascii="Times New Roman" w:hAnsi="Times New Roman"/>
          <w:b w:val="false"/>
          <w:i w:val="false"/>
          <w:color w:val="000000"/>
          <w:sz w:val="22"/>
        </w:rPr>
        <w:t>What is the address of $$\color{red}{\verb|ptrs|}$$ (the global variable) ? As with the previous question, use hex or decimal format.</w:t>
      </w:r>
    </w:p>
    <w:p>
      <w:pPr>
        <w:spacing w:before="269" w:after="269"/>
        <w:ind w:left="120"/>
        <w:jc w:val="left"/>
      </w:pPr>
      <w:r>
        <w:rPr>
          <w:rFonts w:ascii="Times New Roman" w:hAnsi="Times New Roman"/>
          <w:b w:val="false"/>
          <w:i w:val="false"/>
          <w:color w:val="000000"/>
          <w:sz w:val="22"/>
        </w:rPr>
        <w:t>*A: 0x804a0d4</w:t>
      </w:r>
    </w:p>
    <w:p>
      <w:pPr>
        <w:spacing w:before="269" w:after="269"/>
        <w:ind w:left="120"/>
        <w:jc w:val="left"/>
      </w:pPr>
      <w:r>
        <w:rPr>
          <w:rFonts w:ascii="Times New Roman" w:hAnsi="Times New Roman"/>
          <w:b w:val="false"/>
          <w:i w:val="false"/>
          <w:color w:val="000000"/>
          <w:sz w:val="22"/>
        </w:rPr>
        <w:t>Feedback: Again, at the first breakpoint you can print &amp;ptrs to get the answer</w:t>
      </w:r>
    </w:p>
    <w:p>
      <w:pPr>
        <w:spacing w:before="269" w:after="269"/>
        <w:ind w:left="120"/>
        <w:jc w:val="left"/>
      </w:pPr>
      <w:r>
        <w:rPr>
          <w:rFonts w:ascii="Times New Roman" w:hAnsi="Times New Roman"/>
          <w:b w:val="false"/>
          <w:i w:val="false"/>
          <w:color w:val="000000"/>
          <w:sz w:val="22"/>
        </w:rPr>
        <w:t>*B: 0x0804a0d4</w:t>
      </w:r>
    </w:p>
    <w:p>
      <w:pPr>
        <w:spacing w:before="269" w:after="269"/>
        <w:ind w:left="120"/>
        <w:jc w:val="left"/>
      </w:pPr>
      <w:r>
        <w:rPr>
          <w:rFonts w:ascii="Times New Roman" w:hAnsi="Times New Roman"/>
          <w:b w:val="false"/>
          <w:i w:val="false"/>
          <w:color w:val="000000"/>
          <w:sz w:val="22"/>
        </w:rPr>
        <w:t>Feedback: Again, at the first breakpoint you can print &amp;ptrs to get the answer</w:t>
      </w:r>
    </w:p>
    <w:p>
      <w:pPr>
        <w:spacing w:before="269" w:after="269"/>
        <w:ind w:left="120"/>
        <w:jc w:val="left"/>
      </w:pPr>
      <w:r>
        <w:rPr>
          <w:rFonts w:ascii="Times New Roman" w:hAnsi="Times New Roman"/>
          <w:b w:val="false"/>
          <w:i w:val="false"/>
          <w:color w:val="000000"/>
          <w:sz w:val="22"/>
        </w:rPr>
        <w:t>*C: 134521044</w:t>
      </w:r>
    </w:p>
    <w:p>
      <w:pPr>
        <w:spacing w:before="269" w:after="269"/>
        <w:ind w:left="120"/>
        <w:jc w:val="left"/>
      </w:pPr>
      <w:r>
        <w:rPr>
          <w:rFonts w:ascii="Times New Roman" w:hAnsi="Times New Roman"/>
          <w:b w:val="false"/>
          <w:i w:val="false"/>
          <w:color w:val="000000"/>
          <w:sz w:val="22"/>
        </w:rPr>
        <w:t>Feedback: Again, at the first breakpoint you can print &amp;ptrs to get the answer</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7 - text match</w:t>
      </w:r>
    </w:p>
    <w:p>
      <w:pPr>
        <w:spacing w:before="269" w:after="269"/>
        <w:ind w:left="120"/>
        <w:jc w:val="left"/>
      </w:pPr>
      <w:r>
        <w:rPr>
          <w:rFonts w:ascii="Times New Roman" w:hAnsi="Times New Roman"/>
          <w:b w:val="false"/>
          <w:i w:val="false"/>
          <w:color w:val="000000"/>
          <w:sz w:val="22"/>
        </w:rPr>
        <w:t>What is the address of $$\color{red}{\verb|write_secret|}$$ (the function) ? Use hex or decimal.</w:t>
      </w:r>
    </w:p>
    <w:p>
      <w:pPr>
        <w:spacing w:before="269" w:after="269"/>
        <w:ind w:left="120"/>
        <w:jc w:val="left"/>
      </w:pPr>
      <w:r>
        <w:rPr>
          <w:rFonts w:ascii="Times New Roman" w:hAnsi="Times New Roman"/>
          <w:b w:val="false"/>
          <w:i w:val="false"/>
          <w:color w:val="000000"/>
          <w:sz w:val="22"/>
        </w:rPr>
        <w:t>*A: 0x8048534</w:t>
      </w:r>
    </w:p>
    <w:p>
      <w:pPr>
        <w:spacing w:before="269" w:after="269"/>
        <w:ind w:left="120"/>
        <w:jc w:val="left"/>
      </w:pPr>
      <w:r>
        <w:rPr>
          <w:rFonts w:ascii="Times New Roman" w:hAnsi="Times New Roman"/>
          <w:b w:val="false"/>
          <w:i w:val="false"/>
          <w:color w:val="000000"/>
          <w:sz w:val="22"/>
        </w:rPr>
        <w:t>Feedback: Easy: Print &amp;write_secret from gdb</w:t>
      </w:r>
    </w:p>
    <w:p>
      <w:pPr>
        <w:spacing w:before="269" w:after="269"/>
        <w:ind w:left="120"/>
        <w:jc w:val="left"/>
      </w:pPr>
      <w:r>
        <w:rPr>
          <w:rFonts w:ascii="Times New Roman" w:hAnsi="Times New Roman"/>
          <w:b w:val="false"/>
          <w:i w:val="false"/>
          <w:color w:val="000000"/>
          <w:sz w:val="22"/>
        </w:rPr>
        <w:t>*B: 0x08048534</w:t>
      </w:r>
    </w:p>
    <w:p>
      <w:pPr>
        <w:spacing w:before="269" w:after="269"/>
        <w:ind w:left="120"/>
        <w:jc w:val="left"/>
      </w:pPr>
      <w:r>
        <w:rPr>
          <w:rFonts w:ascii="Times New Roman" w:hAnsi="Times New Roman"/>
          <w:b w:val="false"/>
          <w:i w:val="false"/>
          <w:color w:val="000000"/>
          <w:sz w:val="22"/>
        </w:rPr>
        <w:t>Feedback: Easy: Print &amp;write_secret from gdb</w:t>
      </w:r>
    </w:p>
    <w:p>
      <w:pPr>
        <w:spacing w:before="269" w:after="269"/>
        <w:ind w:left="120"/>
        <w:jc w:val="left"/>
      </w:pPr>
      <w:r>
        <w:rPr>
          <w:rFonts w:ascii="Times New Roman" w:hAnsi="Times New Roman"/>
          <w:b w:val="false"/>
          <w:i w:val="false"/>
          <w:color w:val="000000"/>
          <w:sz w:val="22"/>
        </w:rPr>
        <w:t>*C: 134513972</w:t>
      </w:r>
    </w:p>
    <w:p>
      <w:pPr>
        <w:spacing w:before="269" w:after="269"/>
        <w:ind w:left="120"/>
        <w:jc w:val="left"/>
      </w:pPr>
      <w:r>
        <w:rPr>
          <w:rFonts w:ascii="Times New Roman" w:hAnsi="Times New Roman"/>
          <w:b w:val="false"/>
          <w:i w:val="false"/>
          <w:color w:val="000000"/>
          <w:sz w:val="22"/>
        </w:rPr>
        <w:t>Feedback: Easy: Print &amp;write_secret from gdb</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8 - text match</w:t>
      </w:r>
    </w:p>
    <w:p>
      <w:pPr>
        <w:spacing w:before="269" w:after="269"/>
        <w:ind w:left="120"/>
        <w:jc w:val="left"/>
      </w:pPr>
      <w:r>
        <w:rPr>
          <w:rFonts w:ascii="Times New Roman" w:hAnsi="Times New Roman"/>
          <w:b w:val="false"/>
          <w:i w:val="false"/>
          <w:color w:val="000000"/>
          <w:sz w:val="22"/>
        </w:rPr>
        <w:t>What is the address of $$\color{red}{\verb|p|}$$ (the local variable in the $$\color{red}{\verb|main|}$$ function) ? Use hex, or decimal format.</w:t>
      </w:r>
    </w:p>
    <w:p>
      <w:pPr>
        <w:spacing w:before="269" w:after="269"/>
        <w:ind w:left="120"/>
        <w:jc w:val="left"/>
      </w:pPr>
      <w:r>
        <w:rPr>
          <w:rFonts w:ascii="Times New Roman" w:hAnsi="Times New Roman"/>
          <w:b w:val="false"/>
          <w:i w:val="false"/>
          <w:color w:val="000000"/>
          <w:sz w:val="22"/>
        </w:rPr>
        <w:t>*A: 0xbffff534</w:t>
      </w:r>
    </w:p>
    <w:p>
      <w:pPr>
        <w:spacing w:before="269" w:after="269"/>
        <w:ind w:left="120"/>
        <w:jc w:val="left"/>
      </w:pPr>
      <w:r>
        <w:rPr>
          <w:rFonts w:ascii="Times New Roman" w:hAnsi="Times New Roman"/>
          <w:b w:val="false"/>
          <w:i w:val="false"/>
          <w:color w:val="000000"/>
          <w:sz w:val="22"/>
        </w:rPr>
        <w:t>Feedback: Same drill as the earlier questions</w:t>
      </w:r>
    </w:p>
    <w:p>
      <w:pPr>
        <w:spacing w:before="269" w:after="269"/>
        <w:ind w:left="120"/>
        <w:jc w:val="left"/>
      </w:pPr>
      <w:r>
        <w:rPr>
          <w:rFonts w:ascii="Times New Roman" w:hAnsi="Times New Roman"/>
          <w:b w:val="false"/>
          <w:i w:val="false"/>
          <w:color w:val="000000"/>
          <w:sz w:val="22"/>
        </w:rPr>
        <w:t>*B: 3221222708</w:t>
      </w:r>
    </w:p>
    <w:p>
      <w:pPr>
        <w:spacing w:before="269" w:after="269"/>
        <w:ind w:left="120"/>
        <w:jc w:val="left"/>
      </w:pPr>
      <w:r>
        <w:rPr>
          <w:rFonts w:ascii="Times New Roman" w:hAnsi="Times New Roman"/>
          <w:b w:val="false"/>
          <w:i w:val="false"/>
          <w:color w:val="000000"/>
          <w:sz w:val="22"/>
        </w:rPr>
        <w:t>Feedback: Same drill as the earlier questions</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9 - numeric</w:t>
      </w:r>
    </w:p>
    <w:p>
      <w:pPr>
        <w:spacing w:before="269" w:after="269"/>
        <w:ind w:left="120"/>
        <w:jc w:val="left"/>
      </w:pPr>
      <w:r>
        <w:rPr>
          <w:rFonts w:ascii="Times New Roman" w:hAnsi="Times New Roman"/>
          <w:b w:val="false"/>
          <w:i w:val="false"/>
          <w:color w:val="000000"/>
          <w:sz w:val="22"/>
        </w:rPr>
        <w:t xml:space="preserve">What input do you provide to the program so that $$\color{red}{\verb|ptrs[s]|}$$ reads (and then tries to execute) the contents of stack variable $$\color{red}{\verb|p|}$$ instead of a function pointer stored in the buffer pointed to by $$\color{red}{\verb|ptrs|}$$? As a hint, you can determine the answer by performing a little arithmetic on the addresses you have already gathered. If successful, you will end up executing the $$\color{red}{\verb|pat_on_back|}$$ function. Provide the smallest positive integer. </w:t>
      </w:r>
    </w:p>
    <w:p>
      <w:pPr>
        <w:spacing w:before="269" w:after="269"/>
        <w:ind w:left="120"/>
        <w:jc w:val="left"/>
      </w:pPr>
      <w:r>
        <w:rPr>
          <w:rFonts w:ascii="Times New Roman" w:hAnsi="Times New Roman"/>
          <w:b w:val="false"/>
          <w:i w:val="false"/>
          <w:color w:val="000000"/>
          <w:sz w:val="22"/>
        </w:rPr>
        <w:t>*A: 7.71675416E8</w:t>
      </w:r>
    </w:p>
    <w:p>
      <w:pPr>
        <w:spacing w:before="269" w:after="269"/>
        <w:ind w:left="120"/>
        <w:jc w:val="left"/>
      </w:pPr>
      <w:r>
        <w:rPr>
          <w:rFonts w:ascii="Times New Roman" w:hAnsi="Times New Roman"/>
          <w:b w:val="false"/>
          <w:i w:val="false"/>
          <w:color w:val="000000"/>
          <w:sz w:val="22"/>
        </w:rPr>
        <w:t>Feedback: This is the result of doing (unsigned int)((int *)&amp;p - (int*)&amp;ptrs) in gdb. Note that doing (unsigned int)&amp;p - (unsigned int)&amp;ptrs) won't work because the difference will be in bytes, not pointer-sized words. We need the difference to be in words so using s in ptrs[s] does the right thing.</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10 - numeric</w:t>
      </w:r>
    </w:p>
    <w:p>
      <w:pPr>
        <w:spacing w:before="269" w:after="269"/>
        <w:ind w:left="120"/>
        <w:jc w:val="left"/>
      </w:pPr>
      <w:r>
        <w:rPr>
          <w:rFonts w:ascii="Times New Roman" w:hAnsi="Times New Roman"/>
          <w:b w:val="false"/>
          <w:i w:val="false"/>
          <w:color w:val="000000"/>
          <w:sz w:val="22"/>
        </w:rPr>
        <w:t>What do you enter so that $$\color{red}{\verb|ptrs[s]|}$$ reads (and then tries to execute) starting from the 65th byte in $$\color{red}{\verb|buf|}$$, i.e., the location at $$\color{red}{\verb|buf[64]|}$$? Enter your answer as an (unsigned) integer.</w:t>
      </w:r>
    </w:p>
    <w:p>
      <w:pPr>
        <w:spacing w:before="269" w:after="269"/>
        <w:ind w:left="120"/>
        <w:jc w:val="left"/>
      </w:pPr>
      <w:r>
        <w:rPr>
          <w:rFonts w:ascii="Times New Roman" w:hAnsi="Times New Roman"/>
          <w:b w:val="false"/>
          <w:i w:val="false"/>
          <w:color w:val="000000"/>
          <w:sz w:val="22"/>
        </w:rPr>
        <w:t>*A: 7.71675175E8</w:t>
      </w:r>
    </w:p>
    <w:p>
      <w:pPr>
        <w:spacing w:before="269" w:after="269"/>
        <w:ind w:left="120"/>
        <w:jc w:val="left"/>
      </w:pPr>
      <w:r>
        <w:rPr>
          <w:rFonts w:ascii="Times New Roman" w:hAnsi="Times New Roman"/>
          <w:b w:val="false"/>
          <w:i w:val="false"/>
          <w:color w:val="000000"/>
          <w:sz w:val="22"/>
        </w:rPr>
        <w:t>Feedback: (unsigned int)((int *)&amp;buf[64] - (int *)&amp;ptrs) in gdb. Same process as the previous question, but now you are using a different starting point.</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11 - text match</w:t>
      </w:r>
    </w:p>
    <w:p>
      <w:pPr>
        <w:spacing w:before="269" w:after="269"/>
        <w:ind w:left="120"/>
        <w:jc w:val="left"/>
      </w:pPr>
      <w:r>
        <w:rPr>
          <w:rFonts w:ascii="Times New Roman" w:hAnsi="Times New Roman"/>
          <w:b w:val="false"/>
          <w:i w:val="false"/>
          <w:color w:val="000000"/>
          <w:sz w:val="22"/>
        </w:rPr>
        <w:t xml:space="preserve">What do you replace \color{red}{\verb|\xEE\xEE\xEE\xEE|} with in the following input to the program (which due to the overflow will be filling in the 65th–68th bytes of \color{red}{\verb|buf|}) so that the \color{red}{\verb|ptrs[s]|} operation executes the \color{red}{\verb|write_secret|} function, thus dumping the secret? (Hint: Be sure to take endianness into account.) </w:t>
      </w:r>
    </w:p>
    <w:p>
      <w:pPr>
        <w:spacing w:before="269" w:after="269"/>
        <w:ind w:left="120"/>
        <w:jc w:val="left"/>
      </w:pPr>
      <w:r>
        <w:rPr>
          <w:rFonts w:ascii="Times New Roman" w:hAnsi="Times New Roman"/>
          <w:b w:val="false"/>
          <w:i w:val="false"/>
          <w:color w:val="000000"/>
          <w:sz w:val="22"/>
        </w:rPr>
        <w:t>\color{red}{\verb|771675175\x00AAAAAAAAAAAAAAAAAAAAAAAAAAAAAAAAAAAAAAAAAAAAAAAAAAAAAA\xEE\xEE\xEE\xEE|}</w:t>
      </w:r>
    </w:p>
    <w:p>
      <w:pPr>
        <w:spacing w:before="269" w:after="269"/>
        <w:ind w:left="120"/>
        <w:jc w:val="left"/>
      </w:pPr>
      <w:r>
        <w:rPr>
          <w:rFonts w:ascii="Times New Roman" w:hAnsi="Times New Roman"/>
          <w:b w:val="false"/>
          <w:i w:val="false"/>
          <w:color w:val="000000"/>
          <w:sz w:val="22"/>
        </w:rPr>
        <w:t>*A: \x34\x85\x04\x08</w:t>
      </w:r>
    </w:p>
    <w:p>
      <w:pPr>
        <w:spacing w:before="269" w:after="269"/>
        <w:ind w:left="120"/>
        <w:jc w:val="left"/>
      </w:pPr>
      <w:r>
        <w:rPr>
          <w:rFonts w:ascii="Times New Roman" w:hAnsi="Times New Roman"/>
          <w:b w:val="false"/>
          <w:i w:val="false"/>
          <w:color w:val="000000"/>
          <w:sz w:val="22"/>
        </w:rPr>
        <w:t>Feedback: This is the address of write_secret, which is 0x08048534, but entered in hex bytes and accounting for little endianness</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12 - numeric</w:t>
      </w:r>
    </w:p>
    <w:p>
      <w:pPr>
        <w:spacing w:before="269" w:after="269"/>
        <w:ind w:left="120"/>
        <w:jc w:val="left"/>
      </w:pPr>
      <w:r>
        <w:rPr>
          <w:rFonts w:ascii="Times New Roman" w:hAnsi="Times New Roman"/>
          <w:b w:val="false"/>
          <w:i w:val="false"/>
          <w:color w:val="000000"/>
          <w:sz w:val="22"/>
        </w:rPr>
        <w:t>Suppose you wanted to overflow the $$\color{red}{\verb|wis|}$$ variable to perform a stack smashing attack. You could do this by entering 2 to call $$\color{red}{\verb|put_wisdom|}$$, and then enter enough bytes to overwrite the return address of that function, replacing it with the address of $$\color{red}{\verb|write_secret|}$$. How many bytes do you need to enter prior to the address of $$\color{red}{\verb|write_secret|}$$?</w:t>
      </w:r>
    </w:p>
    <w:p>
      <w:pPr>
        <w:spacing w:before="269" w:after="269"/>
        <w:ind w:left="120"/>
        <w:jc w:val="left"/>
      </w:pPr>
      <w:r>
        <w:rPr>
          <w:rFonts w:ascii="Times New Roman" w:hAnsi="Times New Roman"/>
          <w:b w:val="false"/>
          <w:i w:val="false"/>
          <w:color w:val="000000"/>
          <w:sz w:val="22"/>
        </w:rPr>
        <w:t>*A: 148.0</w:t>
      </w:r>
    </w:p>
    <w:p>
      <w:pPr>
        <w:spacing w:before="269" w:after="269"/>
        <w:ind w:left="120"/>
        <w:jc w:val="left"/>
      </w:pPr>
      <w:r>
        <w:rPr>
          <w:rFonts w:ascii="Times New Roman" w:hAnsi="Times New Roman"/>
          <w:b w:val="false"/>
          <w:i w:val="false"/>
          <w:color w:val="000000"/>
          <w:sz w:val="22"/>
        </w:rPr>
        <w:t xml:space="preserve">Feedback: This number comes from the following calculation: </w:t>
      </w:r>
    </w:p>
    <w:p>
      <w:pPr>
        <w:spacing w:before="269" w:after="269"/>
        <w:ind w:left="120"/>
        <w:jc w:val="left"/>
      </w:pPr>
      <w:r>
        <w:rPr>
          <w:rFonts w:ascii="Times New Roman" w:hAnsi="Times New Roman"/>
          <w:b w:val="false"/>
          <w:i w:val="false"/>
          <w:color w:val="000000"/>
          <w:sz w:val="22"/>
        </w:rPr>
        <w:t>128 bytes for the buffer;</w:t>
      </w:r>
    </w:p>
    <w:p>
      <w:pPr>
        <w:spacing w:before="269" w:after="269"/>
        <w:ind w:left="120"/>
        <w:jc w:val="left"/>
      </w:pPr>
      <w:r>
        <w:rPr>
          <w:rFonts w:ascii="Times New Roman" w:hAnsi="Times New Roman"/>
          <w:b w:val="false"/>
          <w:i w:val="false"/>
          <w:color w:val="000000"/>
          <w:sz w:val="22"/>
        </w:rPr>
        <w:t>12 bytes for the three local variables (r, l, and v);</w:t>
      </w:r>
    </w:p>
    <w:p>
      <w:pPr>
        <w:spacing w:before="269" w:after="269"/>
        <w:ind w:left="120"/>
        <w:jc w:val="left"/>
      </w:pPr>
      <w:r>
        <w:rPr>
          <w:rFonts w:ascii="Times New Roman" w:hAnsi="Times New Roman"/>
          <w:b w:val="false"/>
          <w:i w:val="false"/>
          <w:color w:val="000000"/>
          <w:sz w:val="22"/>
        </w:rPr>
        <w:t>4 bytes for saved EBP;</w:t>
      </w:r>
    </w:p>
    <w:p>
      <w:pPr>
        <w:spacing w:before="269" w:after="269"/>
        <w:ind w:left="120"/>
        <w:jc w:val="left"/>
      </w:pPr>
      <w:r>
        <w:rPr>
          <w:rFonts w:ascii="Times New Roman" w:hAnsi="Times New Roman"/>
          <w:b w:val="false"/>
          <w:i w:val="false"/>
          <w:color w:val="000000"/>
          <w:sz w:val="22"/>
        </w:rPr>
        <w:t>4 bytes for saved EDI;</w:t>
      </w:r>
    </w:p>
    <w:p>
      <w:pPr>
        <w:spacing w:before="269" w:after="269"/>
        <w:ind w:left="120"/>
        <w:jc w:val="left"/>
      </w:pPr>
      <w:r>
        <w:rPr>
          <w:rFonts w:ascii="Times New Roman" w:hAnsi="Times New Roman"/>
          <w:b w:val="false"/>
          <w:i w:val="false"/>
          <w:color w:val="000000"/>
          <w:sz w:val="22"/>
        </w:rPr>
        <w:t>And finally the return address, to be overflowed</w:t>
      </w:r>
    </w:p>
    <w:p>
      <w:pPr>
        <w:spacing w:before="269" w:after="269"/>
        <w:ind w:left="120"/>
        <w:jc w:val="left"/>
      </w:pPr>
      <w:r>
        <w:rPr>
          <w:rFonts w:ascii="Times New Roman" w:hAnsi="Times New Roman"/>
          <w:b w:val="false"/>
          <w:i w:val="false"/>
          <w:color w:val="000000"/>
          <w:sz w:val="22"/>
        </w:rPr>
        <w:t xml:space="preserve">Default Feedback: </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properties:Application>docx4j</properties:Application>
  <properties:AppVersion>8.1</properties:AppVersion>
</properties:Properties>
</file>

<file path=docProps/core.xml><?xml version="1.0" encoding="utf-8"?>
<cp:coreProperties xmlns:cp="http://schemas.openxmlformats.org/package/2006/metadata/core-properties" xmlns:dcterms="http://purl.org/dc/terms/" xmlns:dc="http://purl.org/dc/elements/1.1/">
  <dc:creator>docx4j 8.3.1</dc:creator>
  <cp:lastModifiedBy>docx4j 8.3.1</cp:lastModifiedBy>
</cp:coreProperties>
</file>