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00731" w14:textId="717233A3" w:rsidR="001D0C04" w:rsidRDefault="00A76F34">
      <w:r>
        <w:t>Week 10: Spatial Exercise</w:t>
      </w:r>
    </w:p>
    <w:p w14:paraId="4533EF3F" w14:textId="02459E15" w:rsidR="00A76F34" w:rsidRDefault="00A76F34">
      <w:r>
        <w:t>Melissa Wickers</w:t>
      </w:r>
    </w:p>
    <w:p w14:paraId="43CE47B9" w14:textId="29C2E6E7" w:rsidR="00A76F34" w:rsidRDefault="00A76F34">
      <w:r>
        <w:t>12/11/2019</w:t>
      </w:r>
    </w:p>
    <w:p w14:paraId="3520E5EA" w14:textId="184E2EB8" w:rsidR="00A76F34" w:rsidRDefault="00A76F34">
      <w:r>
        <w:rPr>
          <w:b/>
          <w:bCs/>
        </w:rPr>
        <w:t xml:space="preserve">Objective: </w:t>
      </w:r>
      <w:r>
        <w:t xml:space="preserve">The objective for this exercise is to determine if the parking enforcements in San Francisco are Spatially Random. </w:t>
      </w:r>
    </w:p>
    <w:p w14:paraId="0A6307DD" w14:textId="46277060" w:rsidR="00A76F34" w:rsidRDefault="00A76F34">
      <w:pPr>
        <w:rPr>
          <w:rStyle w:val="Hyperlink"/>
          <w:color w:val="auto"/>
          <w:u w:val="none"/>
        </w:rPr>
      </w:pPr>
      <w:r>
        <w:rPr>
          <w:b/>
          <w:bCs/>
        </w:rPr>
        <w:t xml:space="preserve">Data: </w:t>
      </w:r>
      <w:r>
        <w:t xml:space="preserve">The data was obtained from </w:t>
      </w:r>
      <w:hyperlink r:id="rId7" w:anchor="!/view-data" w:history="1">
        <w:r w:rsidRPr="00A060C9">
          <w:rPr>
            <w:rStyle w:val="Hyperlink"/>
          </w:rPr>
          <w:t>https://sf.connect.socrata.com/#!/view-data</w:t>
        </w:r>
      </w:hyperlink>
      <w:r>
        <w:rPr>
          <w:rStyle w:val="Hyperlink"/>
        </w:rPr>
        <w:t xml:space="preserve"> </w:t>
      </w:r>
      <w:r>
        <w:rPr>
          <w:rStyle w:val="Hyperlink"/>
          <w:color w:val="auto"/>
          <w:u w:val="none"/>
        </w:rPr>
        <w:t>and was filtered between the dates of March 8, 2019 and March 10, 2019. Once the data was imported into R, it was filtered even further to only include the data for “Parking Enforcement”.</w:t>
      </w:r>
    </w:p>
    <w:p w14:paraId="2561C8F9" w14:textId="2C261182" w:rsidR="00A76F34" w:rsidRDefault="00A76F34">
      <w:pPr>
        <w:rPr>
          <w:rStyle w:val="Hyperlink"/>
          <w:color w:val="auto"/>
          <w:u w:val="none"/>
        </w:rPr>
      </w:pPr>
      <w:r>
        <w:rPr>
          <w:rStyle w:val="Hyperlink"/>
          <w:b/>
          <w:bCs/>
          <w:color w:val="auto"/>
          <w:u w:val="none"/>
        </w:rPr>
        <w:t xml:space="preserve">Analysis: </w:t>
      </w:r>
      <w:r>
        <w:rPr>
          <w:rStyle w:val="Hyperlink"/>
          <w:color w:val="auto"/>
          <w:u w:val="none"/>
        </w:rPr>
        <w:t xml:space="preserve">Once the data was filtered, a window was created using the </w:t>
      </w:r>
      <w:proofErr w:type="spellStart"/>
      <w:r w:rsidRPr="00EA5924">
        <w:rPr>
          <w:rStyle w:val="Hyperlink"/>
          <w:rFonts w:ascii="Courier New" w:hAnsi="Courier New" w:cs="Courier New"/>
          <w:color w:val="auto"/>
          <w:u w:val="none"/>
        </w:rPr>
        <w:t>owin</w:t>
      </w:r>
      <w:proofErr w:type="spellEnd"/>
      <w:r w:rsidRPr="00EA5924">
        <w:rPr>
          <w:rStyle w:val="Hyperlink"/>
          <w:rFonts w:ascii="Courier New" w:hAnsi="Courier New" w:cs="Courier New"/>
          <w:color w:val="auto"/>
          <w:u w:val="none"/>
        </w:rPr>
        <w:t xml:space="preserve">() </w:t>
      </w:r>
      <w:r>
        <w:rPr>
          <w:rStyle w:val="Hyperlink"/>
          <w:color w:val="auto"/>
          <w:u w:val="none"/>
        </w:rPr>
        <w:t xml:space="preserve">function in the </w:t>
      </w:r>
      <w:proofErr w:type="spellStart"/>
      <w:r>
        <w:rPr>
          <w:rStyle w:val="Hyperlink"/>
          <w:color w:val="auto"/>
          <w:u w:val="none"/>
        </w:rPr>
        <w:t>spatstat</w:t>
      </w:r>
      <w:proofErr w:type="spellEnd"/>
      <w:r>
        <w:rPr>
          <w:rStyle w:val="Hyperlink"/>
          <w:color w:val="auto"/>
          <w:u w:val="none"/>
        </w:rPr>
        <w:t xml:space="preserve"> package. To create the window, the x and y column of the </w:t>
      </w:r>
      <w:proofErr w:type="spellStart"/>
      <w:r>
        <w:rPr>
          <w:rStyle w:val="Hyperlink"/>
          <w:color w:val="auto"/>
          <w:u w:val="none"/>
        </w:rPr>
        <w:t>sf.ploynomial</w:t>
      </w:r>
      <w:proofErr w:type="spellEnd"/>
      <w:r>
        <w:rPr>
          <w:rStyle w:val="Hyperlink"/>
          <w:color w:val="auto"/>
          <w:u w:val="none"/>
        </w:rPr>
        <w:t xml:space="preserve"> dataset was used. </w:t>
      </w:r>
      <w:proofErr w:type="spellStart"/>
      <w:r w:rsidRPr="00EA5924">
        <w:rPr>
          <w:rStyle w:val="Hyperlink"/>
          <w:rFonts w:ascii="Courier New" w:hAnsi="Courier New" w:cs="Courier New"/>
          <w:color w:val="auto"/>
          <w:u w:val="none"/>
        </w:rPr>
        <w:t>Owin</w:t>
      </w:r>
      <w:proofErr w:type="spellEnd"/>
      <w:r w:rsidRPr="00EA5924">
        <w:rPr>
          <w:rStyle w:val="Hyperlink"/>
          <w:rFonts w:ascii="Courier New" w:hAnsi="Courier New" w:cs="Courier New"/>
          <w:color w:val="auto"/>
          <w:u w:val="none"/>
        </w:rPr>
        <w:t>()</w:t>
      </w:r>
      <w:r>
        <w:rPr>
          <w:rStyle w:val="Hyperlink"/>
          <w:color w:val="auto"/>
          <w:u w:val="none"/>
        </w:rPr>
        <w:t xml:space="preserve"> uses the x range and the y range to build a boundary. Then, to form the polygon, you must set the poly attribute to a list of the x and y column. This will allow us to plot the data for the parking enforcements within a polygon that is shaped like the city of San Francisco. </w:t>
      </w:r>
    </w:p>
    <w:p w14:paraId="21813093" w14:textId="7E63FE0B" w:rsidR="00A76F34" w:rsidRDefault="00A76F34" w:rsidP="00A76F34">
      <w:pPr>
        <w:rPr>
          <w:rStyle w:val="Hyperlink"/>
          <w:rFonts w:ascii="Courier New" w:hAnsi="Courier New" w:cs="Courier New"/>
          <w:color w:val="auto"/>
          <w:u w:val="none"/>
        </w:rPr>
      </w:pPr>
      <w:r w:rsidRPr="00A76F34">
        <w:rPr>
          <w:rStyle w:val="Hyperlink"/>
          <w:rFonts w:ascii="Courier New" w:hAnsi="Courier New" w:cs="Courier New"/>
          <w:color w:val="auto"/>
          <w:u w:val="none"/>
        </w:rPr>
        <w:t xml:space="preserve">window &lt;- </w:t>
      </w:r>
      <w:proofErr w:type="spellStart"/>
      <w:r w:rsidRPr="00A76F34">
        <w:rPr>
          <w:rStyle w:val="Hyperlink"/>
          <w:rFonts w:ascii="Courier New" w:hAnsi="Courier New" w:cs="Courier New"/>
          <w:color w:val="auto"/>
          <w:u w:val="none"/>
        </w:rPr>
        <w:t>owin</w:t>
      </w:r>
      <w:proofErr w:type="spellEnd"/>
      <w:r w:rsidRPr="00A76F34">
        <w:rPr>
          <w:rStyle w:val="Hyperlink"/>
          <w:rFonts w:ascii="Courier New" w:hAnsi="Courier New" w:cs="Courier New"/>
          <w:color w:val="auto"/>
          <w:u w:val="none"/>
        </w:rPr>
        <w:t>(</w:t>
      </w:r>
      <w:proofErr w:type="spellStart"/>
      <w:r w:rsidRPr="00A76F34">
        <w:rPr>
          <w:rStyle w:val="Hyperlink"/>
          <w:rFonts w:ascii="Courier New" w:hAnsi="Courier New" w:cs="Courier New"/>
          <w:color w:val="auto"/>
          <w:u w:val="none"/>
        </w:rPr>
        <w:t>xrange</w:t>
      </w:r>
      <w:proofErr w:type="spellEnd"/>
      <w:r w:rsidRPr="00A76F34">
        <w:rPr>
          <w:rStyle w:val="Hyperlink"/>
          <w:rFonts w:ascii="Courier New" w:hAnsi="Courier New" w:cs="Courier New"/>
          <w:color w:val="auto"/>
          <w:u w:val="none"/>
        </w:rPr>
        <w:t xml:space="preserve"> = c(min(</w:t>
      </w:r>
      <w:proofErr w:type="spellStart"/>
      <w:r w:rsidRPr="00A76F34">
        <w:rPr>
          <w:rStyle w:val="Hyperlink"/>
          <w:rFonts w:ascii="Courier New" w:hAnsi="Courier New" w:cs="Courier New"/>
          <w:color w:val="auto"/>
          <w:u w:val="none"/>
        </w:rPr>
        <w:t>shapes$x</w:t>
      </w:r>
      <w:proofErr w:type="spellEnd"/>
      <w:r w:rsidRPr="00A76F34">
        <w:rPr>
          <w:rStyle w:val="Hyperlink"/>
          <w:rFonts w:ascii="Courier New" w:hAnsi="Courier New" w:cs="Courier New"/>
          <w:color w:val="auto"/>
          <w:u w:val="none"/>
        </w:rPr>
        <w:t>), max(</w:t>
      </w:r>
      <w:proofErr w:type="spellStart"/>
      <w:r w:rsidRPr="00A76F34">
        <w:rPr>
          <w:rStyle w:val="Hyperlink"/>
          <w:rFonts w:ascii="Courier New" w:hAnsi="Courier New" w:cs="Courier New"/>
          <w:color w:val="auto"/>
          <w:u w:val="none"/>
        </w:rPr>
        <w:t>shapes$x</w:t>
      </w:r>
      <w:proofErr w:type="spellEnd"/>
      <w:r w:rsidRPr="00A76F34">
        <w:rPr>
          <w:rStyle w:val="Hyperlink"/>
          <w:rFonts w:ascii="Courier New" w:hAnsi="Courier New" w:cs="Courier New"/>
          <w:color w:val="auto"/>
          <w:u w:val="none"/>
        </w:rPr>
        <w:t xml:space="preserve">)), </w:t>
      </w:r>
      <w:proofErr w:type="spellStart"/>
      <w:r w:rsidRPr="00A76F34">
        <w:rPr>
          <w:rStyle w:val="Hyperlink"/>
          <w:rFonts w:ascii="Courier New" w:hAnsi="Courier New" w:cs="Courier New"/>
          <w:color w:val="auto"/>
          <w:u w:val="none"/>
        </w:rPr>
        <w:t>yrange</w:t>
      </w:r>
      <w:proofErr w:type="spellEnd"/>
      <w:r w:rsidRPr="00A76F34">
        <w:rPr>
          <w:rStyle w:val="Hyperlink"/>
          <w:rFonts w:ascii="Courier New" w:hAnsi="Courier New" w:cs="Courier New"/>
          <w:color w:val="auto"/>
          <w:u w:val="none"/>
        </w:rPr>
        <w:t xml:space="preserve"> = c(min(</w:t>
      </w:r>
      <w:proofErr w:type="spellStart"/>
      <w:r w:rsidRPr="00A76F34">
        <w:rPr>
          <w:rStyle w:val="Hyperlink"/>
          <w:rFonts w:ascii="Courier New" w:hAnsi="Courier New" w:cs="Courier New"/>
          <w:color w:val="auto"/>
          <w:u w:val="none"/>
        </w:rPr>
        <w:t>shapes$y</w:t>
      </w:r>
      <w:proofErr w:type="spellEnd"/>
      <w:r w:rsidRPr="00A76F34">
        <w:rPr>
          <w:rStyle w:val="Hyperlink"/>
          <w:rFonts w:ascii="Courier New" w:hAnsi="Courier New" w:cs="Courier New"/>
          <w:color w:val="auto"/>
          <w:u w:val="none"/>
        </w:rPr>
        <w:t>), max(</w:t>
      </w:r>
      <w:proofErr w:type="spellStart"/>
      <w:r w:rsidRPr="00A76F34">
        <w:rPr>
          <w:rStyle w:val="Hyperlink"/>
          <w:rFonts w:ascii="Courier New" w:hAnsi="Courier New" w:cs="Courier New"/>
          <w:color w:val="auto"/>
          <w:u w:val="none"/>
        </w:rPr>
        <w:t>shapes$y</w:t>
      </w:r>
      <w:proofErr w:type="spellEnd"/>
      <w:r w:rsidRPr="00A76F34">
        <w:rPr>
          <w:rStyle w:val="Hyperlink"/>
          <w:rFonts w:ascii="Courier New" w:hAnsi="Courier New" w:cs="Courier New"/>
          <w:color w:val="auto"/>
          <w:u w:val="none"/>
        </w:rPr>
        <w:t>)), poly = list(x=</w:t>
      </w:r>
      <w:proofErr w:type="spellStart"/>
      <w:r w:rsidRPr="00A76F34">
        <w:rPr>
          <w:rStyle w:val="Hyperlink"/>
          <w:rFonts w:ascii="Courier New" w:hAnsi="Courier New" w:cs="Courier New"/>
          <w:color w:val="auto"/>
          <w:u w:val="none"/>
        </w:rPr>
        <w:t>shapes$x,y</w:t>
      </w:r>
      <w:proofErr w:type="spellEnd"/>
      <w:r w:rsidRPr="00A76F34">
        <w:rPr>
          <w:rStyle w:val="Hyperlink"/>
          <w:rFonts w:ascii="Courier New" w:hAnsi="Courier New" w:cs="Courier New"/>
          <w:color w:val="auto"/>
          <w:u w:val="none"/>
        </w:rPr>
        <w:t>=</w:t>
      </w:r>
      <w:proofErr w:type="spellStart"/>
      <w:r w:rsidRPr="00A76F34">
        <w:rPr>
          <w:rStyle w:val="Hyperlink"/>
          <w:rFonts w:ascii="Courier New" w:hAnsi="Courier New" w:cs="Courier New"/>
          <w:color w:val="auto"/>
          <w:u w:val="none"/>
        </w:rPr>
        <w:t>shapes$y</w:t>
      </w:r>
      <w:proofErr w:type="spellEnd"/>
      <w:r w:rsidRPr="00A76F34">
        <w:rPr>
          <w:rStyle w:val="Hyperlink"/>
          <w:rFonts w:ascii="Courier New" w:hAnsi="Courier New" w:cs="Courier New"/>
          <w:color w:val="auto"/>
          <w:u w:val="none"/>
        </w:rPr>
        <w:t>))</w:t>
      </w:r>
    </w:p>
    <w:p w14:paraId="5D15E5E7" w14:textId="77777777" w:rsidR="00A76F34" w:rsidRPr="00A76F34" w:rsidRDefault="00A76F34" w:rsidP="00A76F34">
      <w:pPr>
        <w:rPr>
          <w:rStyle w:val="Hyperlink"/>
          <w:rFonts w:ascii="Courier New" w:hAnsi="Courier New" w:cs="Courier New"/>
          <w:color w:val="auto"/>
          <w:u w:val="none"/>
        </w:rPr>
      </w:pPr>
    </w:p>
    <w:p w14:paraId="743134C4" w14:textId="50A2F8B3" w:rsidR="00A76F34" w:rsidRPr="00A76F34" w:rsidRDefault="00A76F34" w:rsidP="00A76F34">
      <w:pPr>
        <w:rPr>
          <w:rStyle w:val="Hyperlink"/>
          <w:color w:val="auto"/>
          <w:u w:val="none"/>
        </w:rPr>
      </w:pPr>
      <w:r>
        <w:rPr>
          <w:rStyle w:val="Hyperlink"/>
          <w:color w:val="auto"/>
          <w:u w:val="none"/>
        </w:rPr>
        <w:t xml:space="preserve">Next, we must </w:t>
      </w:r>
      <w:r w:rsidR="00EA5924">
        <w:rPr>
          <w:rStyle w:val="Hyperlink"/>
          <w:color w:val="auto"/>
          <w:u w:val="none"/>
        </w:rPr>
        <w:t xml:space="preserve"> use </w:t>
      </w:r>
      <w:proofErr w:type="spellStart"/>
      <w:r w:rsidR="00EA5924">
        <w:rPr>
          <w:rStyle w:val="Hyperlink"/>
          <w:color w:val="auto"/>
          <w:u w:val="none"/>
        </w:rPr>
        <w:t>ppp</w:t>
      </w:r>
      <w:proofErr w:type="spellEnd"/>
      <w:r w:rsidR="00EA5924">
        <w:rPr>
          <w:rStyle w:val="Hyperlink"/>
          <w:color w:val="auto"/>
          <w:u w:val="none"/>
        </w:rPr>
        <w:t xml:space="preserve">() function to create a point pattern for the data. You must pass in x and y, and a </w:t>
      </w:r>
      <w:proofErr w:type="spellStart"/>
      <w:r w:rsidR="00EA5924">
        <w:rPr>
          <w:rStyle w:val="Hyperlink"/>
          <w:color w:val="auto"/>
          <w:u w:val="none"/>
        </w:rPr>
        <w:t>winsow</w:t>
      </w:r>
      <w:proofErr w:type="spellEnd"/>
      <w:r w:rsidR="00EA5924">
        <w:rPr>
          <w:rStyle w:val="Hyperlink"/>
          <w:color w:val="auto"/>
          <w:u w:val="none"/>
        </w:rPr>
        <w:t xml:space="preserve"> that describes the possible range of x and y and the polygon. The window was created above. Now we can plot pp to see what the point pattern looks like.</w:t>
      </w:r>
    </w:p>
    <w:p w14:paraId="1EC23A57" w14:textId="77777777" w:rsidR="00A76F34" w:rsidRPr="00A76F34" w:rsidRDefault="00A76F34" w:rsidP="00A76F34">
      <w:pPr>
        <w:rPr>
          <w:rStyle w:val="Hyperlink"/>
          <w:rFonts w:ascii="Courier New" w:hAnsi="Courier New" w:cs="Courier New"/>
          <w:color w:val="auto"/>
          <w:u w:val="none"/>
        </w:rPr>
      </w:pPr>
      <w:r w:rsidRPr="00A76F34">
        <w:rPr>
          <w:rStyle w:val="Hyperlink"/>
          <w:rFonts w:ascii="Courier New" w:hAnsi="Courier New" w:cs="Courier New"/>
          <w:color w:val="auto"/>
          <w:u w:val="none"/>
        </w:rPr>
        <w:t xml:space="preserve">pp &lt;- </w:t>
      </w:r>
      <w:proofErr w:type="spellStart"/>
      <w:r w:rsidRPr="00A76F34">
        <w:rPr>
          <w:rStyle w:val="Hyperlink"/>
          <w:rFonts w:ascii="Courier New" w:hAnsi="Courier New" w:cs="Courier New"/>
          <w:color w:val="auto"/>
          <w:u w:val="none"/>
        </w:rPr>
        <w:t>ppp</w:t>
      </w:r>
      <w:proofErr w:type="spellEnd"/>
      <w:r w:rsidRPr="00A76F34">
        <w:rPr>
          <w:rStyle w:val="Hyperlink"/>
          <w:rFonts w:ascii="Courier New" w:hAnsi="Courier New" w:cs="Courier New"/>
          <w:color w:val="auto"/>
          <w:u w:val="none"/>
        </w:rPr>
        <w:t>(</w:t>
      </w:r>
      <w:proofErr w:type="spellStart"/>
      <w:r w:rsidRPr="00A76F34">
        <w:rPr>
          <w:rStyle w:val="Hyperlink"/>
          <w:rFonts w:ascii="Courier New" w:hAnsi="Courier New" w:cs="Courier New"/>
          <w:color w:val="auto"/>
          <w:u w:val="none"/>
        </w:rPr>
        <w:t>data$Longitude</w:t>
      </w:r>
      <w:proofErr w:type="spellEnd"/>
      <w:r w:rsidRPr="00A76F34">
        <w:rPr>
          <w:rStyle w:val="Hyperlink"/>
          <w:rFonts w:ascii="Courier New" w:hAnsi="Courier New" w:cs="Courier New"/>
          <w:color w:val="auto"/>
          <w:u w:val="none"/>
        </w:rPr>
        <w:t xml:space="preserve">, </w:t>
      </w:r>
      <w:proofErr w:type="spellStart"/>
      <w:r w:rsidRPr="00A76F34">
        <w:rPr>
          <w:rStyle w:val="Hyperlink"/>
          <w:rFonts w:ascii="Courier New" w:hAnsi="Courier New" w:cs="Courier New"/>
          <w:color w:val="auto"/>
          <w:u w:val="none"/>
        </w:rPr>
        <w:t>data$Latitude</w:t>
      </w:r>
      <w:proofErr w:type="spellEnd"/>
      <w:r w:rsidRPr="00A76F34">
        <w:rPr>
          <w:rStyle w:val="Hyperlink"/>
          <w:rFonts w:ascii="Courier New" w:hAnsi="Courier New" w:cs="Courier New"/>
          <w:color w:val="auto"/>
          <w:u w:val="none"/>
        </w:rPr>
        <w:t>, window = window)</w:t>
      </w:r>
    </w:p>
    <w:p w14:paraId="1C44EE41" w14:textId="2A4F3B1E" w:rsidR="00A76F34" w:rsidRDefault="00A76F34" w:rsidP="00A76F34">
      <w:pPr>
        <w:rPr>
          <w:rStyle w:val="Hyperlink"/>
          <w:rFonts w:ascii="Courier New" w:hAnsi="Courier New" w:cs="Courier New"/>
          <w:color w:val="auto"/>
          <w:u w:val="none"/>
        </w:rPr>
      </w:pPr>
      <w:r w:rsidRPr="00A76F34">
        <w:rPr>
          <w:rStyle w:val="Hyperlink"/>
          <w:rFonts w:ascii="Courier New" w:hAnsi="Courier New" w:cs="Courier New"/>
          <w:color w:val="auto"/>
          <w:u w:val="none"/>
        </w:rPr>
        <w:t>plot(pp, main = 'Plot of Parking Enforcement in San Francisco')</w:t>
      </w:r>
    </w:p>
    <w:p w14:paraId="3C9BC08B" w14:textId="1F4D953D" w:rsidR="00EA5924" w:rsidRDefault="00EA5924" w:rsidP="00410040">
      <w:pPr>
        <w:jc w:val="center"/>
        <w:rPr>
          <w:rStyle w:val="Hyperlink"/>
          <w:rFonts w:ascii="Courier New" w:hAnsi="Courier New" w:cs="Courier New"/>
          <w:color w:val="auto"/>
          <w:u w:val="none"/>
        </w:rPr>
      </w:pPr>
      <w:r>
        <w:rPr>
          <w:rFonts w:ascii="Courier New" w:hAnsi="Courier New" w:cs="Courier New"/>
          <w:noProof/>
        </w:rPr>
        <mc:AlternateContent>
          <mc:Choice Requires="wps">
            <w:drawing>
              <wp:anchor distT="0" distB="0" distL="114300" distR="114300" simplePos="0" relativeHeight="251659264" behindDoc="0" locked="0" layoutInCell="1" allowOverlap="1" wp14:anchorId="7E62F87C" wp14:editId="4AB227C1">
                <wp:simplePos x="0" y="0"/>
                <wp:positionH relativeFrom="column">
                  <wp:posOffset>2562225</wp:posOffset>
                </wp:positionH>
                <wp:positionV relativeFrom="paragraph">
                  <wp:posOffset>779780</wp:posOffset>
                </wp:positionV>
                <wp:extent cx="1685925" cy="9620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685925" cy="962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6C0607" id="Rectangle 4" o:spid="_x0000_s1026" style="position:absolute;margin-left:201.75pt;margin-top:61.4pt;width:132.75pt;height:75.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" filled="f" strokecolor="red" strokeweight="1pt"/>
            </w:pict>
          </mc:Fallback>
        </mc:AlternateContent>
      </w:r>
      <w:r>
        <w:rPr>
          <w:rFonts w:ascii="Courier New" w:hAnsi="Courier New" w:cs="Courier New"/>
          <w:noProof/>
        </w:rPr>
        <w:drawing>
          <wp:inline distT="0" distB="0" distL="0" distR="0" wp14:anchorId="79283283" wp14:editId="092474C3">
            <wp:extent cx="5105400" cy="3009900"/>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PPplot.png"/>
                    <pic:cNvPicPr/>
                  </pic:nvPicPr>
                  <pic:blipFill>
                    <a:blip r:embed="rId8">
                      <a:extLst>
                        <a:ext uri="{28A0092B-C50C-407E-A947-70E740481C1C}">
                          <a14:useLocalDpi xmlns:a14="http://schemas.microsoft.com/office/drawing/2010/main" val="0"/>
                        </a:ext>
                      </a:extLst>
                    </a:blip>
                    <a:stretch>
                      <a:fillRect/>
                    </a:stretch>
                  </pic:blipFill>
                  <pic:spPr>
                    <a:xfrm>
                      <a:off x="0" y="0"/>
                      <a:ext cx="5133645" cy="3026552"/>
                    </a:xfrm>
                    <a:prstGeom prst="rect">
                      <a:avLst/>
                    </a:prstGeom>
                  </pic:spPr>
                </pic:pic>
              </a:graphicData>
            </a:graphic>
          </wp:inline>
        </w:drawing>
      </w:r>
    </w:p>
    <w:p w14:paraId="4B3633C4" w14:textId="2BC5AB5E" w:rsidR="00EA5924" w:rsidRDefault="00EA5924" w:rsidP="00A76F34">
      <w:pPr>
        <w:rPr>
          <w:rStyle w:val="Hyperlink"/>
          <w:rFonts w:cstheme="minorHAnsi"/>
          <w:color w:val="auto"/>
          <w:u w:val="none"/>
        </w:rPr>
      </w:pPr>
      <w:r>
        <w:rPr>
          <w:rStyle w:val="Hyperlink"/>
          <w:rFonts w:cstheme="minorHAnsi"/>
          <w:color w:val="auto"/>
          <w:u w:val="none"/>
        </w:rPr>
        <w:lastRenderedPageBreak/>
        <w:t>By looking at the graph above, it appears that the points may not be spatially random. The red box indicates a group of points that are gathered in a specific location.</w:t>
      </w:r>
    </w:p>
    <w:p w14:paraId="5DE370C6" w14:textId="594C0ACA" w:rsidR="00EA5924" w:rsidRPr="00EA5924" w:rsidRDefault="00EA5924" w:rsidP="00A76F34">
      <w:pPr>
        <w:rPr>
          <w:rStyle w:val="Hyperlink"/>
          <w:rFonts w:cstheme="minorHAnsi"/>
          <w:color w:val="auto"/>
          <w:u w:val="none"/>
        </w:rPr>
      </w:pPr>
      <w:r>
        <w:rPr>
          <w:rStyle w:val="Hyperlink"/>
          <w:rFonts w:cstheme="minorHAnsi"/>
          <w:color w:val="auto"/>
          <w:u w:val="none"/>
        </w:rPr>
        <w:t xml:space="preserve">To determine if the points are spatial random, we must use the </w:t>
      </w:r>
      <w:r w:rsidRPr="00EA5924">
        <w:rPr>
          <w:rStyle w:val="Hyperlink"/>
          <w:rFonts w:ascii="Courier New" w:hAnsi="Courier New" w:cs="Courier New"/>
          <w:color w:val="auto"/>
          <w:u w:val="none"/>
        </w:rPr>
        <w:t>envelope()</w:t>
      </w:r>
      <w:r>
        <w:rPr>
          <w:rStyle w:val="Hyperlink"/>
          <w:rFonts w:cstheme="minorHAnsi"/>
          <w:color w:val="auto"/>
          <w:u w:val="none"/>
        </w:rPr>
        <w:t xml:space="preserve"> function to compute and plot the estimated F function for the data.</w:t>
      </w:r>
    </w:p>
    <w:p w14:paraId="5AAEA793" w14:textId="77777777" w:rsidR="00EA5924" w:rsidRPr="00A76F34" w:rsidRDefault="00EA5924" w:rsidP="00A76F34">
      <w:pPr>
        <w:rPr>
          <w:rStyle w:val="Hyperlink"/>
          <w:rFonts w:ascii="Courier New" w:hAnsi="Courier New" w:cs="Courier New"/>
          <w:color w:val="auto"/>
          <w:u w:val="none"/>
        </w:rPr>
      </w:pPr>
    </w:p>
    <w:p w14:paraId="1B74F481" w14:textId="77777777" w:rsidR="00A76F34" w:rsidRPr="00A76F34" w:rsidRDefault="00A76F34" w:rsidP="00A76F34">
      <w:pPr>
        <w:rPr>
          <w:rStyle w:val="Hyperlink"/>
          <w:rFonts w:ascii="Courier New" w:hAnsi="Courier New" w:cs="Courier New"/>
          <w:color w:val="auto"/>
          <w:u w:val="none"/>
        </w:rPr>
      </w:pPr>
      <w:r w:rsidRPr="00A76F34">
        <w:rPr>
          <w:rStyle w:val="Hyperlink"/>
          <w:rFonts w:ascii="Courier New" w:hAnsi="Courier New" w:cs="Courier New"/>
          <w:color w:val="auto"/>
          <w:u w:val="none"/>
        </w:rPr>
        <w:t>env &lt;- envelope(pp)</w:t>
      </w:r>
    </w:p>
    <w:p w14:paraId="30161A58" w14:textId="70D4B7E0" w:rsidR="00A76F34" w:rsidRPr="00A76F34" w:rsidRDefault="00A76F34" w:rsidP="00A76F34">
      <w:pPr>
        <w:rPr>
          <w:rStyle w:val="Hyperlink"/>
          <w:rFonts w:ascii="Courier New" w:hAnsi="Courier New" w:cs="Courier New"/>
          <w:color w:val="auto"/>
          <w:u w:val="none"/>
        </w:rPr>
      </w:pPr>
      <w:r w:rsidRPr="00A76F34">
        <w:rPr>
          <w:rStyle w:val="Hyperlink"/>
          <w:rFonts w:ascii="Courier New" w:hAnsi="Courier New" w:cs="Courier New"/>
          <w:color w:val="auto"/>
          <w:u w:val="none"/>
        </w:rPr>
        <w:t>plot(env, main = 'Estimated F Function')</w:t>
      </w:r>
    </w:p>
    <w:p w14:paraId="7EE11C8D" w14:textId="5E7D274B" w:rsidR="00A76F34" w:rsidRPr="00A76F34" w:rsidRDefault="00EA5924" w:rsidP="00410040">
      <w:pPr>
        <w:jc w:val="center"/>
      </w:pPr>
      <w:r>
        <w:rPr>
          <w:noProof/>
        </w:rPr>
        <w:drawing>
          <wp:inline distT="0" distB="0" distL="0" distR="0" wp14:anchorId="02594BAE" wp14:editId="0398CE77">
            <wp:extent cx="5144124" cy="32004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plot.png"/>
                    <pic:cNvPicPr/>
                  </pic:nvPicPr>
                  <pic:blipFill>
                    <a:blip r:embed="rId9">
                      <a:extLst>
                        <a:ext uri="{28A0092B-C50C-407E-A947-70E740481C1C}">
                          <a14:useLocalDpi xmlns:a14="http://schemas.microsoft.com/office/drawing/2010/main" val="0"/>
                        </a:ext>
                      </a:extLst>
                    </a:blip>
                    <a:stretch>
                      <a:fillRect/>
                    </a:stretch>
                  </pic:blipFill>
                  <pic:spPr>
                    <a:xfrm>
                      <a:off x="0" y="0"/>
                      <a:ext cx="5164852" cy="3213296"/>
                    </a:xfrm>
                    <a:prstGeom prst="rect">
                      <a:avLst/>
                    </a:prstGeom>
                  </pic:spPr>
                </pic:pic>
              </a:graphicData>
            </a:graphic>
          </wp:inline>
        </w:drawing>
      </w:r>
    </w:p>
    <w:p w14:paraId="6AEDBC25" w14:textId="2F982B5B" w:rsidR="00A76F34" w:rsidRDefault="00EA5924">
      <w:r>
        <w:t>Above, we can see that the observed values and the theoretical values do not come close to each other. The theoretical values are what would be expected if the data was spatially random. Since the black line does not fall close to the red line, we can say that the data is not spatially random.</w:t>
      </w:r>
    </w:p>
    <w:p w14:paraId="276CF313" w14:textId="19B5EDC1" w:rsidR="00EA5924" w:rsidRDefault="00EA5924"/>
    <w:p w14:paraId="66FBAB9F" w14:textId="511E51F8" w:rsidR="00EA5924" w:rsidRPr="00EA5924" w:rsidRDefault="00EA5924">
      <w:pPr>
        <w:rPr>
          <w:rFonts w:cstheme="minorHAnsi"/>
        </w:rPr>
      </w:pPr>
      <w:r>
        <w:t xml:space="preserve">Now, lets look at a prettier picture of the data. The </w:t>
      </w:r>
      <w:proofErr w:type="spellStart"/>
      <w:r w:rsidRPr="00EA5924">
        <w:rPr>
          <w:rFonts w:ascii="Courier New" w:hAnsi="Courier New" w:cs="Courier New"/>
        </w:rPr>
        <w:t>writekml</w:t>
      </w:r>
      <w:proofErr w:type="spellEnd"/>
      <w:r>
        <w:rPr>
          <w:rFonts w:ascii="Courier New" w:hAnsi="Courier New" w:cs="Courier New"/>
        </w:rPr>
        <w:t xml:space="preserve"> </w:t>
      </w:r>
      <w:r>
        <w:rPr>
          <w:rFonts w:cstheme="minorHAnsi"/>
        </w:rPr>
        <w:t xml:space="preserve">was provided to us to write the data as a </w:t>
      </w:r>
      <w:proofErr w:type="spellStart"/>
      <w:r>
        <w:rPr>
          <w:rFonts w:cstheme="minorHAnsi"/>
        </w:rPr>
        <w:t>kml</w:t>
      </w:r>
      <w:proofErr w:type="spellEnd"/>
      <w:r>
        <w:rPr>
          <w:rFonts w:cstheme="minorHAnsi"/>
        </w:rPr>
        <w:t xml:space="preserve">. </w:t>
      </w:r>
      <w:r w:rsidR="00410040">
        <w:rPr>
          <w:rFonts w:cstheme="minorHAnsi"/>
        </w:rPr>
        <w:t xml:space="preserve">The pp dataset was used to create the file. You must read in the columns that are the latitude and longitude of the data. In this case, x and y. </w:t>
      </w:r>
    </w:p>
    <w:p w14:paraId="38895513" w14:textId="6780ECB3" w:rsidR="00EA5924" w:rsidRPr="00EA5924" w:rsidRDefault="00EA5924" w:rsidP="00EA5924">
      <w:pPr>
        <w:rPr>
          <w:rFonts w:ascii="Courier New" w:hAnsi="Courier New" w:cs="Courier New"/>
        </w:rPr>
      </w:pPr>
      <w:r w:rsidRPr="00EA5924">
        <w:rPr>
          <w:rFonts w:ascii="Courier New" w:hAnsi="Courier New" w:cs="Courier New"/>
        </w:rPr>
        <w:t>source('R/</w:t>
      </w:r>
      <w:proofErr w:type="spellStart"/>
      <w:r w:rsidRPr="00EA5924">
        <w:rPr>
          <w:rFonts w:ascii="Courier New" w:hAnsi="Courier New" w:cs="Courier New"/>
        </w:rPr>
        <w:t>writekml.r</w:t>
      </w:r>
      <w:proofErr w:type="spellEnd"/>
      <w:r w:rsidRPr="00EA5924">
        <w:rPr>
          <w:rFonts w:ascii="Courier New" w:hAnsi="Courier New" w:cs="Courier New"/>
        </w:rPr>
        <w:t>'</w:t>
      </w:r>
    </w:p>
    <w:p w14:paraId="041CCD31" w14:textId="133B6A44" w:rsidR="00EA5924" w:rsidRDefault="00EA5924" w:rsidP="00EA5924">
      <w:pPr>
        <w:rPr>
          <w:rFonts w:ascii="Courier New" w:hAnsi="Courier New" w:cs="Courier New"/>
        </w:rPr>
      </w:pPr>
      <w:proofErr w:type="spellStart"/>
      <w:r w:rsidRPr="00EA5924">
        <w:rPr>
          <w:rFonts w:ascii="Courier New" w:hAnsi="Courier New" w:cs="Courier New"/>
        </w:rPr>
        <w:t>write.kml</w:t>
      </w:r>
      <w:proofErr w:type="spellEnd"/>
      <w:r w:rsidRPr="00EA5924">
        <w:rPr>
          <w:rFonts w:ascii="Courier New" w:hAnsi="Courier New" w:cs="Courier New"/>
        </w:rPr>
        <w:t xml:space="preserve"> (pp, "x", "y", </w:t>
      </w:r>
      <w:proofErr w:type="spellStart"/>
      <w:r w:rsidRPr="00EA5924">
        <w:rPr>
          <w:rFonts w:ascii="Courier New" w:hAnsi="Courier New" w:cs="Courier New"/>
        </w:rPr>
        <w:t>outfile</w:t>
      </w:r>
      <w:proofErr w:type="spellEnd"/>
      <w:r w:rsidRPr="00EA5924">
        <w:rPr>
          <w:rFonts w:ascii="Courier New" w:hAnsi="Courier New" w:cs="Courier New"/>
        </w:rPr>
        <w:t xml:space="preserve"> = "myfile2.kml", </w:t>
      </w:r>
      <w:proofErr w:type="spellStart"/>
      <w:r w:rsidRPr="00EA5924">
        <w:rPr>
          <w:rFonts w:ascii="Courier New" w:hAnsi="Courier New" w:cs="Courier New"/>
        </w:rPr>
        <w:t>icon.num</w:t>
      </w:r>
      <w:proofErr w:type="spellEnd"/>
      <w:r w:rsidRPr="00EA5924">
        <w:rPr>
          <w:rFonts w:ascii="Courier New" w:hAnsi="Courier New" w:cs="Courier New"/>
        </w:rPr>
        <w:t xml:space="preserve"> = 1)</w:t>
      </w:r>
    </w:p>
    <w:p w14:paraId="69687E01" w14:textId="68B6DB41" w:rsidR="00410040" w:rsidRDefault="00410040" w:rsidP="00EA5924">
      <w:pPr>
        <w:rPr>
          <w:rFonts w:ascii="Courier New" w:hAnsi="Courier New" w:cs="Courier New"/>
        </w:rPr>
      </w:pPr>
    </w:p>
    <w:p w14:paraId="4A064639" w14:textId="27DC0C93" w:rsidR="00410040" w:rsidRDefault="00410040" w:rsidP="00EA5924">
      <w:pPr>
        <w:rPr>
          <w:rFonts w:cstheme="minorHAnsi"/>
        </w:rPr>
      </w:pPr>
      <w:r>
        <w:rPr>
          <w:rFonts w:cstheme="minorHAnsi"/>
        </w:rPr>
        <w:t xml:space="preserve">With the </w:t>
      </w:r>
      <w:proofErr w:type="spellStart"/>
      <w:r>
        <w:rPr>
          <w:rFonts w:cstheme="minorHAnsi"/>
        </w:rPr>
        <w:t>kml</w:t>
      </w:r>
      <w:proofErr w:type="spellEnd"/>
      <w:r>
        <w:rPr>
          <w:rFonts w:cstheme="minorHAnsi"/>
        </w:rPr>
        <w:t xml:space="preserve"> file, we can now import the data into Google Earth. To do so, navigate to Google Earth via Google Chrome, click on settings to enable </w:t>
      </w:r>
      <w:proofErr w:type="spellStart"/>
      <w:r>
        <w:rPr>
          <w:rFonts w:cstheme="minorHAnsi"/>
        </w:rPr>
        <w:t>kml</w:t>
      </w:r>
      <w:proofErr w:type="spellEnd"/>
      <w:r>
        <w:rPr>
          <w:rFonts w:cstheme="minorHAnsi"/>
        </w:rPr>
        <w:t xml:space="preserve"> file import, click on projects, create new project, then select import </w:t>
      </w:r>
      <w:proofErr w:type="spellStart"/>
      <w:r>
        <w:rPr>
          <w:rFonts w:cstheme="minorHAnsi"/>
        </w:rPr>
        <w:t>kml</w:t>
      </w:r>
      <w:proofErr w:type="spellEnd"/>
      <w:r>
        <w:rPr>
          <w:rFonts w:cstheme="minorHAnsi"/>
        </w:rPr>
        <w:t>. This will upload and populate your Google Earth web browser with the location that you want to see. The picture is below.</w:t>
      </w:r>
    </w:p>
    <w:p w14:paraId="02B8913C" w14:textId="495E2E79" w:rsidR="00410040" w:rsidRPr="00410040" w:rsidRDefault="00410040" w:rsidP="00410040">
      <w:pPr>
        <w:jc w:val="center"/>
        <w:rPr>
          <w:rFonts w:cstheme="minorHAnsi"/>
        </w:rPr>
      </w:pPr>
      <w:r>
        <w:rPr>
          <w:rFonts w:cstheme="minorHAnsi"/>
          <w:noProof/>
        </w:rPr>
        <w:lastRenderedPageBreak/>
        <w:drawing>
          <wp:inline distT="0" distB="0" distL="0" distR="0" wp14:anchorId="3D29BF22" wp14:editId="7A215DDA">
            <wp:extent cx="4610100" cy="399591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ogleEath2.png"/>
                    <pic:cNvPicPr/>
                  </pic:nvPicPr>
                  <pic:blipFill>
                    <a:blip r:embed="rId10">
                      <a:extLst>
                        <a:ext uri="{28A0092B-C50C-407E-A947-70E740481C1C}">
                          <a14:useLocalDpi xmlns:a14="http://schemas.microsoft.com/office/drawing/2010/main" val="0"/>
                        </a:ext>
                      </a:extLst>
                    </a:blip>
                    <a:stretch>
                      <a:fillRect/>
                    </a:stretch>
                  </pic:blipFill>
                  <pic:spPr>
                    <a:xfrm>
                      <a:off x="0" y="0"/>
                      <a:ext cx="4635178" cy="4017650"/>
                    </a:xfrm>
                    <a:prstGeom prst="rect">
                      <a:avLst/>
                    </a:prstGeom>
                  </pic:spPr>
                </pic:pic>
              </a:graphicData>
            </a:graphic>
          </wp:inline>
        </w:drawing>
      </w:r>
    </w:p>
    <w:p w14:paraId="3FDB347A" w14:textId="6D1A7C0A" w:rsidR="00410040" w:rsidRDefault="00410040" w:rsidP="00410040">
      <w:pPr>
        <w:rPr>
          <w:rFonts w:cstheme="minorHAnsi"/>
        </w:rPr>
      </w:pPr>
      <w:r>
        <w:rPr>
          <w:rFonts w:cstheme="minorHAnsi"/>
        </w:rPr>
        <w:t xml:space="preserve">Like the plot of the pp dataset, we can see there is a significant portion of the locations located within the blue circle. This would indicate that the data is not spatially random. </w:t>
      </w:r>
    </w:p>
    <w:p w14:paraId="2C15719D" w14:textId="4DB44FC1" w:rsidR="00410040" w:rsidRDefault="00410040" w:rsidP="00410040">
      <w:pPr>
        <w:rPr>
          <w:rFonts w:cstheme="minorHAnsi"/>
        </w:rPr>
      </w:pPr>
    </w:p>
    <w:p w14:paraId="1964700A" w14:textId="4EFB1B26" w:rsidR="00410040" w:rsidRPr="00410040" w:rsidRDefault="00410040" w:rsidP="00410040">
      <w:pPr>
        <w:rPr>
          <w:rFonts w:cstheme="minorHAnsi"/>
        </w:rPr>
      </w:pPr>
      <w:r>
        <w:rPr>
          <w:rFonts w:cstheme="minorHAnsi"/>
          <w:b/>
          <w:bCs/>
        </w:rPr>
        <w:t>Conclusion:</w:t>
      </w:r>
      <w:r>
        <w:rPr>
          <w:rFonts w:cstheme="minorHAnsi"/>
        </w:rPr>
        <w:t xml:space="preserve"> Based on the analysis above, we can say that the Parking Enforcement locations in San Francisco are not spatially random.</w:t>
      </w:r>
      <w:bookmarkStart w:id="0" w:name="_GoBack"/>
      <w:bookmarkEnd w:id="0"/>
    </w:p>
    <w:sectPr w:rsidR="00410040" w:rsidRPr="004100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F34"/>
    <w:rsid w:val="00410040"/>
    <w:rsid w:val="009B6FC8"/>
    <w:rsid w:val="00A76F34"/>
    <w:rsid w:val="00EA5924"/>
    <w:rsid w:val="00F21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A7012"/>
  <w15:chartTrackingRefBased/>
  <w15:docId w15:val="{66FD1B4E-1146-43C4-B799-63E79D847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76F34"/>
    <w:rPr>
      <w:color w:val="0000FF"/>
      <w:u w:val="single"/>
    </w:rPr>
  </w:style>
  <w:style w:type="character" w:styleId="FollowedHyperlink">
    <w:name w:val="FollowedHyperlink"/>
    <w:basedOn w:val="DefaultParagraphFont"/>
    <w:uiPriority w:val="99"/>
    <w:semiHidden/>
    <w:unhideWhenUsed/>
    <w:rsid w:val="00A76F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hyperlink" Target="https://sf.connect.socrata.com/" TargetMode="Externa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9CC64CBA40DF4595AE8061CCC00E8A" ma:contentTypeVersion="13" ma:contentTypeDescription="Create a new document." ma:contentTypeScope="" ma:versionID="06378c0a409aec627bf7d27581acf024">
  <xsd:schema xmlns:xsd="http://www.w3.org/2001/XMLSchema" xmlns:xs="http://www.w3.org/2001/XMLSchema" xmlns:p="http://schemas.microsoft.com/office/2006/metadata/properties" xmlns:ns3="568c65d2-af3d-4ea0-ab0b-8eacc3a50f8a" xmlns:ns4="943175cc-4d40-41aa-b1de-462a8dea7754" targetNamespace="http://schemas.microsoft.com/office/2006/metadata/properties" ma:root="true" ma:fieldsID="14412578963bb5f329fd2803a8658988" ns3:_="" ns4:_="">
    <xsd:import namespace="568c65d2-af3d-4ea0-ab0b-8eacc3a50f8a"/>
    <xsd:import namespace="943175cc-4d40-41aa-b1de-462a8dea775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8c65d2-af3d-4ea0-ab0b-8eacc3a50f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43175cc-4d40-41aa-b1de-462a8dea775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8B53DA-E094-4F77-8E92-47E59DD487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8c65d2-af3d-4ea0-ab0b-8eacc3a50f8a"/>
    <ds:schemaRef ds:uri="943175cc-4d40-41aa-b1de-462a8dea77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1437A1-A9DC-4D6D-B87A-0EFF23258FE2}">
  <ds:schemaRefs>
    <ds:schemaRef ds:uri="http://schemas.microsoft.com/sharepoint/v3/contenttype/forms"/>
  </ds:schemaRefs>
</ds:datastoreItem>
</file>

<file path=customXml/itemProps3.xml><?xml version="1.0" encoding="utf-8"?>
<ds:datastoreItem xmlns:ds="http://schemas.openxmlformats.org/officeDocument/2006/customXml" ds:itemID="{A0BB4698-63EE-43D9-B77F-C9173E6A3CA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Pages>
  <Words>476</Words>
  <Characters>2718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Wickers</dc:creator>
  <cp:keywords/>
  <dc:description/>
  <cp:lastModifiedBy>Melissa Wickers</cp:lastModifiedBy>
  <cp:revision>1</cp:revision>
  <dcterms:created xsi:type="dcterms:W3CDTF">2019-12-11T16:06:00Z</dcterms:created>
  <dcterms:modified xsi:type="dcterms:W3CDTF">2019-12-11T16:32:00Z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0x010100169CC64CBA40DF4595AE8061CCC00E8A</vt:lpwstr>
  </property>
</Properties>
</file>