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oto Sans" w:cs="Noto Sans" w:eastAsia="Noto Sans" w:hAnsi="Noto Sans"/>
          <w:b w:val="1"/>
          <w:sz w:val="24"/>
          <w:szCs w:val="24"/>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6405"/>
        <w:gridCol w:w="3506"/>
        <w:tblGridChange w:id="0">
          <w:tblGrid>
            <w:gridCol w:w="555"/>
            <w:gridCol w:w="6405"/>
            <w:gridCol w:w="3506"/>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Information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Value</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Track or Assembly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MTO Generic track</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Number of Track or Assembly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0"/>
                <w:szCs w:val="20"/>
                <w:rtl w:val="0"/>
              </w:rPr>
              <w:t xml:space="preserve">DEVMA01</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Copy of the List of ACTIONS exactly as listed on the Main Assembly Line or Branch Track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highlight w:val="yellow"/>
              </w:rPr>
            </w:pPr>
            <w:r w:rsidDel="00000000" w:rsidR="00000000" w:rsidRPr="00000000">
              <w:rPr>
                <w:b w:val="1"/>
                <w:highlight w:val="yellow"/>
                <w:rtl w:val="0"/>
              </w:rPr>
              <w:t xml:space="preserve">User Page</w:t>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Design </w:t>
            </w:r>
            <w:r w:rsidDel="00000000" w:rsidR="00000000" w:rsidRPr="00000000">
              <w:rPr>
                <w:b w:val="1"/>
                <w:highlight w:val="white"/>
                <w:rtl w:val="0"/>
              </w:rPr>
              <w:t xml:space="preserve">Job Posting page </w:t>
            </w:r>
            <w:r w:rsidDel="00000000" w:rsidR="00000000" w:rsidRPr="00000000">
              <w:rPr>
                <w:highlight w:val="white"/>
                <w:rtl w:val="0"/>
              </w:rPr>
              <w:t xml:space="preserve">with Name of the Microtask/Job and Apply Button .</w:t>
            </w:r>
          </w:p>
          <w:p w:rsidR="00000000" w:rsidDel="00000000" w:rsidP="00000000" w:rsidRDefault="00000000" w:rsidRPr="00000000" w14:paraId="00000010">
            <w:pPr>
              <w:widowControl w:val="0"/>
              <w:numPr>
                <w:ilvl w:val="0"/>
                <w:numId w:val="5"/>
              </w:numPr>
              <w:spacing w:line="240" w:lineRule="auto"/>
              <w:ind w:left="720" w:hanging="360"/>
              <w:rPr>
                <w:highlight w:val="white"/>
              </w:rPr>
            </w:pPr>
            <w:r w:rsidDel="00000000" w:rsidR="00000000" w:rsidRPr="00000000">
              <w:rPr>
                <w:highlight w:val="white"/>
                <w:rtl w:val="0"/>
              </w:rPr>
              <w:t xml:space="preserve">Name of the Microtask should come from the database</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Apply button should perform the Job allocation function</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Job allocation function will allocate the job by sending the email to the candidate(outsourcee) email id (email id should be taken from Login DB) with required details.     (Details include job instruction , job sample, Job output sheet (google sheet). </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Allocation Details will be saved into the Database along with the Job id , Time  of allocation , Outsource Email Id and Outsource Name.</w:t>
            </w:r>
            <w:r w:rsidDel="00000000" w:rsidR="00000000" w:rsidRPr="00000000">
              <w:rPr>
                <w:rtl w:val="0"/>
              </w:rPr>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the End Document 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Name of the Microtask</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End Document Data Field Code or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highlight w:val="white"/>
                <w:rtl w:val="0"/>
              </w:rPr>
              <w:t xml:space="preserve">DEVMA01F001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Explanation of what data it 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Name of the microtask of the job to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 Field Format</w:t>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Predecessor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Predecessor 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Name of the microtask from job posting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All Compliances for this Data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The Name of the microtask in job posting must be same as mentioned in MAL requirements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the Source from where the Predecessor Field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Job Posting on Landing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Permissions given to whom to take what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Permission to Habot to access the field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Costs for the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Revenue for the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Totaling all Costs and Revenues for all fields in the Track: (database will be having 4 fields 1. Cost, 2.revenue for this field 3. Cumulative cost till this field in this track 4. Cumulative revenue till this field in this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1</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15</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Clock Starting or adding:</w:t>
              <w:br w:type="textWrapping"/>
              <w:t xml:space="preserve">1. Starting at start of Track, Stopping at end of track</w:t>
              <w:br w:type="textWrapping"/>
              <w:t xml:space="preserve">2. Starting when job comes to field, Ending when job leaves field</w:t>
            </w:r>
          </w:p>
          <w:p w:rsidR="00000000" w:rsidDel="00000000" w:rsidP="00000000" w:rsidRDefault="00000000" w:rsidRPr="00000000" w14:paraId="0000003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 Clock starting when each Action starts and Ends</w:t>
            </w:r>
          </w:p>
          <w:p w:rsidR="00000000" w:rsidDel="00000000" w:rsidP="00000000" w:rsidRDefault="00000000" w:rsidRPr="00000000" w14:paraId="0000003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 Accuracy clock starts and stops when each Accuracy Check starts and stops for each person and goes in to persons’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Clock 1: Clock starts when the name of the microtask appears in MAL requirements sheet and ends when job posting is done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Clock 2A: Clock starts when the name of the microtask is not available in MAL requirements sheet and ends when it appears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Clock 2B: Clock starts when the name of the microtask appears in MAL requirements sheet and ends when it is copied to Job posting script9</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Clock 3: Clock stops when Job posting is done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Events: ( notification showing like done or error is there, )</w:t>
            </w:r>
          </w:p>
          <w:p w:rsidR="00000000" w:rsidDel="00000000" w:rsidP="00000000" w:rsidRDefault="00000000" w:rsidRPr="00000000" w14:paraId="00000049">
            <w:pPr>
              <w:numPr>
                <w:ilvl w:val="0"/>
                <w:numId w:val="6"/>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Notify the action taken</w:t>
            </w:r>
          </w:p>
          <w:p w:rsidR="00000000" w:rsidDel="00000000" w:rsidP="00000000" w:rsidRDefault="00000000" w:rsidRPr="00000000" w14:paraId="0000004A">
            <w:pPr>
              <w:numPr>
                <w:ilvl w:val="0"/>
                <w:numId w:val="6"/>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If no error will move to the next field</w:t>
            </w:r>
          </w:p>
          <w:p w:rsidR="00000000" w:rsidDel="00000000" w:rsidP="00000000" w:rsidRDefault="00000000" w:rsidRPr="00000000" w14:paraId="0000004B">
            <w:pPr>
              <w:numPr>
                <w:ilvl w:val="0"/>
                <w:numId w:val="6"/>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If any error shows up</w:t>
            </w:r>
          </w:p>
          <w:p w:rsidR="00000000" w:rsidDel="00000000" w:rsidP="00000000" w:rsidRDefault="00000000" w:rsidRPr="00000000" w14:paraId="0000004C">
            <w:pPr>
              <w:numPr>
                <w:ilvl w:val="1"/>
                <w:numId w:val="6"/>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Track have to be idle</w:t>
            </w:r>
          </w:p>
          <w:p w:rsidR="00000000" w:rsidDel="00000000" w:rsidP="00000000" w:rsidRDefault="00000000" w:rsidRPr="00000000" w14:paraId="0000004D">
            <w:pPr>
              <w:numPr>
                <w:ilvl w:val="1"/>
                <w:numId w:val="6"/>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Error message to show up</w:t>
            </w:r>
          </w:p>
          <w:p w:rsidR="00000000" w:rsidDel="00000000" w:rsidP="00000000" w:rsidRDefault="00000000" w:rsidRPr="00000000" w14:paraId="0000004E">
            <w:pPr>
              <w:numPr>
                <w:ilvl w:val="1"/>
                <w:numId w:val="6"/>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Backup have to be online to replacet the error</w:t>
            </w:r>
          </w:p>
          <w:p w:rsidR="00000000" w:rsidDel="00000000" w:rsidP="00000000" w:rsidRDefault="00000000" w:rsidRPr="00000000" w14:paraId="0000004F">
            <w:pPr>
              <w:numPr>
                <w:ilvl w:val="1"/>
                <w:numId w:val="6"/>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Auto testing for the activated back up</w:t>
            </w:r>
          </w:p>
          <w:p w:rsidR="00000000" w:rsidDel="00000000" w:rsidP="00000000" w:rsidRDefault="00000000" w:rsidRPr="00000000" w14:paraId="00000050">
            <w:pPr>
              <w:numPr>
                <w:ilvl w:val="1"/>
                <w:numId w:val="6"/>
              </w:numPr>
              <w:ind w:left="144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If no error then system can run again</w:t>
            </w:r>
          </w:p>
          <w:p w:rsidR="00000000" w:rsidDel="00000000" w:rsidP="00000000" w:rsidRDefault="00000000" w:rsidRPr="00000000" w14:paraId="00000051">
            <w:pPr>
              <w:numPr>
                <w:ilvl w:val="0"/>
                <w:numId w:val="6"/>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Root cause diagnosis of error have to be done with that station offline</w:t>
            </w:r>
          </w:p>
          <w:p w:rsidR="00000000" w:rsidDel="00000000" w:rsidP="00000000" w:rsidRDefault="00000000" w:rsidRPr="00000000" w14:paraId="00000052">
            <w:pPr>
              <w:numPr>
                <w:ilvl w:val="0"/>
                <w:numId w:val="6"/>
              </w:numPr>
              <w:ind w:left="720" w:hanging="360"/>
              <w:rPr>
                <w:rFonts w:ascii="Noto Sans" w:cs="Noto Sans" w:eastAsia="Noto Sans" w:hAnsi="Noto Sans"/>
                <w:b w:val="1"/>
                <w:sz w:val="24"/>
                <w:szCs w:val="24"/>
                <w:u w:val="none"/>
                <w:shd w:fill="e06666" w:val="clear"/>
              </w:rPr>
            </w:pPr>
            <w:r w:rsidDel="00000000" w:rsidR="00000000" w:rsidRPr="00000000">
              <w:rPr>
                <w:rFonts w:ascii="Noto Sans" w:cs="Noto Sans" w:eastAsia="Noto Sans" w:hAnsi="Noto Sans"/>
                <w:b w:val="1"/>
                <w:sz w:val="24"/>
                <w:szCs w:val="24"/>
                <w:shd w:fill="e06666" w:val="clear"/>
                <w:rtl w:val="0"/>
              </w:rPr>
              <w:t xml:space="preserve">Root cause removal by modifying system so that this error if it happens can be delt with</w:t>
            </w:r>
          </w:p>
          <w:p w:rsidR="00000000" w:rsidDel="00000000" w:rsidP="00000000" w:rsidRDefault="00000000" w:rsidRPr="00000000" w14:paraId="00000053">
            <w:pPr>
              <w:numPr>
                <w:ilvl w:val="0"/>
                <w:numId w:val="6"/>
              </w:numPr>
              <w:ind w:left="720" w:hanging="360"/>
              <w:rPr>
                <w:rFonts w:ascii="Noto Sans" w:cs="Noto Sans" w:eastAsia="Noto Sans" w:hAnsi="Noto Sans"/>
                <w:b w:val="1"/>
                <w:sz w:val="24"/>
                <w:szCs w:val="24"/>
                <w:u w:val="none"/>
                <w:shd w:fill="e06666"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Notify if the job posting status has been done or not.</w:t>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If checking has not been done, the track stops and an error message shows up.</w:t>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Backup action to replace it.</w:t>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Removal of the error of the system after backup is 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involved in these set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Varal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Accuracy Check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 incoming from a branch track of Habot, MTO or UI-Customer: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Which branch track is it coming from Habot, MTO or UI-Customer? UI/MAL/Habot/MTO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Actions required on the field to move system to the Successor Field [</w:t>
            </w:r>
            <w:r w:rsidDel="00000000" w:rsidR="00000000" w:rsidRPr="00000000">
              <w:rPr>
                <w:rFonts w:ascii="Noto Sans" w:cs="Noto Sans" w:eastAsia="Noto Sans" w:hAnsi="Noto Sans"/>
                <w:sz w:val="24"/>
                <w:szCs w:val="24"/>
                <w:shd w:fill="e06666" w:val="clear"/>
                <w:rtl w:val="0"/>
              </w:rPr>
              <w:t xml:space="preserve">including applying compliances,  security issues,permissions, costs and revenues, database storage copying editing pasting, notifications, clocks starting and stopping, transaction storage, always on backup, accuracy check mechanism, incoming data from another branch track</w:t>
            </w:r>
            <w:r w:rsidDel="00000000" w:rsidR="00000000" w:rsidRPr="00000000">
              <w:rPr>
                <w:rFonts w:ascii="Noto Sans" w:cs="Noto Sans" w:eastAsia="Noto Sans" w:hAnsi="Noto Sans"/>
                <w:b w:val="1"/>
                <w:sz w:val="24"/>
                <w:szCs w:val="24"/>
                <w:shd w:fill="e06666"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Check if Job posting has been done and make sure that, </w:t>
            </w:r>
            <w:r w:rsidDel="00000000" w:rsidR="00000000" w:rsidRPr="00000000">
              <w:rPr>
                <w:highlight w:val="white"/>
                <w:rtl w:val="0"/>
              </w:rPr>
              <w:t xml:space="preserve"> The Name of the microtask in job posting must be the same as mentioned in MAL requirements.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Permission lies with Habot to access the field</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Input Field Number, 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Name of the micro task from the MAL requirements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Output Data, Successor Field Name &amp;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highlight w:val="white"/>
                <w:rtl w:val="0"/>
              </w:rPr>
              <w:t xml:space="preserve">Name of the Microtask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English Code for Action #1 from Track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8"/>
              </w:numPr>
              <w:spacing w:line="240" w:lineRule="auto"/>
              <w:ind w:left="720" w:hanging="360"/>
              <w:rPr>
                <w:sz w:val="26"/>
                <w:szCs w:val="26"/>
              </w:rPr>
            </w:pPr>
            <w:r w:rsidDel="00000000" w:rsidR="00000000" w:rsidRPr="00000000">
              <w:rPr>
                <w:highlight w:val="white"/>
                <w:rtl w:val="0"/>
              </w:rPr>
              <w:t xml:space="preserve">Check if Job posting has been done and save the status to Varal DB</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666"/>
                <w:sz w:val="26"/>
                <w:szCs w:val="26"/>
              </w:rPr>
            </w:pPr>
            <w:r w:rsidDel="00000000" w:rsidR="00000000" w:rsidRPr="00000000">
              <w:rPr>
                <w:color w:val="e06666"/>
                <w:sz w:val="26"/>
                <w:szCs w:val="26"/>
                <w:rtl w:val="0"/>
              </w:rPr>
              <w:t xml:space="preserve">(From which DB and saved in which DB + action needed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Including applying compliances, permissions, security issues, costs and revenues, database storage copying editing pasting, notifications, clocks starting and stopping, transaction storage, always on backup, accuracy check mechanism, incoming data from another branch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highlight w:val="white"/>
              </w:rPr>
            </w:pPr>
            <w:r w:rsidDel="00000000" w:rsidR="00000000" w:rsidRPr="00000000">
              <w:rPr>
                <w:highlight w:val="white"/>
                <w:rtl w:val="0"/>
              </w:rPr>
              <w:t xml:space="preserve">• Check if Job posting has been done and make sure that,  The Name of the microtask in job posting must be the same as mentioned in MAL requirements.</w:t>
            </w:r>
          </w:p>
          <w:p w:rsidR="00000000" w:rsidDel="00000000" w:rsidP="00000000" w:rsidRDefault="00000000" w:rsidRPr="00000000" w14:paraId="0000007A">
            <w:pPr>
              <w:widowControl w:val="0"/>
              <w:spacing w:line="240" w:lineRule="auto"/>
              <w:rPr>
                <w:sz w:val="26"/>
                <w:szCs w:val="26"/>
              </w:rPr>
            </w:pPr>
            <w:r w:rsidDel="00000000" w:rsidR="00000000" w:rsidRPr="00000000">
              <w:rPr>
                <w:highlight w:val="white"/>
                <w:rtl w:val="0"/>
              </w:rPr>
              <w:t xml:space="preserve">• Permission lies with Habot to access the field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being used in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Varal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Check if Action code and details are available in the database.</w:t>
            </w:r>
          </w:p>
          <w:p w:rsidR="00000000" w:rsidDel="00000000" w:rsidP="00000000" w:rsidRDefault="00000000" w:rsidRPr="00000000" w14:paraId="00000080">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sz w:val="24"/>
                <w:szCs w:val="24"/>
                <w:rtl w:val="0"/>
              </w:rPr>
              <w:t xml:space="preserve">Check if the details are available in the database or send a request for the same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Check if the details of the action code of Checking the job posting status are available in the Varal database.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If not, send a request for the same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4125"/>
                <w:sz w:val="24"/>
                <w:szCs w:val="24"/>
              </w:rPr>
            </w:pPr>
            <w:r w:rsidDel="00000000" w:rsidR="00000000" w:rsidRPr="00000000">
              <w:rPr>
                <w:color w:val="cc4125"/>
                <w:highlight w:val="white"/>
                <w:rtl w:val="0"/>
              </w:rPr>
              <w:t xml:space="preserve">(Habot Action code Eg: TC, send email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2"/>
              </w:numPr>
              <w:ind w:left="72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Related documents are ready and kept in the DB</w:t>
            </w:r>
          </w:p>
          <w:p w:rsidR="00000000" w:rsidDel="00000000" w:rsidP="00000000" w:rsidRDefault="00000000" w:rsidRPr="00000000" w14:paraId="00000087">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Check whether the documents related to the Actions are ready</w:t>
            </w:r>
          </w:p>
          <w:p w:rsidR="00000000" w:rsidDel="00000000" w:rsidP="00000000" w:rsidRDefault="00000000" w:rsidRPr="00000000" w14:paraId="00000088">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Else notification mail to the MTO, UI or Habot to make the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highlight w:val="white"/>
              </w:rPr>
            </w:pPr>
            <w:r w:rsidDel="00000000" w:rsidR="00000000" w:rsidRPr="00000000">
              <w:rPr>
                <w:highlight w:val="white"/>
                <w:rtl w:val="0"/>
              </w:rPr>
              <w:t xml:space="preserve">• Check if the MAL requirements sheet is available.</w:t>
            </w:r>
          </w:p>
          <w:p w:rsidR="00000000" w:rsidDel="00000000" w:rsidP="00000000" w:rsidRDefault="00000000" w:rsidRPr="00000000" w14:paraId="0000008A">
            <w:pPr>
              <w:widowControl w:val="0"/>
              <w:spacing w:line="240" w:lineRule="auto"/>
              <w:rPr>
                <w:highlight w:val="white"/>
              </w:rPr>
            </w:pPr>
            <w:r w:rsidDel="00000000" w:rsidR="00000000" w:rsidRPr="00000000">
              <w:rPr>
                <w:highlight w:val="white"/>
                <w:rtl w:val="0"/>
              </w:rPr>
              <w:t xml:space="preserve">• If yes. Check if the name is the same in the Job posting.</w:t>
            </w:r>
            <w:r w:rsidDel="00000000" w:rsidR="00000000" w:rsidRPr="00000000">
              <w:rPr>
                <w:rtl w:val="0"/>
              </w:rPr>
            </w:r>
          </w:p>
          <w:p w:rsidR="00000000" w:rsidDel="00000000" w:rsidP="00000000" w:rsidRDefault="00000000" w:rsidRPr="00000000" w14:paraId="0000008B">
            <w:pPr>
              <w:widowControl w:val="0"/>
              <w:spacing w:line="240" w:lineRule="auto"/>
              <w:rPr>
                <w:highlight w:val="white"/>
              </w:rPr>
            </w:pPr>
            <w:r w:rsidDel="00000000" w:rsidR="00000000" w:rsidRPr="00000000">
              <w:rPr>
                <w:highlight w:val="white"/>
                <w:rtl w:val="0"/>
              </w:rPr>
              <w:t xml:space="preserve">• If not, email the MAL owner to ask for the sheet.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Source Docs, Compliance docs, DB list, Habot actions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shd w:fill="ea9999" w:val="clea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w:cs="Noto Sans" w:eastAsia="Noto Sans" w:hAnsi="Noto Sans"/>
                <w:b w:val="1"/>
                <w:sz w:val="24"/>
                <w:szCs w:val="24"/>
                <w:shd w:fill="ea9999"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Write in detailed English what you want the system to do to implement the Action listed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highlight w:val="white"/>
                <w:rtl w:val="0"/>
              </w:rPr>
              <w:t xml:space="preserve">The system is expected to check if Job posting has been done or not.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English Code for Action #2 from Track Document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3"/>
              </w:numPr>
              <w:spacing w:line="240" w:lineRule="auto"/>
              <w:ind w:left="720" w:hanging="360"/>
              <w:rPr>
                <w:highlight w:val="white"/>
              </w:rPr>
            </w:pPr>
            <w:r w:rsidDel="00000000" w:rsidR="00000000" w:rsidRPr="00000000">
              <w:rPr>
                <w:highlight w:val="white"/>
                <w:rtl w:val="0"/>
              </w:rPr>
              <w:t xml:space="preserve">If Job posting is done, Copy the name of the microtask to the ED in Varal DB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Including applying compliances, permissions, security issues, costs and revenues, database storage copying editing pasting, notifications, clocks starting and stopping, transaction storage, always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white"/>
              </w:rPr>
            </w:pPr>
            <w:r w:rsidDel="00000000" w:rsidR="00000000" w:rsidRPr="00000000">
              <w:rPr>
                <w:highlight w:val="white"/>
                <w:rtl w:val="0"/>
              </w:rPr>
              <w:t xml:space="preserve">• If Job posting is done, Copy the name of the microtask to the ED in Varal DB </w:t>
            </w:r>
          </w:p>
          <w:p w:rsidR="00000000" w:rsidDel="00000000" w:rsidP="00000000" w:rsidRDefault="00000000" w:rsidRPr="00000000" w14:paraId="00000099">
            <w:pPr>
              <w:widowControl w:val="0"/>
              <w:spacing w:line="240" w:lineRule="auto"/>
              <w:rPr>
                <w:sz w:val="24"/>
                <w:szCs w:val="24"/>
              </w:rPr>
            </w:pPr>
            <w:r w:rsidDel="00000000" w:rsidR="00000000" w:rsidRPr="00000000">
              <w:rPr>
                <w:highlight w:val="white"/>
                <w:rtl w:val="0"/>
              </w:rPr>
              <w:t xml:space="preserve">• Permission lies with Habot to access the field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being used in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Varal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Check if Action code and details are available in the database.</w:t>
            </w:r>
          </w:p>
          <w:p w:rsidR="00000000" w:rsidDel="00000000" w:rsidP="00000000" w:rsidRDefault="00000000" w:rsidRPr="00000000" w14:paraId="0000009F">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sz w:val="24"/>
                <w:szCs w:val="24"/>
                <w:rtl w:val="0"/>
              </w:rPr>
              <w:t xml:space="preserve">Check if the details are available in the database or send a request for the same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highlight w:val="white"/>
              </w:rPr>
            </w:pPr>
            <w:r w:rsidDel="00000000" w:rsidR="00000000" w:rsidRPr="00000000">
              <w:rPr>
                <w:highlight w:val="white"/>
                <w:rtl w:val="0"/>
              </w:rPr>
              <w:t xml:space="preserve">• Check if the details of the action code of copying data to ED are available in the Varal database.</w:t>
            </w:r>
          </w:p>
          <w:p w:rsidR="00000000" w:rsidDel="00000000" w:rsidP="00000000" w:rsidRDefault="00000000" w:rsidRPr="00000000" w14:paraId="000000A1">
            <w:pPr>
              <w:widowControl w:val="0"/>
              <w:spacing w:line="240" w:lineRule="auto"/>
              <w:rPr>
                <w:highlight w:val="white"/>
              </w:rPr>
            </w:pPr>
            <w:r w:rsidDel="00000000" w:rsidR="00000000" w:rsidRPr="00000000">
              <w:rPr>
                <w:highlight w:val="white"/>
                <w:rtl w:val="0"/>
              </w:rPr>
              <w:t xml:space="preserve">• If not, send a request for the same</w:t>
            </w:r>
          </w:p>
          <w:p w:rsidR="00000000" w:rsidDel="00000000" w:rsidP="00000000" w:rsidRDefault="00000000" w:rsidRPr="00000000" w14:paraId="000000A2">
            <w:pPr>
              <w:widowControl w:val="0"/>
              <w:spacing w:line="240" w:lineRule="auto"/>
              <w:rPr>
                <w:highlight w:val="white"/>
              </w:rPr>
            </w:pPr>
            <w:r w:rsidDel="00000000" w:rsidR="00000000" w:rsidRPr="00000000">
              <w:rPr>
                <w:rtl w:val="0"/>
              </w:rPr>
            </w:r>
          </w:p>
          <w:p w:rsidR="00000000" w:rsidDel="00000000" w:rsidP="00000000" w:rsidRDefault="00000000" w:rsidRPr="00000000" w14:paraId="000000A3">
            <w:pPr>
              <w:widowControl w:val="0"/>
              <w:spacing w:line="240" w:lineRule="auto"/>
              <w:rPr>
                <w:color w:val="cc4125"/>
                <w:sz w:val="24"/>
                <w:szCs w:val="24"/>
              </w:rPr>
            </w:pPr>
            <w:r w:rsidDel="00000000" w:rsidR="00000000" w:rsidRPr="00000000">
              <w:rPr>
                <w:color w:val="cc4125"/>
                <w:highlight w:val="white"/>
                <w:rtl w:val="0"/>
              </w:rPr>
              <w:t xml:space="preserve">(Habot Action code Eg: TC, send email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2"/>
              </w:numPr>
              <w:ind w:left="72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Related documents are ready and kept in the DB</w:t>
            </w:r>
          </w:p>
          <w:p w:rsidR="00000000" w:rsidDel="00000000" w:rsidP="00000000" w:rsidRDefault="00000000" w:rsidRPr="00000000" w14:paraId="000000A6">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Check whether the documents related to the Actions are ready</w:t>
            </w:r>
          </w:p>
          <w:p w:rsidR="00000000" w:rsidDel="00000000" w:rsidP="00000000" w:rsidRDefault="00000000" w:rsidRPr="00000000" w14:paraId="000000A7">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Else notification mail to the MTO, UI or Habot to make the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highlight w:val="white"/>
              </w:rPr>
            </w:pPr>
            <w:r w:rsidDel="00000000" w:rsidR="00000000" w:rsidRPr="00000000">
              <w:rPr>
                <w:highlight w:val="white"/>
                <w:rtl w:val="0"/>
              </w:rPr>
              <w:t xml:space="preserve">• Check if the ED is available.</w:t>
            </w:r>
          </w:p>
          <w:p w:rsidR="00000000" w:rsidDel="00000000" w:rsidP="00000000" w:rsidRDefault="00000000" w:rsidRPr="00000000" w14:paraId="000000A9">
            <w:pPr>
              <w:widowControl w:val="0"/>
              <w:spacing w:line="240" w:lineRule="auto"/>
              <w:rPr>
                <w:highlight w:val="white"/>
              </w:rPr>
            </w:pPr>
            <w:r w:rsidDel="00000000" w:rsidR="00000000" w:rsidRPr="00000000">
              <w:rPr>
                <w:highlight w:val="white"/>
                <w:rtl w:val="0"/>
              </w:rPr>
              <w:t xml:space="preserve">• If yes. Copy the name to it.</w:t>
            </w:r>
          </w:p>
          <w:p w:rsidR="00000000" w:rsidDel="00000000" w:rsidP="00000000" w:rsidRDefault="00000000" w:rsidRPr="00000000" w14:paraId="000000AA">
            <w:pPr>
              <w:widowControl w:val="0"/>
              <w:spacing w:line="240" w:lineRule="auto"/>
              <w:rPr>
                <w:highlight w:val="white"/>
              </w:rPr>
            </w:pPr>
            <w:r w:rsidDel="00000000" w:rsidR="00000000" w:rsidRPr="00000000">
              <w:rPr>
                <w:highlight w:val="white"/>
                <w:rtl w:val="0"/>
              </w:rPr>
              <w:t xml:space="preserve">• If not, email the MAL owner to ask for the sheet.</w:t>
            </w:r>
          </w:p>
          <w:p w:rsidR="00000000" w:rsidDel="00000000" w:rsidP="00000000" w:rsidRDefault="00000000" w:rsidRPr="00000000" w14:paraId="000000AB">
            <w:pPr>
              <w:widowControl w:val="0"/>
              <w:spacing w:line="24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Source Docs, Compliance docs, DB list, Habot actions</w:t>
            </w:r>
          </w:p>
          <w:p w:rsidR="00000000" w:rsidDel="00000000" w:rsidP="00000000" w:rsidRDefault="00000000" w:rsidRPr="00000000" w14:paraId="000000AC">
            <w:pPr>
              <w:widowControl w:val="0"/>
              <w:spacing w:line="240" w:lineRule="auto"/>
              <w:rPr>
                <w:rFonts w:ascii="Noto Sans" w:cs="Noto Sans" w:eastAsia="Noto Sans" w:hAnsi="Noto Sans"/>
                <w:b w:val="1"/>
                <w:sz w:val="24"/>
                <w:szCs w:val="24"/>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rFonts w:ascii="Noto Sans" w:cs="Noto Sans" w:eastAsia="Noto Sans" w:hAnsi="Noto Sans"/>
                <w:b w:val="1"/>
                <w:sz w:val="24"/>
                <w:szCs w:val="24"/>
                <w:shd w:fill="ea9999"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Write in detailed English what you want the system to do to implement the Action listed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If the job posting is done, The system is expected to copy the name of the microtask to the 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English Code for Action #3 from Track Document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3"/>
              </w:numPr>
              <w:spacing w:line="240" w:lineRule="auto"/>
              <w:ind w:left="720" w:hanging="360"/>
              <w:rPr>
                <w:highlight w:val="white"/>
              </w:rPr>
            </w:pPr>
            <w:r w:rsidDel="00000000" w:rsidR="00000000" w:rsidRPr="00000000">
              <w:rPr>
                <w:highlight w:val="white"/>
                <w:rtl w:val="0"/>
              </w:rPr>
              <w:t xml:space="preserve">If Job posting is not done, request Habot team to perform Job posting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Including applying compliances, permissions, security issues, costs and revenues, database storage copying editing pasting, notifications, clocks starting and stopping, transaction storage, always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highlight w:val="white"/>
              </w:rPr>
            </w:pPr>
            <w:r w:rsidDel="00000000" w:rsidR="00000000" w:rsidRPr="00000000">
              <w:rPr>
                <w:highlight w:val="white"/>
                <w:rtl w:val="0"/>
              </w:rPr>
              <w:t xml:space="preserve">• If Job posting is not done, request Habot team to perform Job posting</w:t>
            </w:r>
          </w:p>
          <w:p w:rsidR="00000000" w:rsidDel="00000000" w:rsidP="00000000" w:rsidRDefault="00000000" w:rsidRPr="00000000" w14:paraId="000000B8">
            <w:pPr>
              <w:widowControl w:val="0"/>
              <w:spacing w:line="240" w:lineRule="auto"/>
              <w:rPr>
                <w:sz w:val="24"/>
                <w:szCs w:val="24"/>
              </w:rPr>
            </w:pPr>
            <w:r w:rsidDel="00000000" w:rsidR="00000000" w:rsidRPr="00000000">
              <w:rPr>
                <w:highlight w:val="white"/>
                <w:rtl w:val="0"/>
              </w:rPr>
              <w:t xml:space="preserve">• Permission lies with Habot to access the field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Databases being used in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Varal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2"/>
              </w:num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Check if Action code and details are available in the database.</w:t>
            </w:r>
          </w:p>
          <w:p w:rsidR="00000000" w:rsidDel="00000000" w:rsidP="00000000" w:rsidRDefault="00000000" w:rsidRPr="00000000" w14:paraId="000000BE">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sz w:val="24"/>
                <w:szCs w:val="24"/>
                <w:rtl w:val="0"/>
              </w:rPr>
              <w:t xml:space="preserve">Check if the details are available in the database or send a request for the same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highlight w:val="white"/>
              </w:rPr>
            </w:pPr>
            <w:r w:rsidDel="00000000" w:rsidR="00000000" w:rsidRPr="00000000">
              <w:rPr>
                <w:highlight w:val="white"/>
                <w:rtl w:val="0"/>
              </w:rPr>
              <w:t xml:space="preserve">• Check if the details of the action code for sending the email to the Habot team are available in the Varal database.</w:t>
            </w:r>
          </w:p>
          <w:p w:rsidR="00000000" w:rsidDel="00000000" w:rsidP="00000000" w:rsidRDefault="00000000" w:rsidRPr="00000000" w14:paraId="000000C0">
            <w:pPr>
              <w:widowControl w:val="0"/>
              <w:spacing w:line="240" w:lineRule="auto"/>
              <w:rPr>
                <w:highlight w:val="white"/>
              </w:rPr>
            </w:pPr>
            <w:r w:rsidDel="00000000" w:rsidR="00000000" w:rsidRPr="00000000">
              <w:rPr>
                <w:highlight w:val="white"/>
                <w:rtl w:val="0"/>
              </w:rPr>
              <w:t xml:space="preserve">• If not, send a request for the same</w:t>
            </w:r>
          </w:p>
          <w:p w:rsidR="00000000" w:rsidDel="00000000" w:rsidP="00000000" w:rsidRDefault="00000000" w:rsidRPr="00000000" w14:paraId="000000C1">
            <w:pPr>
              <w:widowControl w:val="0"/>
              <w:spacing w:line="240" w:lineRule="auto"/>
              <w:rPr>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color w:val="cc4125"/>
                <w:sz w:val="24"/>
                <w:szCs w:val="24"/>
              </w:rPr>
            </w:pPr>
            <w:r w:rsidDel="00000000" w:rsidR="00000000" w:rsidRPr="00000000">
              <w:rPr>
                <w:color w:val="cc4125"/>
                <w:highlight w:val="white"/>
                <w:rtl w:val="0"/>
              </w:rPr>
              <w:t xml:space="preserve">(Habot Action code Eg: TC, send email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numPr>
                <w:ilvl w:val="0"/>
                <w:numId w:val="2"/>
              </w:numPr>
              <w:ind w:left="72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b w:val="1"/>
                <w:sz w:val="24"/>
                <w:szCs w:val="24"/>
                <w:shd w:fill="e06666" w:val="clear"/>
                <w:rtl w:val="0"/>
              </w:rPr>
              <w:t xml:space="preserve">Related documents are ready and kept in the DB</w:t>
            </w:r>
          </w:p>
          <w:p w:rsidR="00000000" w:rsidDel="00000000" w:rsidP="00000000" w:rsidRDefault="00000000" w:rsidRPr="00000000" w14:paraId="000000C5">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Check whether the documents related to the Actions are ready</w:t>
            </w:r>
          </w:p>
          <w:p w:rsidR="00000000" w:rsidDel="00000000" w:rsidP="00000000" w:rsidRDefault="00000000" w:rsidRPr="00000000" w14:paraId="000000C6">
            <w:pPr>
              <w:numPr>
                <w:ilvl w:val="1"/>
                <w:numId w:val="2"/>
              </w:numPr>
              <w:ind w:left="1440" w:hanging="360"/>
              <w:rPr>
                <w:rFonts w:ascii="Noto Sans" w:cs="Noto Sans" w:eastAsia="Noto Sans" w:hAnsi="Noto Sans"/>
                <w:b w:val="1"/>
                <w:sz w:val="24"/>
                <w:szCs w:val="24"/>
                <w:shd w:fill="e06666" w:val="clear"/>
              </w:rPr>
            </w:pPr>
            <w:r w:rsidDel="00000000" w:rsidR="00000000" w:rsidRPr="00000000">
              <w:rPr>
                <w:rFonts w:ascii="Noto Sans" w:cs="Noto Sans" w:eastAsia="Noto Sans" w:hAnsi="Noto Sans"/>
                <w:sz w:val="24"/>
                <w:szCs w:val="24"/>
                <w:shd w:fill="e06666" w:val="clear"/>
                <w:rtl w:val="0"/>
              </w:rPr>
              <w:t xml:space="preserve">Else notification mail to the MTO, UI or Habot to make the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highlight w:val="white"/>
              </w:rPr>
            </w:pPr>
            <w:r w:rsidDel="00000000" w:rsidR="00000000" w:rsidRPr="00000000">
              <w:rPr>
                <w:highlight w:val="white"/>
                <w:rtl w:val="0"/>
              </w:rPr>
              <w:t xml:space="preserve">• Check if the Job posting is available.</w:t>
            </w:r>
          </w:p>
          <w:p w:rsidR="00000000" w:rsidDel="00000000" w:rsidP="00000000" w:rsidRDefault="00000000" w:rsidRPr="00000000" w14:paraId="000000C8">
            <w:pPr>
              <w:widowControl w:val="0"/>
              <w:spacing w:line="240" w:lineRule="auto"/>
              <w:rPr>
                <w:highlight w:val="white"/>
              </w:rPr>
            </w:pPr>
            <w:r w:rsidDel="00000000" w:rsidR="00000000" w:rsidRPr="00000000">
              <w:rPr>
                <w:highlight w:val="white"/>
                <w:rtl w:val="0"/>
              </w:rPr>
              <w:t xml:space="preserve">• If yes, Copy the name to ED.</w:t>
            </w:r>
          </w:p>
          <w:p w:rsidR="00000000" w:rsidDel="00000000" w:rsidP="00000000" w:rsidRDefault="00000000" w:rsidRPr="00000000" w14:paraId="000000C9">
            <w:pPr>
              <w:widowControl w:val="0"/>
              <w:spacing w:line="240" w:lineRule="auto"/>
              <w:rPr>
                <w:highlight w:val="white"/>
              </w:rPr>
            </w:pPr>
            <w:r w:rsidDel="00000000" w:rsidR="00000000" w:rsidRPr="00000000">
              <w:rPr>
                <w:highlight w:val="white"/>
                <w:rtl w:val="0"/>
              </w:rPr>
              <w:t xml:space="preserve">• If not, email the Habot team to perform it.</w:t>
            </w:r>
          </w:p>
          <w:p w:rsidR="00000000" w:rsidDel="00000000" w:rsidP="00000000" w:rsidRDefault="00000000" w:rsidRPr="00000000" w14:paraId="000000CA">
            <w:pPr>
              <w:widowControl w:val="0"/>
              <w:spacing w:line="240" w:lineRule="auto"/>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Source Docs, Compliance docs, DB list, Habot actions</w:t>
            </w:r>
          </w:p>
          <w:p w:rsidR="00000000" w:rsidDel="00000000" w:rsidP="00000000" w:rsidRDefault="00000000" w:rsidRPr="00000000" w14:paraId="000000CB">
            <w:pPr>
              <w:widowControl w:val="0"/>
              <w:spacing w:line="240" w:lineRule="auto"/>
              <w:ind w:left="0" w:firstLine="0"/>
              <w:rPr>
                <w:rFonts w:ascii="Noto Sans" w:cs="Noto Sans" w:eastAsia="Noto Sans" w:hAnsi="Noto Sans"/>
                <w:b w:val="1"/>
                <w:sz w:val="24"/>
                <w:szCs w:val="24"/>
                <w:shd w:fill="ea9999"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72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Write in detailed English what you want the system to do to implement the Action listed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highlight w:val="white"/>
              </w:rPr>
            </w:pPr>
            <w:r w:rsidDel="00000000" w:rsidR="00000000" w:rsidRPr="00000000">
              <w:rPr>
                <w:sz w:val="24"/>
                <w:szCs w:val="24"/>
                <w:highlight w:val="white"/>
                <w:rtl w:val="0"/>
              </w:rPr>
              <w:t xml:space="preserve">If the job posting is not done, The system is expected to </w:t>
            </w:r>
            <w:r w:rsidDel="00000000" w:rsidR="00000000" w:rsidRPr="00000000">
              <w:rPr>
                <w:sz w:val="24"/>
                <w:szCs w:val="24"/>
                <w:highlight w:val="white"/>
                <w:rtl w:val="0"/>
              </w:rPr>
              <w:t xml:space="preserve">request Habot</w:t>
            </w:r>
            <w:r w:rsidDel="00000000" w:rsidR="00000000" w:rsidRPr="00000000">
              <w:rPr>
                <w:sz w:val="24"/>
                <w:szCs w:val="24"/>
                <w:highlight w:val="white"/>
                <w:rtl w:val="0"/>
              </w:rPr>
              <w:t xml:space="preserve"> team assigned to perform the Job posting.</w:t>
            </w:r>
          </w:p>
          <w:p w:rsidR="00000000" w:rsidDel="00000000" w:rsidP="00000000" w:rsidRDefault="00000000" w:rsidRPr="00000000" w14:paraId="000000CF">
            <w:pPr>
              <w:widowControl w:val="0"/>
              <w:spacing w:line="240" w:lineRule="auto"/>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Certified by non-coding partners in the team that they have understood the English Code and what it is meant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Partner 1, Date,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Name of Partner 2, Date,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TC-Accuracy Leader #1, Date,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TC-Accuracy Leader #2, Date,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1"/>
                <w:sz w:val="24"/>
                <w:szCs w:val="24"/>
              </w:rPr>
            </w:pPr>
            <w:r w:rsidDel="00000000" w:rsidR="00000000" w:rsidRPr="00000000">
              <w:rPr>
                <w:rtl w:val="0"/>
              </w:rPr>
            </w:r>
          </w:p>
        </w:tc>
      </w:tr>
    </w:tbl>
    <w:p w:rsidR="00000000" w:rsidDel="00000000" w:rsidP="00000000" w:rsidRDefault="00000000" w:rsidRPr="00000000" w14:paraId="000000DF">
      <w:pPr>
        <w:rPr>
          <w:rFonts w:ascii="Noto Sans" w:cs="Noto Sans" w:eastAsia="Noto Sans" w:hAnsi="Noto Sans"/>
          <w:b w:val="1"/>
          <w:sz w:val="24"/>
          <w:szCs w:val="24"/>
        </w:rPr>
      </w:pPr>
      <w:r w:rsidDel="00000000" w:rsidR="00000000" w:rsidRPr="00000000">
        <w:rPr>
          <w:rtl w:val="0"/>
        </w:rPr>
      </w:r>
    </w:p>
    <w:p w:rsidR="00000000" w:rsidDel="00000000" w:rsidP="00000000" w:rsidRDefault="00000000" w:rsidRPr="00000000" w14:paraId="000000E0">
      <w:pPr>
        <w:rPr>
          <w:rFonts w:ascii="Noto Sans" w:cs="Noto Sans" w:eastAsia="Noto Sans" w:hAnsi="Noto Sans"/>
          <w:b w:val="1"/>
          <w:sz w:val="24"/>
          <w:szCs w:val="24"/>
        </w:rPr>
      </w:pPr>
      <w:r w:rsidDel="00000000" w:rsidR="00000000" w:rsidRPr="00000000">
        <w:rPr>
          <w:rtl w:val="0"/>
        </w:rPr>
      </w:r>
    </w:p>
    <w:p w:rsidR="00000000" w:rsidDel="00000000" w:rsidP="00000000" w:rsidRDefault="00000000" w:rsidRPr="00000000" w14:paraId="000000E1">
      <w:pPr>
        <w:numPr>
          <w:ilvl w:val="0"/>
          <w:numId w:val="4"/>
        </w:numPr>
        <w:ind w:left="72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Objectives of the English Code:  </w:t>
      </w:r>
    </w:p>
    <w:p w:rsidR="00000000" w:rsidDel="00000000" w:rsidP="00000000" w:rsidRDefault="00000000" w:rsidRPr="00000000" w14:paraId="000000E2">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Convert the actions into English Code</w:t>
      </w:r>
    </w:p>
    <w:p w:rsidR="00000000" w:rsidDel="00000000" w:rsidP="00000000" w:rsidRDefault="00000000" w:rsidRPr="00000000" w14:paraId="000000E3">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Ensure that the English Code addresses all ACTIONS for the DATA FIELD. </w:t>
      </w:r>
    </w:p>
    <w:p w:rsidR="00000000" w:rsidDel="00000000" w:rsidP="00000000" w:rsidRDefault="00000000" w:rsidRPr="00000000" w14:paraId="000000E4">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Each Action must be addressed. </w:t>
      </w:r>
    </w:p>
    <w:p w:rsidR="00000000" w:rsidDel="00000000" w:rsidP="00000000" w:rsidRDefault="00000000" w:rsidRPr="00000000" w14:paraId="000000E5">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Make sure that at the completion of the exercise the system moves to the SUCCESSOR DATA FIELD</w:t>
      </w:r>
    </w:p>
    <w:p w:rsidR="00000000" w:rsidDel="00000000" w:rsidP="00000000" w:rsidRDefault="00000000" w:rsidRPr="00000000" w14:paraId="000000E6">
      <w:pPr>
        <w:numPr>
          <w:ilvl w:val="1"/>
          <w:numId w:val="4"/>
        </w:numPr>
        <w:ind w:left="144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For each Action covers </w:t>
      </w:r>
      <w:r w:rsidDel="00000000" w:rsidR="00000000" w:rsidRPr="00000000">
        <w:rPr>
          <w:rFonts w:ascii="Noto Sans" w:cs="Noto Sans" w:eastAsia="Noto Sans" w:hAnsi="Noto Sans"/>
          <w:sz w:val="24"/>
          <w:szCs w:val="24"/>
          <w:rtl w:val="0"/>
        </w:rPr>
        <w:t xml:space="preserve">applying compliances, permissions, security issues, costs and revenues, database storage copying editing pasting moving, notifications, clocks starting and stopping, transaction storage, always on backup, accuracy check mechanism, incoming data from another branch track</w:t>
      </w:r>
    </w:p>
    <w:p w:rsidR="00000000" w:rsidDel="00000000" w:rsidP="00000000" w:rsidRDefault="00000000" w:rsidRPr="00000000" w14:paraId="000000E7">
      <w:pPr>
        <w:numPr>
          <w:ilvl w:val="0"/>
          <w:numId w:val="4"/>
        </w:numPr>
        <w:ind w:left="720" w:hanging="360"/>
        <w:rPr>
          <w:rFonts w:ascii="Noto Sans" w:cs="Noto Sans" w:eastAsia="Noto Sans" w:hAnsi="Noto Sans"/>
          <w:b w:val="1"/>
          <w:sz w:val="24"/>
          <w:szCs w:val="24"/>
          <w:u w:val="none"/>
        </w:rPr>
      </w:pPr>
      <w:r w:rsidDel="00000000" w:rsidR="00000000" w:rsidRPr="00000000">
        <w:rPr>
          <w:rFonts w:ascii="Noto Sans" w:cs="Noto Sans" w:eastAsia="Noto Sans" w:hAnsi="Noto Sans"/>
          <w:b w:val="1"/>
          <w:sz w:val="24"/>
          <w:szCs w:val="24"/>
          <w:rtl w:val="0"/>
        </w:rPr>
        <w:t xml:space="preserve">Database Checklist </w:t>
      </w:r>
      <w:r w:rsidDel="00000000" w:rsidR="00000000" w:rsidRPr="00000000">
        <w:rPr>
          <w:rFonts w:ascii="Noto Sans" w:cs="Noto Sans" w:eastAsia="Noto Sans" w:hAnsi="Noto Sans"/>
          <w:sz w:val="24"/>
          <w:szCs w:val="24"/>
          <w:rtl w:val="0"/>
        </w:rPr>
        <w:t xml:space="preserve">[Select from this Glossary of all the databases]</w:t>
      </w:r>
    </w:p>
    <w:p w:rsidR="00000000" w:rsidDel="00000000" w:rsidP="00000000" w:rsidRDefault="00000000" w:rsidRPr="00000000" w14:paraId="000000E8">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Lead DB:</w:t>
      </w:r>
      <w:r w:rsidDel="00000000" w:rsidR="00000000" w:rsidRPr="00000000">
        <w:rPr>
          <w:rFonts w:ascii="Noto Sans" w:cs="Noto Sans" w:eastAsia="Noto Sans" w:hAnsi="Noto Sans"/>
          <w:sz w:val="24"/>
          <w:szCs w:val="24"/>
          <w:rtl w:val="0"/>
        </w:rPr>
        <w:t xml:space="preserve"> All the lead information is collected to this database . The lead information comes to this database from the web.</w:t>
      </w:r>
    </w:p>
    <w:p w:rsidR="00000000" w:rsidDel="00000000" w:rsidP="00000000" w:rsidRDefault="00000000" w:rsidRPr="00000000" w14:paraId="000000E9">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Transaction DB:</w:t>
      </w:r>
      <w:r w:rsidDel="00000000" w:rsidR="00000000" w:rsidRPr="00000000">
        <w:rPr>
          <w:rFonts w:ascii="Noto Sans" w:cs="Noto Sans" w:eastAsia="Noto Sans" w:hAnsi="Noto Sans"/>
          <w:sz w:val="24"/>
          <w:szCs w:val="24"/>
          <w:rtl w:val="0"/>
        </w:rPr>
        <w:t xml:space="preserve"> Stores all transactions happening in the Habot system all the time. Used to trace back errors and corrections. It is a logical unit that is independently executed for data retrieval or updates.</w:t>
      </w:r>
    </w:p>
    <w:p w:rsidR="00000000" w:rsidDel="00000000" w:rsidP="00000000" w:rsidRDefault="00000000" w:rsidRPr="00000000" w14:paraId="000000EA">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Triangular A-B Check: </w:t>
      </w:r>
      <w:r w:rsidDel="00000000" w:rsidR="00000000" w:rsidRPr="00000000">
        <w:rPr>
          <w:rFonts w:ascii="Noto Sans" w:cs="Noto Sans" w:eastAsia="Noto Sans" w:hAnsi="Noto Sans"/>
          <w:sz w:val="24"/>
          <w:szCs w:val="24"/>
          <w:rtl w:val="0"/>
        </w:rPr>
        <w:t xml:space="preserve">It is a temporary database at which the comparison of the data takes place.</w:t>
      </w:r>
    </w:p>
    <w:p w:rsidR="00000000" w:rsidDel="00000000" w:rsidP="00000000" w:rsidRDefault="00000000" w:rsidRPr="00000000" w14:paraId="000000EB">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HR DB:</w:t>
      </w:r>
      <w:r w:rsidDel="00000000" w:rsidR="00000000" w:rsidRPr="00000000">
        <w:rPr>
          <w:rFonts w:ascii="Noto Sans" w:cs="Noto Sans" w:eastAsia="Noto Sans" w:hAnsi="Noto Sans"/>
          <w:sz w:val="24"/>
          <w:szCs w:val="24"/>
          <w:highlight w:val="white"/>
          <w:rtl w:val="0"/>
        </w:rPr>
        <w:t xml:space="preserve"> This Database Module will store the details of Varal employees information and the source documents of those employees. The HR database will perform duties  as storing employee data, managing payrolls, recruitment processes, Performance appraisal, benefits administration and keeping track of attendance records.</w:t>
      </w:r>
    </w:p>
    <w:p w:rsidR="00000000" w:rsidDel="00000000" w:rsidP="00000000" w:rsidRDefault="00000000" w:rsidRPr="00000000" w14:paraId="000000EC">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Client DB: </w:t>
      </w:r>
      <w:r w:rsidDel="00000000" w:rsidR="00000000" w:rsidRPr="00000000">
        <w:rPr>
          <w:rFonts w:ascii="Noto Sans" w:cs="Noto Sans" w:eastAsia="Noto Sans" w:hAnsi="Noto Sans"/>
          <w:sz w:val="24"/>
          <w:szCs w:val="24"/>
          <w:rtl w:val="0"/>
        </w:rPr>
        <w:t xml:space="preserve">Stores all client information from master list and from CAC sheets, from Freshsales. Should also be linked to Vendor and accounts to make invoices</w:t>
      </w:r>
      <w:r w:rsidDel="00000000" w:rsidR="00000000" w:rsidRPr="00000000">
        <w:rPr>
          <w:rtl w:val="0"/>
        </w:rPr>
      </w:r>
    </w:p>
    <w:p w:rsidR="00000000" w:rsidDel="00000000" w:rsidP="00000000" w:rsidRDefault="00000000" w:rsidRPr="00000000" w14:paraId="000000ED">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Form DB: </w:t>
      </w:r>
      <w:r w:rsidDel="00000000" w:rsidR="00000000" w:rsidRPr="00000000">
        <w:rPr>
          <w:rFonts w:ascii="Noto Sans" w:cs="Noto Sans" w:eastAsia="Noto Sans" w:hAnsi="Noto Sans"/>
          <w:sz w:val="24"/>
          <w:szCs w:val="24"/>
          <w:rtl w:val="0"/>
        </w:rPr>
        <w:t xml:space="preserve">This database stores all forms, end documents, examples of source, kycs, used for data entry or form submission. Can also store web forms.This Database Module will store all the blank forms and templates. Also this DB will send forms to the stations which are required.</w:t>
      </w:r>
      <w:r w:rsidDel="00000000" w:rsidR="00000000" w:rsidRPr="00000000">
        <w:rPr>
          <w:rtl w:val="0"/>
        </w:rPr>
      </w:r>
    </w:p>
    <w:p w:rsidR="00000000" w:rsidDel="00000000" w:rsidP="00000000" w:rsidRDefault="00000000" w:rsidRPr="00000000" w14:paraId="000000EE">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Vendor DB: </w:t>
      </w:r>
      <w:r w:rsidDel="00000000" w:rsidR="00000000" w:rsidRPr="00000000">
        <w:rPr>
          <w:rFonts w:ascii="Noto Sans" w:cs="Noto Sans" w:eastAsia="Noto Sans" w:hAnsi="Noto Sans"/>
          <w:sz w:val="24"/>
          <w:szCs w:val="24"/>
          <w:rtl w:val="0"/>
        </w:rPr>
        <w:t xml:space="preserve">All information regarding all vendors dealing with Varal including jurisdictions, institutions, service providers. Including prices, special offers, products, contact details, compliances, ratings. To be linked to invoice making in Client DB.</w:t>
      </w:r>
      <w:r w:rsidDel="00000000" w:rsidR="00000000" w:rsidRPr="00000000">
        <w:rPr>
          <w:rtl w:val="0"/>
        </w:rPr>
      </w:r>
    </w:p>
    <w:p w:rsidR="00000000" w:rsidDel="00000000" w:rsidP="00000000" w:rsidRDefault="00000000" w:rsidRPr="00000000" w14:paraId="000000EF">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Account DB: </w:t>
      </w:r>
      <w:r w:rsidDel="00000000" w:rsidR="00000000" w:rsidRPr="00000000">
        <w:rPr>
          <w:rFonts w:ascii="Noto Sans" w:cs="Noto Sans" w:eastAsia="Noto Sans" w:hAnsi="Noto Sans"/>
          <w:sz w:val="24"/>
          <w:szCs w:val="24"/>
          <w:rtl w:val="0"/>
        </w:rPr>
        <w:t xml:space="preserve">Primarily to store credit and debit information for each transaction. Which is then transferred to QB as CSV files and mapped into their fields and uploaded daily.</w:t>
      </w:r>
      <w:r w:rsidDel="00000000" w:rsidR="00000000" w:rsidRPr="00000000">
        <w:rPr>
          <w:rtl w:val="0"/>
        </w:rPr>
      </w:r>
    </w:p>
    <w:p w:rsidR="00000000" w:rsidDel="00000000" w:rsidP="00000000" w:rsidRDefault="00000000" w:rsidRPr="00000000" w14:paraId="000000F0">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Vendor OS DB: </w:t>
      </w:r>
      <w:r w:rsidDel="00000000" w:rsidR="00000000" w:rsidRPr="00000000">
        <w:rPr>
          <w:rFonts w:ascii="Noto Sans" w:cs="Noto Sans" w:eastAsia="Noto Sans" w:hAnsi="Noto Sans"/>
          <w:sz w:val="24"/>
          <w:szCs w:val="24"/>
          <w:rtl w:val="0"/>
        </w:rPr>
        <w:t xml:space="preserve">All information regarding all vendors dealing with Varal including jurisdictions, institutions, service providers. Including prices, special offers, products, contact details, compliances, ratings. To be linked to invoice making in Client DB.</w:t>
      </w:r>
      <w:r w:rsidDel="00000000" w:rsidR="00000000" w:rsidRPr="00000000">
        <w:rPr>
          <w:rtl w:val="0"/>
        </w:rPr>
      </w:r>
    </w:p>
    <w:p w:rsidR="00000000" w:rsidDel="00000000" w:rsidP="00000000" w:rsidRDefault="00000000" w:rsidRPr="00000000" w14:paraId="000000F1">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Compliance DB:</w:t>
      </w:r>
      <w:r w:rsidDel="00000000" w:rsidR="00000000" w:rsidRPr="00000000">
        <w:rPr>
          <w:rFonts w:ascii="Noto Sans" w:cs="Noto Sans" w:eastAsia="Noto Sans" w:hAnsi="Noto Sans"/>
          <w:sz w:val="24"/>
          <w:szCs w:val="24"/>
          <w:rtl w:val="0"/>
        </w:rPr>
        <w:t xml:space="preserve">To be used to store compliance applications to each form for each Vendor we deal with and how it applies to each field. This information will be called upon when a form is filled at a station.</w:t>
      </w:r>
      <w:r w:rsidDel="00000000" w:rsidR="00000000" w:rsidRPr="00000000">
        <w:rPr>
          <w:rtl w:val="0"/>
        </w:rPr>
      </w:r>
    </w:p>
    <w:p w:rsidR="00000000" w:rsidDel="00000000" w:rsidP="00000000" w:rsidRDefault="00000000" w:rsidRPr="00000000" w14:paraId="000000F2">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Performance DB:</w:t>
      </w:r>
      <w:r w:rsidDel="00000000" w:rsidR="00000000" w:rsidRPr="00000000">
        <w:rPr>
          <w:rFonts w:ascii="Noto Sans" w:cs="Noto Sans" w:eastAsia="Noto Sans" w:hAnsi="Noto Sans"/>
          <w:sz w:val="24"/>
          <w:szCs w:val="24"/>
          <w:rtl w:val="0"/>
        </w:rPr>
        <w:t xml:space="preserve"> The time taken to complete this action is recorded here.</w:t>
      </w:r>
    </w:p>
    <w:p w:rsidR="00000000" w:rsidDel="00000000" w:rsidP="00000000" w:rsidRDefault="00000000" w:rsidRPr="00000000" w14:paraId="000000F3">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Security DB: </w:t>
      </w:r>
      <w:r w:rsidDel="00000000" w:rsidR="00000000" w:rsidRPr="00000000">
        <w:rPr>
          <w:rFonts w:ascii="Noto Sans" w:cs="Noto Sans" w:eastAsia="Noto Sans" w:hAnsi="Noto Sans"/>
          <w:sz w:val="24"/>
          <w:szCs w:val="24"/>
          <w:rtl w:val="0"/>
        </w:rPr>
        <w:t xml:space="preserve">Where all permissions for all tasks within the system will be stored. Links to HR, Vendor OS will be made. All tracks will 1st seek information from here so that it can proceed.</w:t>
      </w:r>
      <w:r w:rsidDel="00000000" w:rsidR="00000000" w:rsidRPr="00000000">
        <w:rPr>
          <w:rtl w:val="0"/>
        </w:rPr>
      </w:r>
    </w:p>
    <w:p w:rsidR="00000000" w:rsidDel="00000000" w:rsidP="00000000" w:rsidRDefault="00000000" w:rsidRPr="00000000" w14:paraId="000000F4">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highlight w:val="white"/>
          <w:rtl w:val="0"/>
        </w:rPr>
        <w:t xml:space="preserve">Error report &amp; Replacement:</w:t>
      </w:r>
      <w:r w:rsidDel="00000000" w:rsidR="00000000" w:rsidRPr="00000000">
        <w:rPr>
          <w:rFonts w:ascii="Noto Sans" w:cs="Noto Sans" w:eastAsia="Noto Sans" w:hAnsi="Noto Sans"/>
          <w:sz w:val="24"/>
          <w:szCs w:val="24"/>
          <w:highlight w:val="white"/>
          <w:rtl w:val="0"/>
        </w:rPr>
        <w:t xml:space="preserve">It is the database where all the errors and corrections are recorded . Recoded corrections are also used by the system to eliminate the cause of error in future.</w:t>
      </w:r>
      <w:r w:rsidDel="00000000" w:rsidR="00000000" w:rsidRPr="00000000">
        <w:rPr>
          <w:rtl w:val="0"/>
        </w:rPr>
      </w:r>
    </w:p>
    <w:p w:rsidR="00000000" w:rsidDel="00000000" w:rsidP="00000000" w:rsidRDefault="00000000" w:rsidRPr="00000000" w14:paraId="000000F5">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Report DB: </w:t>
      </w:r>
      <w:r w:rsidDel="00000000" w:rsidR="00000000" w:rsidRPr="00000000">
        <w:rPr>
          <w:rFonts w:ascii="Noto Sans" w:cs="Noto Sans" w:eastAsia="Noto Sans" w:hAnsi="Noto Sans"/>
          <w:sz w:val="24"/>
          <w:szCs w:val="24"/>
          <w:highlight w:val="white"/>
          <w:rtl w:val="0"/>
        </w:rPr>
        <w:t xml:space="preserve">This database is used for saving the generated report that is happening in the report generation function. There are various reports generated and saved in this database.</w:t>
      </w:r>
    </w:p>
    <w:p w:rsidR="00000000" w:rsidDel="00000000" w:rsidP="00000000" w:rsidRDefault="00000000" w:rsidRPr="00000000" w14:paraId="000000F6">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Script DB:</w:t>
      </w:r>
      <w:r w:rsidDel="00000000" w:rsidR="00000000" w:rsidRPr="00000000">
        <w:rPr>
          <w:rFonts w:ascii="Noto Sans" w:cs="Noto Sans" w:eastAsia="Noto Sans" w:hAnsi="Noto Sans"/>
          <w:sz w:val="24"/>
          <w:szCs w:val="24"/>
          <w:highlight w:val="white"/>
          <w:rtl w:val="0"/>
        </w:rPr>
        <w:t xml:space="preserve">This is the database where we store the script for emails. The fields included are subject, email content and the attachment (job description).</w:t>
      </w:r>
      <w:r w:rsidDel="00000000" w:rsidR="00000000" w:rsidRPr="00000000">
        <w:rPr>
          <w:rtl w:val="0"/>
        </w:rPr>
      </w:r>
    </w:p>
    <w:p w:rsidR="00000000" w:rsidDel="00000000" w:rsidP="00000000" w:rsidRDefault="00000000" w:rsidRPr="00000000" w14:paraId="000000F7">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Order / JobsDB: </w:t>
      </w:r>
      <w:r w:rsidDel="00000000" w:rsidR="00000000" w:rsidRPr="00000000">
        <w:rPr>
          <w:rFonts w:ascii="Noto Sans" w:cs="Noto Sans" w:eastAsia="Noto Sans" w:hAnsi="Noto Sans"/>
          <w:sz w:val="24"/>
          <w:szCs w:val="24"/>
          <w:rtl w:val="0"/>
        </w:rPr>
        <w:t xml:space="preserve">Jobs regarding all tracks. Those asked for in estimates, those made in the past, those on going, those completed. Will also be used to make invoices as the system grows. Linked to accounts, client</w:t>
      </w:r>
    </w:p>
    <w:p w:rsidR="00000000" w:rsidDel="00000000" w:rsidP="00000000" w:rsidRDefault="00000000" w:rsidRPr="00000000" w14:paraId="000000F8">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Cost DB:</w:t>
      </w:r>
      <w:r w:rsidDel="00000000" w:rsidR="00000000" w:rsidRPr="00000000">
        <w:rPr>
          <w:rFonts w:ascii="Noto Sans" w:cs="Noto Sans" w:eastAsia="Noto Sans" w:hAnsi="Noto Sans"/>
          <w:sz w:val="24"/>
          <w:szCs w:val="24"/>
          <w:rtl w:val="0"/>
        </w:rPr>
        <w:t xml:space="preserve"> For each process there is a cost occurred ,the cost for these processes is stored in the cost DB , this cost will be later summarized and used to generate the bill for the client.  the client.Cost for the station to run.</w:t>
      </w:r>
    </w:p>
    <w:p w:rsidR="00000000" w:rsidDel="00000000" w:rsidP="00000000" w:rsidRDefault="00000000" w:rsidRPr="00000000" w14:paraId="000000F9">
      <w:pPr>
        <w:numPr>
          <w:ilvl w:val="1"/>
          <w:numId w:val="2"/>
        </w:numPr>
        <w:ind w:left="1440" w:hanging="360"/>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Varal DB: </w:t>
      </w:r>
      <w:r w:rsidDel="00000000" w:rsidR="00000000" w:rsidRPr="00000000">
        <w:rPr>
          <w:rFonts w:ascii="Noto Sans" w:cs="Noto Sans" w:eastAsia="Noto Sans" w:hAnsi="Noto Sans"/>
          <w:sz w:val="24"/>
          <w:szCs w:val="24"/>
          <w:rtl w:val="0"/>
        </w:rPr>
        <w:t xml:space="preserve">All information regarding all Varal like prices, special offers, products, contact details, compliances, ratings. </w:t>
      </w:r>
    </w:p>
    <w:p w:rsidR="00000000" w:rsidDel="00000000" w:rsidP="00000000" w:rsidRDefault="00000000" w:rsidRPr="00000000" w14:paraId="000000FA">
      <w:pPr>
        <w:numPr>
          <w:ilvl w:val="1"/>
          <w:numId w:val="2"/>
        </w:numPr>
        <w:ind w:left="1440" w:hanging="360"/>
        <w:rPr>
          <w:rFonts w:ascii="Noto Sans" w:cs="Noto Sans" w:eastAsia="Noto Sans" w:hAnsi="Noto Sans"/>
          <w:sz w:val="24"/>
          <w:szCs w:val="24"/>
        </w:rPr>
      </w:pPr>
      <w:r w:rsidDel="00000000" w:rsidR="00000000" w:rsidRPr="00000000">
        <w:rPr>
          <w:rFonts w:ascii="Noto Sans" w:cs="Noto Sans" w:eastAsia="Noto Sans" w:hAnsi="Noto Sans"/>
          <w:b w:val="1"/>
          <w:sz w:val="24"/>
          <w:szCs w:val="24"/>
          <w:rtl w:val="0"/>
        </w:rPr>
        <w:t xml:space="preserve">Varal MTO Job Posting DB:</w:t>
      </w:r>
      <w:r w:rsidDel="00000000" w:rsidR="00000000" w:rsidRPr="00000000">
        <w:rPr>
          <w:rFonts w:ascii="Noto Sans" w:cs="Noto Sans" w:eastAsia="Noto Sans" w:hAnsi="Noto Sans"/>
          <w:sz w:val="24"/>
          <w:szCs w:val="24"/>
          <w:rtl w:val="0"/>
        </w:rPr>
        <w:t xml:space="preserve"> The database with details for each outsourcing job from Varal is added to this database and each time a job is created it takes the details for the job from this database.</w:t>
      </w:r>
    </w:p>
    <w:p w:rsidR="00000000" w:rsidDel="00000000" w:rsidP="00000000" w:rsidRDefault="00000000" w:rsidRPr="00000000" w14:paraId="000000FB">
      <w:pPr>
        <w:ind w:left="1440" w:firstLine="0"/>
        <w:rPr>
          <w:rFonts w:ascii="Noto Sans" w:cs="Noto Sans" w:eastAsia="Noto Sans" w:hAnsi="Noto Sans"/>
          <w:sz w:val="24"/>
          <w:szCs w:val="24"/>
        </w:rPr>
      </w:pPr>
      <w:r w:rsidDel="00000000" w:rsidR="00000000" w:rsidRPr="00000000">
        <w:rPr>
          <w:rtl w:val="0"/>
        </w:rPr>
      </w:r>
    </w:p>
    <w:p w:rsidR="00000000" w:rsidDel="00000000" w:rsidP="00000000" w:rsidRDefault="00000000" w:rsidRPr="00000000" w14:paraId="000000FC">
      <w:pPr>
        <w:rPr>
          <w:rFonts w:ascii="Noto Sans" w:cs="Noto Sans" w:eastAsia="Noto Sans" w:hAnsi="Noto Sans"/>
          <w:sz w:val="24"/>
          <w:szCs w:val="24"/>
          <w:highlight w:val="white"/>
        </w:rPr>
      </w:pPr>
      <w:r w:rsidDel="00000000" w:rsidR="00000000" w:rsidRPr="00000000">
        <w:rPr>
          <w:rtl w:val="0"/>
        </w:rPr>
      </w:r>
    </w:p>
    <w:sectPr>
      <w:headerReference r:id="rId6" w:type="default"/>
      <w:pgSz w:h="16838" w:w="11906"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cente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Assembly Line or Track Name &amp; Number| English Coding Document| Name &amp; Number of DATA Field </w:t>
    </w:r>
  </w:p>
  <w:p w:rsidR="00000000" w:rsidDel="00000000" w:rsidP="00000000" w:rsidRDefault="00000000" w:rsidRPr="00000000" w14:paraId="000000FE">
    <w:pPr>
      <w:jc w:val="center"/>
      <w:rPr>
        <w:rFonts w:ascii="Noto Sans" w:cs="Noto Sans" w:eastAsia="Noto Sans" w:hAnsi="Noto Sans"/>
        <w:b w:val="1"/>
        <w:sz w:val="24"/>
        <w:szCs w:val="24"/>
      </w:rPr>
    </w:pPr>
    <w:r w:rsidDel="00000000" w:rsidR="00000000" w:rsidRPr="00000000">
      <w:rPr>
        <w:rFonts w:ascii="Noto Sans" w:cs="Noto Sans" w:eastAsia="Noto Sans" w:hAnsi="Noto Sans"/>
        <w:b w:val="1"/>
        <w:sz w:val="24"/>
        <w:szCs w:val="24"/>
        <w:rtl w:val="0"/>
      </w:rPr>
      <w:t xml:space="preserve">Varal 4.0 | Habot| November 29, 2020 | Page </w:t>
    </w:r>
    <w:r w:rsidDel="00000000" w:rsidR="00000000" w:rsidRPr="00000000">
      <w:rPr>
        <w:rFonts w:ascii="Noto Sans" w:cs="Noto Sans" w:eastAsia="Noto Sans" w:hAnsi="Noto Sans"/>
        <w:b w:val="1"/>
        <w:sz w:val="24"/>
        <w:szCs w:val="24"/>
      </w:rPr>
      <w:fldChar w:fldCharType="begin"/>
      <w:instrText xml:space="preserve">PAGE</w:instrText>
      <w:fldChar w:fldCharType="separate"/>
      <w:fldChar w:fldCharType="end"/>
    </w:r>
    <w:r w:rsidDel="00000000" w:rsidR="00000000" w:rsidRPr="00000000">
      <w:rPr>
        <w:rFonts w:ascii="Noto Sans" w:cs="Noto Sans" w:eastAsia="Noto Sans" w:hAnsi="Noto Sans"/>
        <w:b w:val="1"/>
        <w:sz w:val="24"/>
        <w:szCs w:val="24"/>
        <w:rtl w:val="0"/>
      </w:rPr>
      <w:t xml:space="preserve">/</w:t>
    </w:r>
    <w:r w:rsidDel="00000000" w:rsidR="00000000" w:rsidRPr="00000000">
      <w:rPr>
        <w:rFonts w:ascii="Noto Sans" w:cs="Noto Sans" w:eastAsia="Noto Sans" w:hAnsi="Noto Sans"/>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F">
    <w:pPr>
      <w:jc w:val="center"/>
      <w:rPr>
        <w:rFonts w:ascii="Noto Sans" w:cs="Noto Sans" w:eastAsia="Noto Sans" w:hAnsi="Noto Sans"/>
        <w:b w:val="1"/>
        <w:u w:val="single"/>
      </w:rPr>
    </w:pPr>
    <w:r w:rsidDel="00000000" w:rsidR="00000000" w:rsidRPr="00000000">
      <w:rPr>
        <w:rFonts w:ascii="Noto Sans" w:cs="Noto Sans" w:eastAsia="Noto Sans" w:hAnsi="Noto Sans"/>
        <w:b w:val="1"/>
        <w:u w:val="single"/>
        <w:rtl w:val="0"/>
      </w:rPr>
      <w:t xml:space="preserve">Note: Each English Code document is for the ACTIONS of 1 DATA FIELD ONLY, and NOT FOR general projects. So there will be a new sheet for every DATA FIELD</w:t>
    </w:r>
  </w:p>
  <w:p w:rsidR="00000000" w:rsidDel="00000000" w:rsidP="00000000" w:rsidRDefault="00000000" w:rsidRPr="00000000" w14:paraId="00000100">
    <w:pPr>
      <w:jc w:val="center"/>
      <w:rPr>
        <w:rFonts w:ascii="Noto Sans" w:cs="Noto Sans" w:eastAsia="Noto Sans" w:hAnsi="Noto Sans"/>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