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111E" w14:textId="77777777" w:rsidR="00D13594" w:rsidRDefault="00D13594" w:rsidP="00DA0A49">
      <w:pPr>
        <w:spacing w:line="720" w:lineRule="auto"/>
        <w:jc w:val="center"/>
        <w:rPr>
          <w:sz w:val="56"/>
          <w:szCs w:val="56"/>
        </w:rPr>
      </w:pPr>
    </w:p>
    <w:p w14:paraId="5A73025C" w14:textId="252BB9AE" w:rsidR="000A2392" w:rsidRPr="00DA0A49" w:rsidRDefault="00DA0A49" w:rsidP="00DA0A49">
      <w:pPr>
        <w:spacing w:line="720" w:lineRule="auto"/>
        <w:jc w:val="center"/>
        <w:rPr>
          <w:sz w:val="56"/>
          <w:szCs w:val="56"/>
        </w:rPr>
      </w:pPr>
      <w:r w:rsidRPr="00DA0A49">
        <w:rPr>
          <w:sz w:val="56"/>
          <w:szCs w:val="56"/>
        </w:rPr>
        <w:t xml:space="preserve">Enter </w:t>
      </w:r>
      <w:proofErr w:type="spellStart"/>
      <w:r w:rsidRPr="00DA0A49">
        <w:rPr>
          <w:sz w:val="56"/>
          <w:szCs w:val="56"/>
        </w:rPr>
        <w:t>the</w:t>
      </w:r>
      <w:proofErr w:type="spellEnd"/>
      <w:r w:rsidRPr="00DA0A49">
        <w:rPr>
          <w:sz w:val="56"/>
          <w:szCs w:val="56"/>
        </w:rPr>
        <w:t xml:space="preserve"> password </w:t>
      </w:r>
      <w:proofErr w:type="spellStart"/>
      <w:r w:rsidRPr="00DA0A49">
        <w:rPr>
          <w:sz w:val="56"/>
          <w:szCs w:val="56"/>
        </w:rPr>
        <w:t>into</w:t>
      </w:r>
      <w:proofErr w:type="spellEnd"/>
      <w:r w:rsidRPr="00DA0A49">
        <w:rPr>
          <w:sz w:val="56"/>
          <w:szCs w:val="56"/>
        </w:rPr>
        <w:t xml:space="preserve"> </w:t>
      </w:r>
      <w:proofErr w:type="spellStart"/>
      <w:r w:rsidRPr="00DA0A49">
        <w:rPr>
          <w:sz w:val="56"/>
          <w:szCs w:val="56"/>
        </w:rPr>
        <w:t>the</w:t>
      </w:r>
      <w:proofErr w:type="spellEnd"/>
      <w:r w:rsidRPr="00DA0A49">
        <w:rPr>
          <w:sz w:val="56"/>
          <w:szCs w:val="56"/>
        </w:rPr>
        <w:t xml:space="preserve"> converter</w:t>
      </w:r>
    </w:p>
    <w:p w14:paraId="0695200D" w14:textId="5EE98607" w:rsidR="00DA0A49" w:rsidRPr="00DA0A49" w:rsidRDefault="00DA0A49" w:rsidP="00DA0A49">
      <w:pPr>
        <w:spacing w:line="720" w:lineRule="auto"/>
        <w:jc w:val="center"/>
        <w:rPr>
          <w:sz w:val="56"/>
          <w:szCs w:val="56"/>
        </w:rPr>
      </w:pPr>
      <w:r w:rsidRPr="00DA0A49">
        <w:rPr>
          <w:sz w:val="56"/>
          <w:szCs w:val="56"/>
        </w:rPr>
        <w:t xml:space="preserve">Enter </w:t>
      </w:r>
      <w:proofErr w:type="spellStart"/>
      <w:r w:rsidRPr="00DA0A49">
        <w:rPr>
          <w:sz w:val="56"/>
          <w:szCs w:val="56"/>
        </w:rPr>
        <w:t>the</w:t>
      </w:r>
      <w:proofErr w:type="spellEnd"/>
      <w:r w:rsidRPr="00DA0A49">
        <w:rPr>
          <w:sz w:val="56"/>
          <w:szCs w:val="56"/>
        </w:rPr>
        <w:t xml:space="preserve"> </w:t>
      </w:r>
      <w:proofErr w:type="spellStart"/>
      <w:r w:rsidRPr="00DA0A49">
        <w:rPr>
          <w:sz w:val="56"/>
          <w:szCs w:val="56"/>
        </w:rPr>
        <w:t>answer</w:t>
      </w:r>
      <w:proofErr w:type="spellEnd"/>
      <w:r w:rsidRPr="00DA0A49">
        <w:rPr>
          <w:sz w:val="56"/>
          <w:szCs w:val="56"/>
        </w:rPr>
        <w:t xml:space="preserve"> of </w:t>
      </w:r>
      <w:proofErr w:type="spellStart"/>
      <w:r w:rsidRPr="00DA0A49">
        <w:rPr>
          <w:sz w:val="56"/>
          <w:szCs w:val="56"/>
        </w:rPr>
        <w:t>the</w:t>
      </w:r>
      <w:proofErr w:type="spellEnd"/>
      <w:r w:rsidRPr="00DA0A49">
        <w:rPr>
          <w:sz w:val="56"/>
          <w:szCs w:val="56"/>
        </w:rPr>
        <w:t xml:space="preserve"> converter </w:t>
      </w:r>
      <w:proofErr w:type="spellStart"/>
      <w:r w:rsidRPr="00DA0A49">
        <w:rPr>
          <w:sz w:val="56"/>
          <w:szCs w:val="56"/>
        </w:rPr>
        <w:t>into</w:t>
      </w:r>
      <w:proofErr w:type="spellEnd"/>
      <w:r w:rsidRPr="00DA0A49">
        <w:rPr>
          <w:sz w:val="56"/>
          <w:szCs w:val="56"/>
        </w:rPr>
        <w:t xml:space="preserve"> </w:t>
      </w:r>
      <w:proofErr w:type="spellStart"/>
      <w:r w:rsidRPr="00DA0A49">
        <w:rPr>
          <w:sz w:val="56"/>
          <w:szCs w:val="56"/>
        </w:rPr>
        <w:t>the</w:t>
      </w:r>
      <w:proofErr w:type="spellEnd"/>
      <w:r w:rsidRPr="00DA0A49">
        <w:rPr>
          <w:sz w:val="56"/>
          <w:szCs w:val="56"/>
        </w:rPr>
        <w:t xml:space="preserve"> converter</w:t>
      </w:r>
    </w:p>
    <w:p w14:paraId="673AFDC5" w14:textId="0B8327A5" w:rsidR="00DA0A49" w:rsidRPr="00DA0A49" w:rsidRDefault="00DA0A49" w:rsidP="00DA0A49">
      <w:pPr>
        <w:spacing w:line="720" w:lineRule="auto"/>
        <w:jc w:val="center"/>
        <w:rPr>
          <w:sz w:val="56"/>
          <w:szCs w:val="56"/>
        </w:rPr>
      </w:pPr>
      <w:r w:rsidRPr="00DA0A49">
        <w:rPr>
          <w:sz w:val="56"/>
          <w:szCs w:val="56"/>
        </w:rPr>
        <w:t xml:space="preserve">Tell </w:t>
      </w:r>
      <w:proofErr w:type="spellStart"/>
      <w:r w:rsidRPr="00DA0A49">
        <w:rPr>
          <w:sz w:val="56"/>
          <w:szCs w:val="56"/>
        </w:rPr>
        <w:t>the</w:t>
      </w:r>
      <w:proofErr w:type="spellEnd"/>
      <w:r w:rsidRPr="00DA0A49">
        <w:rPr>
          <w:sz w:val="56"/>
          <w:szCs w:val="56"/>
        </w:rPr>
        <w:t xml:space="preserve"> </w:t>
      </w:r>
      <w:proofErr w:type="spellStart"/>
      <w:r w:rsidRPr="00DA0A49">
        <w:rPr>
          <w:sz w:val="56"/>
          <w:szCs w:val="56"/>
        </w:rPr>
        <w:t>secret</w:t>
      </w:r>
      <w:proofErr w:type="spellEnd"/>
      <w:r w:rsidRPr="00DA0A49">
        <w:rPr>
          <w:sz w:val="56"/>
          <w:szCs w:val="56"/>
        </w:rPr>
        <w:t xml:space="preserve"> </w:t>
      </w:r>
      <w:proofErr w:type="spellStart"/>
      <w:r w:rsidRPr="00DA0A49">
        <w:rPr>
          <w:sz w:val="56"/>
          <w:szCs w:val="56"/>
        </w:rPr>
        <w:t>phrase</w:t>
      </w:r>
      <w:proofErr w:type="spellEnd"/>
      <w:r w:rsidRPr="00DA0A49">
        <w:rPr>
          <w:sz w:val="56"/>
          <w:szCs w:val="56"/>
        </w:rPr>
        <w:t xml:space="preserve"> </w:t>
      </w:r>
      <w:proofErr w:type="spellStart"/>
      <w:r w:rsidRPr="00DA0A49">
        <w:rPr>
          <w:sz w:val="56"/>
          <w:szCs w:val="56"/>
        </w:rPr>
        <w:t>all</w:t>
      </w:r>
      <w:proofErr w:type="spellEnd"/>
      <w:r w:rsidRPr="00DA0A49">
        <w:rPr>
          <w:sz w:val="56"/>
          <w:szCs w:val="56"/>
        </w:rPr>
        <w:t xml:space="preserve"> </w:t>
      </w:r>
      <w:proofErr w:type="spellStart"/>
      <w:r w:rsidRPr="00DA0A49">
        <w:rPr>
          <w:sz w:val="56"/>
          <w:szCs w:val="56"/>
        </w:rPr>
        <w:t>together</w:t>
      </w:r>
      <w:proofErr w:type="spellEnd"/>
      <w:r w:rsidRPr="00DA0A49">
        <w:rPr>
          <w:sz w:val="56"/>
          <w:szCs w:val="56"/>
        </w:rPr>
        <w:t xml:space="preserve"> in </w:t>
      </w:r>
      <w:proofErr w:type="spellStart"/>
      <w:r w:rsidRPr="00DA0A49">
        <w:rPr>
          <w:sz w:val="56"/>
          <w:szCs w:val="56"/>
        </w:rPr>
        <w:t>unison</w:t>
      </w:r>
      <w:proofErr w:type="spellEnd"/>
      <w:r w:rsidRPr="00DA0A49">
        <w:rPr>
          <w:sz w:val="56"/>
          <w:szCs w:val="56"/>
        </w:rPr>
        <w:t xml:space="preserve"> </w:t>
      </w:r>
      <w:proofErr w:type="spellStart"/>
      <w:r w:rsidRPr="00DA0A49">
        <w:rPr>
          <w:sz w:val="56"/>
          <w:szCs w:val="56"/>
        </w:rPr>
        <w:t>to</w:t>
      </w:r>
      <w:proofErr w:type="spellEnd"/>
      <w:r w:rsidRPr="00DA0A49">
        <w:rPr>
          <w:sz w:val="56"/>
          <w:szCs w:val="56"/>
        </w:rPr>
        <w:t xml:space="preserve"> Marcello.</w:t>
      </w:r>
    </w:p>
    <w:sectPr w:rsidR="00DA0A49" w:rsidRPr="00DA0A49" w:rsidSect="00DA0A4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392"/>
    <w:rsid w:val="000A2392"/>
    <w:rsid w:val="00442628"/>
    <w:rsid w:val="00D13594"/>
    <w:rsid w:val="00DA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FE5FB"/>
  <w15:chartTrackingRefBased/>
  <w15:docId w15:val="{CED19C97-267E-41EF-BD99-B2B05661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A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A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A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A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A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A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A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A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A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A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A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A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A239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A239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A239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A239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A239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A23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A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A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A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A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A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A239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A239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A239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A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A239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A2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 Wienhoven (student)</dc:creator>
  <cp:keywords/>
  <dc:description/>
  <cp:lastModifiedBy>Marcello Wienhoven (student)</cp:lastModifiedBy>
  <cp:revision>3</cp:revision>
  <dcterms:created xsi:type="dcterms:W3CDTF">2025-11-13T21:04:00Z</dcterms:created>
  <dcterms:modified xsi:type="dcterms:W3CDTF">2025-11-13T21:07:00Z</dcterms:modified>
</cp:coreProperties>
</file>