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C3222" w14:textId="6858A592" w:rsidR="00BA7375" w:rsidRDefault="00F01749">
      <w:r>
        <w:t>Group 4</w:t>
      </w:r>
    </w:p>
    <w:p w14:paraId="0AD7C8E6" w14:textId="60B5FE20" w:rsidR="003F2C3B" w:rsidRDefault="00F01749">
      <w:r>
        <w:t>Project Proposal</w:t>
      </w:r>
    </w:p>
    <w:p w14:paraId="40E2F488" w14:textId="77777777" w:rsidR="000B4C4B" w:rsidRDefault="000B4C4B"/>
    <w:p w14:paraId="09FAA326" w14:textId="1305C2BA" w:rsidR="00F01749" w:rsidRDefault="003F2C3B">
      <w:r w:rsidRPr="000B4C4B">
        <w:rPr>
          <w:b/>
          <w:bCs/>
          <w:i/>
          <w:iCs/>
        </w:rPr>
        <w:t xml:space="preserve">Project </w:t>
      </w:r>
      <w:r w:rsidR="00F01749" w:rsidRPr="000B4C4B">
        <w:rPr>
          <w:b/>
          <w:bCs/>
          <w:i/>
          <w:iCs/>
        </w:rPr>
        <w:t>Theme</w:t>
      </w:r>
      <w:r w:rsidR="00F01749" w:rsidRPr="000B4C4B">
        <w:rPr>
          <w:b/>
          <w:bCs/>
        </w:rPr>
        <w:t>:</w:t>
      </w:r>
      <w:r w:rsidR="00F01749">
        <w:t xml:space="preserve"> To</w:t>
      </w:r>
      <w:r>
        <w:t xml:space="preserve"> represent</w:t>
      </w:r>
      <w:r w:rsidR="00F01749">
        <w:t xml:space="preserve"> the impact average global temperature has on </w:t>
      </w:r>
      <w:r>
        <w:t>artic</w:t>
      </w:r>
      <w:r w:rsidR="00F01749">
        <w:t xml:space="preserve"> sea ice and global sea levels </w:t>
      </w:r>
    </w:p>
    <w:p w14:paraId="739F0D54" w14:textId="5DCBD641" w:rsidR="002D3619" w:rsidRDefault="00E16014">
      <w:r w:rsidRPr="000B4C4B">
        <w:rPr>
          <w:b/>
          <w:bCs/>
          <w:i/>
          <w:iCs/>
        </w:rPr>
        <w:t>Reasoning</w:t>
      </w:r>
      <w:r w:rsidRPr="000B4C4B">
        <w:rPr>
          <w:b/>
          <w:bCs/>
        </w:rPr>
        <w:t>:</w:t>
      </w:r>
      <w:r>
        <w:t xml:space="preserve"> Our initial search began on the NASA website. We wanted to capture</w:t>
      </w:r>
      <w:r w:rsidR="006E777A">
        <w:t xml:space="preserve"> </w:t>
      </w:r>
      <w:r>
        <w:t>data</w:t>
      </w:r>
      <w:r w:rsidR="006E777A">
        <w:t xml:space="preserve"> from </w:t>
      </w:r>
      <w:r w:rsidR="00387DB1">
        <w:t>satellites in order to create a story from space</w:t>
      </w:r>
      <w:r>
        <w:t xml:space="preserve">. </w:t>
      </w:r>
      <w:r w:rsidR="00975AE2">
        <w:t>Eventually</w:t>
      </w:r>
      <w:r w:rsidR="006E777A">
        <w:t xml:space="preserve"> </w:t>
      </w:r>
      <w:r w:rsidR="00975AE2">
        <w:t>we decided upon telling the story of climate change</w:t>
      </w:r>
      <w:r w:rsidR="006E777A">
        <w:t xml:space="preserve"> through measurements of global temperature, artic sea ice, and sea levels</w:t>
      </w:r>
      <w:r w:rsidR="00975AE2">
        <w:t>.</w:t>
      </w:r>
      <w:r w:rsidR="0009414D">
        <w:t xml:space="preserve"> </w:t>
      </w:r>
    </w:p>
    <w:p w14:paraId="0A930BF7" w14:textId="7050FEEF" w:rsidR="002C1777" w:rsidRDefault="00387DB1">
      <w:pPr>
        <w:rPr>
          <w:b/>
          <w:bCs/>
        </w:rPr>
      </w:pPr>
      <w:r w:rsidRPr="000B4C4B">
        <w:rPr>
          <w:b/>
          <w:bCs/>
          <w:i/>
          <w:iCs/>
        </w:rPr>
        <w:t>Links</w:t>
      </w:r>
      <w:r w:rsidRPr="000B4C4B">
        <w:rPr>
          <w:b/>
          <w:bCs/>
        </w:rPr>
        <w:t>:</w:t>
      </w:r>
    </w:p>
    <w:p w14:paraId="6E511D05" w14:textId="588736BD" w:rsidR="006D7703" w:rsidRDefault="006D7703">
      <w:pPr>
        <w:rPr>
          <w:b/>
          <w:bCs/>
        </w:rPr>
      </w:pPr>
      <w:hyperlink r:id="rId4" w:history="1">
        <w:r w:rsidRPr="00CE3C7C">
          <w:rPr>
            <w:rStyle w:val="Hyperlink"/>
            <w:b/>
            <w:bCs/>
          </w:rPr>
          <w:t>https://sealevel.nasa.gov/data</w:t>
        </w:r>
      </w:hyperlink>
      <w:r>
        <w:rPr>
          <w:b/>
          <w:bCs/>
        </w:rPr>
        <w:t xml:space="preserve"> </w:t>
      </w:r>
      <w:r w:rsidRPr="006D7703">
        <w:t>(Sea</w:t>
      </w:r>
      <w:r>
        <w:t>/Ice</w:t>
      </w:r>
      <w:r w:rsidRPr="006D7703">
        <w:t xml:space="preserve"> Levels)</w:t>
      </w:r>
    </w:p>
    <w:p w14:paraId="3DAACEBD" w14:textId="2DAA7C9C" w:rsidR="006D7703" w:rsidRPr="006D7703" w:rsidRDefault="006D7703">
      <w:hyperlink r:id="rId5" w:history="1">
        <w:r w:rsidRPr="00CE3C7C">
          <w:rPr>
            <w:rStyle w:val="Hyperlink"/>
          </w:rPr>
          <w:t>http://berkeleyearth.org/data-new/</w:t>
        </w:r>
      </w:hyperlink>
      <w:proofErr w:type="gramStart"/>
      <w:r>
        <w:t xml:space="preserve">   (</w:t>
      </w:r>
      <w:proofErr w:type="gramEnd"/>
      <w:r>
        <w:t>Global Temp.)</w:t>
      </w:r>
    </w:p>
    <w:p w14:paraId="4A6939F0" w14:textId="0E95D5BA" w:rsidR="002C1777" w:rsidRDefault="002D3619">
      <w:hyperlink r:id="rId6" w:history="1">
        <w:r w:rsidRPr="00CE3C7C">
          <w:rPr>
            <w:rStyle w:val="Hyperlink"/>
          </w:rPr>
          <w:t>https://nsidc.org/data/sipn/data-sets.html</w:t>
        </w:r>
      </w:hyperlink>
      <w:r>
        <w:t xml:space="preserve">  (Ice Levels)</w:t>
      </w:r>
    </w:p>
    <w:p w14:paraId="2E06DF40" w14:textId="1D82A727" w:rsidR="002D3619" w:rsidRDefault="002D3619">
      <w:r>
        <w:t>(Metadata)</w:t>
      </w:r>
    </w:p>
    <w:p w14:paraId="609B5AA3" w14:textId="7FE8DDF2" w:rsidR="002C1777" w:rsidRDefault="002C1777">
      <w:r>
        <w:rPr>
          <w:noProof/>
        </w:rPr>
        <w:drawing>
          <wp:inline distT="0" distB="0" distL="0" distR="0" wp14:anchorId="5037EE3A" wp14:editId="5F670F90">
            <wp:extent cx="3842226" cy="24227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260" cy="2424650"/>
                    </a:xfrm>
                    <a:prstGeom prst="rect">
                      <a:avLst/>
                    </a:prstGeom>
                  </pic:spPr>
                </pic:pic>
              </a:graphicData>
            </a:graphic>
          </wp:inline>
        </w:drawing>
      </w:r>
    </w:p>
    <w:p w14:paraId="2397845A" w14:textId="06BD38DB" w:rsidR="002D3619" w:rsidRDefault="002D3619"/>
    <w:p w14:paraId="1B34BC77" w14:textId="0A60DE4A" w:rsidR="002D3619" w:rsidRDefault="002D3619" w:rsidP="002D3619">
      <w:hyperlink r:id="rId8" w:history="1">
        <w:r w:rsidRPr="00CE3C7C">
          <w:rPr>
            <w:rStyle w:val="Hyperlink"/>
          </w:rPr>
          <w:t>http://psc.apl.washington.edu/zhang/Global_seaice/</w:t>
        </w:r>
      </w:hyperlink>
      <w:r>
        <w:t xml:space="preserve"> (Ice Levels)</w:t>
      </w:r>
    </w:p>
    <w:p w14:paraId="243AD9F7" w14:textId="77777777" w:rsidR="002D3619" w:rsidRDefault="002D3619"/>
    <w:p w14:paraId="70A70C7D" w14:textId="53971836" w:rsidR="002C1777" w:rsidRDefault="002C1777"/>
    <w:p w14:paraId="6688B2BF" w14:textId="258BDD81" w:rsidR="002C1777" w:rsidRDefault="002C1777"/>
    <w:p w14:paraId="73178A56" w14:textId="69230511" w:rsidR="002D3619" w:rsidRDefault="002D3619"/>
    <w:p w14:paraId="7F8658E1" w14:textId="600CABAB" w:rsidR="002D3619" w:rsidRDefault="002D3619"/>
    <w:p w14:paraId="3958FF3B" w14:textId="77777777" w:rsidR="001F6BC4" w:rsidRDefault="001F6BC4">
      <w:pPr>
        <w:rPr>
          <w:i/>
          <w:iCs/>
        </w:rPr>
      </w:pPr>
    </w:p>
    <w:p w14:paraId="4096580D" w14:textId="7BBA68F2" w:rsidR="002D3619" w:rsidRPr="004D334E" w:rsidRDefault="00890999">
      <w:pPr>
        <w:rPr>
          <w:b/>
          <w:bCs/>
        </w:rPr>
      </w:pPr>
      <w:r w:rsidRPr="004D334E">
        <w:rPr>
          <w:b/>
          <w:bCs/>
          <w:i/>
          <w:iCs/>
        </w:rPr>
        <w:lastRenderedPageBreak/>
        <w:t xml:space="preserve">Relevant </w:t>
      </w:r>
      <w:r w:rsidR="002D3619" w:rsidRPr="004D334E">
        <w:rPr>
          <w:b/>
          <w:bCs/>
          <w:i/>
          <w:iCs/>
        </w:rPr>
        <w:t>Visualizations</w:t>
      </w:r>
      <w:r w:rsidR="002D3619" w:rsidRPr="004D334E">
        <w:rPr>
          <w:b/>
          <w:bCs/>
        </w:rPr>
        <w:t>:</w:t>
      </w:r>
    </w:p>
    <w:p w14:paraId="078B2856" w14:textId="006D5C2E" w:rsidR="00077937" w:rsidRPr="00890999" w:rsidRDefault="00890999">
      <w:r w:rsidRPr="00890999">
        <w:t>(Sea Levels)</w:t>
      </w:r>
    </w:p>
    <w:p w14:paraId="3129A566" w14:textId="2CBB98B1" w:rsidR="00077937" w:rsidRDefault="00077937">
      <w:r>
        <w:rPr>
          <w:noProof/>
        </w:rPr>
        <w:drawing>
          <wp:inline distT="0" distB="0" distL="0" distR="0" wp14:anchorId="6CAACEFB" wp14:editId="26740444">
            <wp:extent cx="5303521" cy="3314700"/>
            <wp:effectExtent l="0" t="0" r="0" b="0"/>
            <wp:docPr id="5" name="Picture 2" descr="Climate Change Indicators: Sea Level | Climate Change Indicators in the  United States | US 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mate Change Indicators: Sea Level | Climate Change Indicators in the  United States | US E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5948" cy="3322467"/>
                    </a:xfrm>
                    <a:prstGeom prst="rect">
                      <a:avLst/>
                    </a:prstGeom>
                    <a:noFill/>
                    <a:ln>
                      <a:noFill/>
                    </a:ln>
                  </pic:spPr>
                </pic:pic>
              </a:graphicData>
            </a:graphic>
          </wp:inline>
        </w:drawing>
      </w:r>
    </w:p>
    <w:p w14:paraId="3FC6A21D" w14:textId="77777777" w:rsidR="00890999" w:rsidRDefault="00077937">
      <w:pPr>
        <w:rPr>
          <w:noProof/>
        </w:rPr>
      </w:pPr>
      <w:r>
        <w:rPr>
          <w:noProof/>
        </w:rPr>
        <w:drawing>
          <wp:inline distT="0" distB="0" distL="0" distR="0" wp14:anchorId="40D2DB27" wp14:editId="57066E20">
            <wp:extent cx="4706000" cy="38231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8779" cy="3825380"/>
                    </a:xfrm>
                    <a:prstGeom prst="rect">
                      <a:avLst/>
                    </a:prstGeom>
                  </pic:spPr>
                </pic:pic>
              </a:graphicData>
            </a:graphic>
          </wp:inline>
        </w:drawing>
      </w:r>
    </w:p>
    <w:p w14:paraId="6968BF83" w14:textId="77777777" w:rsidR="001C37E2" w:rsidRDefault="001C37E2"/>
    <w:p w14:paraId="601BFA50" w14:textId="1602183E" w:rsidR="00077937" w:rsidRDefault="00890999">
      <w:pPr>
        <w:rPr>
          <w:noProof/>
        </w:rPr>
      </w:pPr>
      <w:bookmarkStart w:id="0" w:name="_GoBack"/>
      <w:bookmarkEnd w:id="0"/>
      <w:r>
        <w:lastRenderedPageBreak/>
        <w:t>(</w:t>
      </w:r>
      <w:r w:rsidR="000B4C4B">
        <w:t>Ice Levels</w:t>
      </w:r>
      <w:r>
        <w:t>)</w:t>
      </w:r>
    </w:p>
    <w:p w14:paraId="51404C24" w14:textId="19D28E73" w:rsidR="00890999" w:rsidRDefault="003439D5">
      <w:r>
        <w:rPr>
          <w:noProof/>
        </w:rPr>
        <w:drawing>
          <wp:inline distT="0" distB="0" distL="0" distR="0" wp14:anchorId="3F44CCE7" wp14:editId="27F84F02">
            <wp:extent cx="4808527" cy="3496441"/>
            <wp:effectExtent l="0" t="0" r="0" b="8890"/>
            <wp:docPr id="3" name="Picture 2" descr="Sea ice volume anomalies in PIOMAS (Zhang and Rothrock , 2003) calculated from a 1979 to 2016 baseline. The linear trend is shown in blue. The shaded areas are highlighted for one and two standard deviations from the trend. Figure by the Polar Science Center at the University of Washington. (provided by Z L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 ice volume anomalies in PIOMAS (Zhang and Rothrock , 2003) calculated from a 1979 to 2016 baseline. The linear trend is shown in blue. The shaded areas are highlighted for one and two standard deviations from the trend. Figure by the Polar Science Center at the University of Washington. (provided by Z La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168" cy="3507087"/>
                    </a:xfrm>
                    <a:prstGeom prst="rect">
                      <a:avLst/>
                    </a:prstGeom>
                    <a:noFill/>
                    <a:ln>
                      <a:noFill/>
                    </a:ln>
                  </pic:spPr>
                </pic:pic>
              </a:graphicData>
            </a:graphic>
          </wp:inline>
        </w:drawing>
      </w:r>
    </w:p>
    <w:p w14:paraId="17B0D178" w14:textId="77777777" w:rsidR="00890999" w:rsidRDefault="00890999"/>
    <w:p w14:paraId="7637DABA" w14:textId="71BE66CC" w:rsidR="00387DB1" w:rsidRDefault="00890999">
      <w:r>
        <w:t>(Global Temp.)</w:t>
      </w:r>
    </w:p>
    <w:p w14:paraId="32AA1CEB" w14:textId="08A2B7A7" w:rsidR="00077937" w:rsidRDefault="00077937" w:rsidP="002D3619">
      <w:pPr>
        <w:rPr>
          <w:noProof/>
        </w:rPr>
      </w:pPr>
      <w:r>
        <w:rPr>
          <w:noProof/>
        </w:rPr>
        <w:drawing>
          <wp:inline distT="0" distB="0" distL="0" distR="0" wp14:anchorId="656C2D46" wp14:editId="04248D67">
            <wp:extent cx="4969263" cy="339513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8249" cy="3408105"/>
                    </a:xfrm>
                    <a:prstGeom prst="rect">
                      <a:avLst/>
                    </a:prstGeom>
                  </pic:spPr>
                </pic:pic>
              </a:graphicData>
            </a:graphic>
          </wp:inline>
        </w:drawing>
      </w:r>
    </w:p>
    <w:p w14:paraId="134E1620" w14:textId="77777777" w:rsidR="000B4C4B" w:rsidRDefault="000B4C4B" w:rsidP="002D3619">
      <w:pPr>
        <w:rPr>
          <w:i/>
          <w:iCs/>
          <w:noProof/>
        </w:rPr>
      </w:pPr>
    </w:p>
    <w:p w14:paraId="5D47D514" w14:textId="26AE99C6" w:rsidR="00077937" w:rsidRPr="004D334E" w:rsidRDefault="00890999" w:rsidP="002D3619">
      <w:pPr>
        <w:rPr>
          <w:b/>
          <w:bCs/>
          <w:noProof/>
        </w:rPr>
      </w:pPr>
      <w:r w:rsidRPr="004D334E">
        <w:rPr>
          <w:b/>
          <w:bCs/>
          <w:i/>
          <w:iCs/>
          <w:noProof/>
        </w:rPr>
        <w:lastRenderedPageBreak/>
        <w:t>Project Format</w:t>
      </w:r>
      <w:r w:rsidRPr="004D334E">
        <w:rPr>
          <w:b/>
          <w:bCs/>
          <w:noProof/>
        </w:rPr>
        <w:t>:</w:t>
      </w:r>
    </w:p>
    <w:p w14:paraId="6A461AE5" w14:textId="20BC6032" w:rsidR="00077937" w:rsidRDefault="00890999" w:rsidP="002D3619">
      <w:pPr>
        <w:rPr>
          <w:noProof/>
        </w:rPr>
      </w:pPr>
      <w:r>
        <w:rPr>
          <w:noProof/>
        </w:rPr>
        <w:t xml:space="preserve">We’ve decided to use a one page dashboard to display our </w:t>
      </w:r>
      <w:r w:rsidR="002C2683">
        <w:rPr>
          <w:noProof/>
        </w:rPr>
        <w:t>project</w:t>
      </w:r>
      <w:r>
        <w:rPr>
          <w:noProof/>
        </w:rPr>
        <w:t xml:space="preserve">. All </w:t>
      </w:r>
      <w:r w:rsidR="002C2683">
        <w:rPr>
          <w:noProof/>
        </w:rPr>
        <w:t>info</w:t>
      </w:r>
      <w:r>
        <w:rPr>
          <w:noProof/>
        </w:rPr>
        <w:t xml:space="preserve"> would be accessible through a dropdown menu. If needed, we can branch out to multiple pages. </w:t>
      </w:r>
      <w:r w:rsidR="002C2683">
        <w:rPr>
          <w:noProof/>
        </w:rPr>
        <w:t>Our</w:t>
      </w:r>
      <w:r w:rsidR="000B4C4B">
        <w:rPr>
          <w:noProof/>
        </w:rPr>
        <w:t xml:space="preserve"> dashboard will include</w:t>
      </w:r>
      <w:r>
        <w:rPr>
          <w:noProof/>
        </w:rPr>
        <w:t xml:space="preserve"> image</w:t>
      </w:r>
      <w:r w:rsidR="000B4C4B">
        <w:rPr>
          <w:noProof/>
        </w:rPr>
        <w:t>s and plots</w:t>
      </w:r>
      <w:r>
        <w:rPr>
          <w:noProof/>
        </w:rPr>
        <w:t xml:space="preserve"> for </w:t>
      </w:r>
      <w:r w:rsidR="000B4C4B">
        <w:rPr>
          <w:noProof/>
        </w:rPr>
        <w:t xml:space="preserve">sea level changes, artic sea ice changes, and for global temperature. </w:t>
      </w:r>
      <w:r w:rsidR="002C2683">
        <w:rPr>
          <w:noProof/>
        </w:rPr>
        <w:t xml:space="preserve">It </w:t>
      </w:r>
      <w:r w:rsidR="000B4C4B">
        <w:rPr>
          <w:noProof/>
        </w:rPr>
        <w:t>will</w:t>
      </w:r>
      <w:r>
        <w:rPr>
          <w:noProof/>
        </w:rPr>
        <w:t xml:space="preserve"> also include a project overview and conclusion.  </w:t>
      </w:r>
    </w:p>
    <w:p w14:paraId="1555FBFE" w14:textId="77777777" w:rsidR="00077937" w:rsidRDefault="00077937" w:rsidP="002D3619">
      <w:pPr>
        <w:rPr>
          <w:noProof/>
        </w:rPr>
      </w:pPr>
    </w:p>
    <w:p w14:paraId="57A39B95" w14:textId="135FC069" w:rsidR="00975AE2" w:rsidRPr="00975AE2" w:rsidRDefault="00975AE2" w:rsidP="002D3619"/>
    <w:sectPr w:rsidR="00975AE2" w:rsidRPr="00975A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749"/>
    <w:rsid w:val="00077937"/>
    <w:rsid w:val="0009414D"/>
    <w:rsid w:val="000A7FB3"/>
    <w:rsid w:val="000B4C4B"/>
    <w:rsid w:val="001C37E2"/>
    <w:rsid w:val="001F6BC4"/>
    <w:rsid w:val="002C1777"/>
    <w:rsid w:val="002C2683"/>
    <w:rsid w:val="002D3619"/>
    <w:rsid w:val="003439D5"/>
    <w:rsid w:val="00387DB1"/>
    <w:rsid w:val="003F2C3B"/>
    <w:rsid w:val="004D334E"/>
    <w:rsid w:val="006D7703"/>
    <w:rsid w:val="006E777A"/>
    <w:rsid w:val="00840880"/>
    <w:rsid w:val="00890999"/>
    <w:rsid w:val="00975AE2"/>
    <w:rsid w:val="00BA7375"/>
    <w:rsid w:val="00E16014"/>
    <w:rsid w:val="00F01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F96CA"/>
  <w15:chartTrackingRefBased/>
  <w15:docId w15:val="{E69701D8-98B0-4045-85EC-2DF3B15B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DB1"/>
    <w:rPr>
      <w:color w:val="0563C1" w:themeColor="hyperlink"/>
      <w:u w:val="single"/>
    </w:rPr>
  </w:style>
  <w:style w:type="character" w:styleId="UnresolvedMention">
    <w:name w:val="Unresolved Mention"/>
    <w:basedOn w:val="DefaultParagraphFont"/>
    <w:uiPriority w:val="99"/>
    <w:semiHidden/>
    <w:unhideWhenUsed/>
    <w:rsid w:val="00387DB1"/>
    <w:rPr>
      <w:color w:val="605E5C"/>
      <w:shd w:val="clear" w:color="auto" w:fill="E1DFDD"/>
    </w:rPr>
  </w:style>
  <w:style w:type="character" w:styleId="FollowedHyperlink">
    <w:name w:val="FollowedHyperlink"/>
    <w:basedOn w:val="DefaultParagraphFont"/>
    <w:uiPriority w:val="99"/>
    <w:semiHidden/>
    <w:unhideWhenUsed/>
    <w:rsid w:val="0038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sc.apl.washington.edu/zhang/Global_seaice/"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nsidc.org/data/sipn/data-sets.html" TargetMode="External"/><Relationship Id="rId11" Type="http://schemas.openxmlformats.org/officeDocument/2006/relationships/image" Target="media/image4.png"/><Relationship Id="rId5" Type="http://schemas.openxmlformats.org/officeDocument/2006/relationships/hyperlink" Target="http://berkeleyearth.org/data-new/" TargetMode="External"/><Relationship Id="rId10" Type="http://schemas.openxmlformats.org/officeDocument/2006/relationships/image" Target="media/image3.png"/><Relationship Id="rId4" Type="http://schemas.openxmlformats.org/officeDocument/2006/relationships/hyperlink" Target="https://sealevel.nasa.gov/data" TargetMode="Externa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Pages>
  <Words>197</Words>
  <Characters>1127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Harris Williams</Company>
  <LinksUpToDate>false</LinksUpToDate>
  <CharactersWithSpaces>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Mark</dc:creator>
  <cp:keywords/>
  <dc:description/>
  <cp:lastModifiedBy>Williams, Mark</cp:lastModifiedBy>
  <cp:revision>7</cp:revision>
  <dcterms:created xsi:type="dcterms:W3CDTF">2020-09-12T00:14:00Z</dcterms:created>
  <dcterms:modified xsi:type="dcterms:W3CDTF">2020-09-12T03:17:00Z</dcterms:modified>
</cp:coreProperties>
</file>