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Integration and adoption considerations</w:t>
      </w:r>
    </w:p>
    <w:p w:rsidR="00000000" w:rsidDel="00000000" w:rsidP="00000000" w:rsidRDefault="00000000" w:rsidRPr="00000000" w14:paraId="00000002">
      <w:pPr>
        <w:jc w:val="both"/>
        <w:rPr>
          <w:b w:val="1"/>
          <w:sz w:val="28"/>
          <w:szCs w:val="28"/>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The aim is to embed CritiQuiz within a robust information environment which is tailored to the needs of middle school classrooms. This environment integrates students, teachers, schools, IT systems and regulatory frameworks. Ensuring effective deployment, secure operation, alignment with educational standards is very important. </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b w:val="1"/>
          <w:sz w:val="24"/>
          <w:szCs w:val="24"/>
        </w:rPr>
      </w:pPr>
      <w:r w:rsidDel="00000000" w:rsidR="00000000" w:rsidRPr="00000000">
        <w:rPr>
          <w:b w:val="1"/>
          <w:sz w:val="24"/>
          <w:szCs w:val="24"/>
          <w:rtl w:val="0"/>
        </w:rPr>
        <w:t xml:space="preserve">Technological perspective:</w:t>
      </w:r>
    </w:p>
    <w:p w:rsidR="00000000" w:rsidDel="00000000" w:rsidP="00000000" w:rsidRDefault="00000000" w:rsidRPr="00000000" w14:paraId="00000006">
      <w:pPr>
        <w:jc w:val="both"/>
        <w:rPr>
          <w:b w:val="1"/>
          <w:sz w:val="24"/>
          <w:szCs w:val="24"/>
        </w:rPr>
      </w:pPr>
      <w:r w:rsidDel="00000000" w:rsidR="00000000" w:rsidRPr="00000000">
        <w:rPr>
          <w:rtl w:val="0"/>
        </w:rPr>
      </w:r>
    </w:p>
    <w:p w:rsidR="00000000" w:rsidDel="00000000" w:rsidP="00000000" w:rsidRDefault="00000000" w:rsidRPr="00000000" w14:paraId="00000007">
      <w:pPr>
        <w:numPr>
          <w:ilvl w:val="0"/>
          <w:numId w:val="10"/>
        </w:numPr>
        <w:ind w:left="720" w:hanging="360"/>
        <w:jc w:val="both"/>
        <w:rPr>
          <w:b w:val="1"/>
          <w:sz w:val="24"/>
          <w:szCs w:val="24"/>
        </w:rPr>
      </w:pPr>
      <w:r w:rsidDel="00000000" w:rsidR="00000000" w:rsidRPr="00000000">
        <w:rPr>
          <w:b w:val="1"/>
          <w:sz w:val="24"/>
          <w:szCs w:val="24"/>
          <w:rtl w:val="0"/>
        </w:rPr>
        <w:t xml:space="preserve">Core technologies and Infrastructure:</w:t>
      </w:r>
    </w:p>
    <w:p w:rsidR="00000000" w:rsidDel="00000000" w:rsidP="00000000" w:rsidRDefault="00000000" w:rsidRPr="00000000" w14:paraId="00000008">
      <w:pPr>
        <w:numPr>
          <w:ilvl w:val="0"/>
          <w:numId w:val="1"/>
        </w:numPr>
        <w:ind w:left="1440" w:hanging="360"/>
        <w:jc w:val="both"/>
        <w:rPr>
          <w:sz w:val="24"/>
          <w:szCs w:val="24"/>
          <w:u w:val="none"/>
        </w:rPr>
      </w:pPr>
      <w:r w:rsidDel="00000000" w:rsidR="00000000" w:rsidRPr="00000000">
        <w:rPr>
          <w:sz w:val="24"/>
          <w:szCs w:val="24"/>
          <w:rtl w:val="0"/>
        </w:rPr>
        <w:t xml:space="preserve">To ensure scalability, adaptiveness and efficient processing of student responses, AI and NLP models are hosted in the cloud.</w:t>
      </w:r>
      <w:r w:rsidDel="00000000" w:rsidR="00000000" w:rsidRPr="00000000">
        <w:rPr>
          <w:rtl w:val="0"/>
        </w:rPr>
      </w:r>
    </w:p>
    <w:p w:rsidR="00000000" w:rsidDel="00000000" w:rsidP="00000000" w:rsidRDefault="00000000" w:rsidRPr="00000000" w14:paraId="00000009">
      <w:pPr>
        <w:numPr>
          <w:ilvl w:val="0"/>
          <w:numId w:val="1"/>
        </w:numPr>
        <w:ind w:left="1440" w:hanging="360"/>
        <w:jc w:val="both"/>
        <w:rPr>
          <w:sz w:val="24"/>
          <w:szCs w:val="24"/>
          <w:u w:val="none"/>
        </w:rPr>
      </w:pPr>
      <w:r w:rsidDel="00000000" w:rsidR="00000000" w:rsidRPr="00000000">
        <w:rPr>
          <w:sz w:val="24"/>
          <w:szCs w:val="24"/>
          <w:rtl w:val="0"/>
        </w:rPr>
        <w:t xml:space="preserve">IT infrastructure like secure networks and compatible devices in schools will support smooth operations.</w:t>
      </w:r>
      <w:r w:rsidDel="00000000" w:rsidR="00000000" w:rsidRPr="00000000">
        <w:rPr>
          <w:rtl w:val="0"/>
        </w:rPr>
      </w:r>
    </w:p>
    <w:p w:rsidR="00000000" w:rsidDel="00000000" w:rsidP="00000000" w:rsidRDefault="00000000" w:rsidRPr="00000000" w14:paraId="0000000A">
      <w:pPr>
        <w:numPr>
          <w:ilvl w:val="0"/>
          <w:numId w:val="1"/>
        </w:numPr>
        <w:ind w:left="1440" w:hanging="360"/>
        <w:jc w:val="both"/>
        <w:rPr>
          <w:sz w:val="24"/>
          <w:szCs w:val="24"/>
          <w:u w:val="none"/>
        </w:rPr>
      </w:pPr>
      <w:r w:rsidDel="00000000" w:rsidR="00000000" w:rsidRPr="00000000">
        <w:rPr>
          <w:sz w:val="24"/>
          <w:szCs w:val="24"/>
          <w:rtl w:val="0"/>
        </w:rPr>
        <w:t xml:space="preserve">Data Management systems need to store, secure and analyze data according to the privacy laws like FERPA and COPPA. </w:t>
      </w:r>
      <w:r w:rsidDel="00000000" w:rsidR="00000000" w:rsidRPr="00000000">
        <w:rPr>
          <w:rtl w:val="0"/>
        </w:rPr>
      </w:r>
    </w:p>
    <w:p w:rsidR="00000000" w:rsidDel="00000000" w:rsidP="00000000" w:rsidRDefault="00000000" w:rsidRPr="00000000" w14:paraId="0000000B">
      <w:pPr>
        <w:numPr>
          <w:ilvl w:val="0"/>
          <w:numId w:val="1"/>
        </w:numPr>
        <w:ind w:left="1440" w:hanging="360"/>
        <w:jc w:val="both"/>
        <w:rPr>
          <w:sz w:val="24"/>
          <w:szCs w:val="24"/>
          <w:u w:val="none"/>
        </w:rPr>
      </w:pPr>
      <w:r w:rsidDel="00000000" w:rsidR="00000000" w:rsidRPr="00000000">
        <w:rPr>
          <w:sz w:val="24"/>
          <w:szCs w:val="24"/>
          <w:rtl w:val="0"/>
        </w:rPr>
        <w:t xml:space="preserve">By integrating with Learning Management Systems (LMS), CritiQuiz can become an extremely helpful digital tools in classrooms.</w:t>
      </w:r>
      <w:r w:rsidDel="00000000" w:rsidR="00000000" w:rsidRPr="00000000">
        <w:rPr>
          <w:rtl w:val="0"/>
        </w:rPr>
      </w:r>
    </w:p>
    <w:p w:rsidR="00000000" w:rsidDel="00000000" w:rsidP="00000000" w:rsidRDefault="00000000" w:rsidRPr="00000000" w14:paraId="0000000C">
      <w:pPr>
        <w:ind w:left="1440" w:firstLine="0"/>
        <w:jc w:val="both"/>
        <w:rPr>
          <w:sz w:val="24"/>
          <w:szCs w:val="24"/>
        </w:rPr>
      </w:pPr>
      <w:r w:rsidDel="00000000" w:rsidR="00000000" w:rsidRPr="00000000">
        <w:rPr>
          <w:rtl w:val="0"/>
        </w:rPr>
      </w:r>
    </w:p>
    <w:p w:rsidR="00000000" w:rsidDel="00000000" w:rsidP="00000000" w:rsidRDefault="00000000" w:rsidRPr="00000000" w14:paraId="0000000D">
      <w:pPr>
        <w:numPr>
          <w:ilvl w:val="0"/>
          <w:numId w:val="10"/>
        </w:numPr>
        <w:ind w:left="720" w:hanging="360"/>
        <w:jc w:val="both"/>
        <w:rPr>
          <w:b w:val="1"/>
          <w:sz w:val="24"/>
          <w:szCs w:val="24"/>
        </w:rPr>
      </w:pPr>
      <w:r w:rsidDel="00000000" w:rsidR="00000000" w:rsidRPr="00000000">
        <w:rPr>
          <w:b w:val="1"/>
          <w:sz w:val="24"/>
          <w:szCs w:val="24"/>
          <w:rtl w:val="0"/>
        </w:rPr>
        <w:t xml:space="preserve">Key features for integration:</w:t>
      </w:r>
    </w:p>
    <w:p w:rsidR="00000000" w:rsidDel="00000000" w:rsidP="00000000" w:rsidRDefault="00000000" w:rsidRPr="00000000" w14:paraId="0000000E">
      <w:pPr>
        <w:numPr>
          <w:ilvl w:val="0"/>
          <w:numId w:val="8"/>
        </w:numPr>
        <w:ind w:left="1440" w:hanging="360"/>
        <w:jc w:val="both"/>
        <w:rPr>
          <w:sz w:val="24"/>
          <w:szCs w:val="24"/>
        </w:rPr>
      </w:pPr>
      <w:r w:rsidDel="00000000" w:rsidR="00000000" w:rsidRPr="00000000">
        <w:rPr>
          <w:sz w:val="24"/>
          <w:szCs w:val="24"/>
          <w:rtl w:val="0"/>
        </w:rPr>
        <w:t xml:space="preserve">Communications between existing systems and CritiQuiz can be facilitated with RESTful APIs.</w:t>
      </w:r>
    </w:p>
    <w:p w:rsidR="00000000" w:rsidDel="00000000" w:rsidP="00000000" w:rsidRDefault="00000000" w:rsidRPr="00000000" w14:paraId="0000000F">
      <w:pPr>
        <w:numPr>
          <w:ilvl w:val="0"/>
          <w:numId w:val="8"/>
        </w:numPr>
        <w:ind w:left="1440" w:hanging="360"/>
        <w:jc w:val="both"/>
        <w:rPr>
          <w:sz w:val="24"/>
          <w:szCs w:val="24"/>
          <w:u w:val="none"/>
        </w:rPr>
      </w:pPr>
      <w:r w:rsidDel="00000000" w:rsidR="00000000" w:rsidRPr="00000000">
        <w:rPr>
          <w:sz w:val="24"/>
          <w:szCs w:val="24"/>
          <w:rtl w:val="0"/>
        </w:rPr>
        <w:t xml:space="preserve">Caching can minimize latency, thus enabling real-time feedback.</w:t>
      </w:r>
      <w:r w:rsidDel="00000000" w:rsidR="00000000" w:rsidRPr="00000000">
        <w:rPr>
          <w:rtl w:val="0"/>
        </w:rPr>
      </w:r>
    </w:p>
    <w:p w:rsidR="00000000" w:rsidDel="00000000" w:rsidP="00000000" w:rsidRDefault="00000000" w:rsidRPr="00000000" w14:paraId="00000010">
      <w:pPr>
        <w:numPr>
          <w:ilvl w:val="0"/>
          <w:numId w:val="8"/>
        </w:numPr>
        <w:ind w:left="1440" w:hanging="360"/>
        <w:jc w:val="both"/>
        <w:rPr>
          <w:sz w:val="24"/>
          <w:szCs w:val="24"/>
          <w:u w:val="none"/>
        </w:rPr>
      </w:pPr>
      <w:r w:rsidDel="00000000" w:rsidR="00000000" w:rsidRPr="00000000">
        <w:rPr>
          <w:sz w:val="24"/>
          <w:szCs w:val="24"/>
          <w:rtl w:val="0"/>
        </w:rPr>
        <w:t xml:space="preserve">Secure data transfer between devices and the cloud can be ensured through proper network security measures. </w:t>
      </w:r>
      <w:r w:rsidDel="00000000" w:rsidR="00000000" w:rsidRPr="00000000">
        <w:rPr>
          <w:rtl w:val="0"/>
        </w:rPr>
      </w:r>
    </w:p>
    <w:p w:rsidR="00000000" w:rsidDel="00000000" w:rsidP="00000000" w:rsidRDefault="00000000" w:rsidRPr="00000000" w14:paraId="00000011">
      <w:pPr>
        <w:ind w:left="0" w:firstLine="0"/>
        <w:jc w:val="both"/>
        <w:rPr>
          <w:sz w:val="24"/>
          <w:szCs w:val="24"/>
        </w:rPr>
      </w:pPr>
      <w:r w:rsidDel="00000000" w:rsidR="00000000" w:rsidRPr="00000000">
        <w:rPr>
          <w:rtl w:val="0"/>
        </w:rPr>
      </w:r>
    </w:p>
    <w:p w:rsidR="00000000" w:rsidDel="00000000" w:rsidP="00000000" w:rsidRDefault="00000000" w:rsidRPr="00000000" w14:paraId="00000012">
      <w:pPr>
        <w:ind w:left="0" w:firstLine="0"/>
        <w:jc w:val="both"/>
        <w:rPr>
          <w:b w:val="1"/>
          <w:sz w:val="24"/>
          <w:szCs w:val="24"/>
        </w:rPr>
      </w:pPr>
      <w:r w:rsidDel="00000000" w:rsidR="00000000" w:rsidRPr="00000000">
        <w:rPr>
          <w:b w:val="1"/>
          <w:sz w:val="24"/>
          <w:szCs w:val="24"/>
          <w:rtl w:val="0"/>
        </w:rPr>
        <w:t xml:space="preserve">Training fro Students and Administrators:</w:t>
      </w:r>
    </w:p>
    <w:p w:rsidR="00000000" w:rsidDel="00000000" w:rsidP="00000000" w:rsidRDefault="00000000" w:rsidRPr="00000000" w14:paraId="00000013">
      <w:pPr>
        <w:ind w:left="0" w:firstLine="0"/>
        <w:jc w:val="both"/>
        <w:rPr>
          <w:b w:val="1"/>
          <w:sz w:val="24"/>
          <w:szCs w:val="24"/>
        </w:rPr>
      </w:pPr>
      <w:r w:rsidDel="00000000" w:rsidR="00000000" w:rsidRPr="00000000">
        <w:rPr>
          <w:rtl w:val="0"/>
        </w:rPr>
      </w:r>
    </w:p>
    <w:p w:rsidR="00000000" w:rsidDel="00000000" w:rsidP="00000000" w:rsidRDefault="00000000" w:rsidRPr="00000000" w14:paraId="00000014">
      <w:pPr>
        <w:numPr>
          <w:ilvl w:val="0"/>
          <w:numId w:val="5"/>
        </w:numPr>
        <w:ind w:left="720" w:hanging="360"/>
        <w:jc w:val="both"/>
        <w:rPr>
          <w:b w:val="1"/>
          <w:sz w:val="24"/>
          <w:szCs w:val="24"/>
          <w:u w:val="none"/>
        </w:rPr>
      </w:pPr>
      <w:r w:rsidDel="00000000" w:rsidR="00000000" w:rsidRPr="00000000">
        <w:rPr>
          <w:b w:val="1"/>
          <w:sz w:val="24"/>
          <w:szCs w:val="24"/>
          <w:rtl w:val="0"/>
        </w:rPr>
        <w:t xml:space="preserve">Students:</w:t>
      </w:r>
      <w:r w:rsidDel="00000000" w:rsidR="00000000" w:rsidRPr="00000000">
        <w:rPr>
          <w:rtl w:val="0"/>
        </w:rPr>
      </w:r>
    </w:p>
    <w:p w:rsidR="00000000" w:rsidDel="00000000" w:rsidP="00000000" w:rsidRDefault="00000000" w:rsidRPr="00000000" w14:paraId="00000015">
      <w:pPr>
        <w:numPr>
          <w:ilvl w:val="0"/>
          <w:numId w:val="11"/>
        </w:numPr>
        <w:ind w:left="1440" w:hanging="360"/>
        <w:jc w:val="both"/>
        <w:rPr>
          <w:sz w:val="24"/>
          <w:szCs w:val="24"/>
        </w:rPr>
      </w:pPr>
      <w:r w:rsidDel="00000000" w:rsidR="00000000" w:rsidRPr="00000000">
        <w:rPr>
          <w:sz w:val="24"/>
          <w:szCs w:val="24"/>
          <w:rtl w:val="0"/>
        </w:rPr>
        <w:t xml:space="preserve">Students need to be taught how to interact with the app to ensure smooth user experience; this can be done through engaging tutorials and gamified onboarding sessions.</w:t>
      </w:r>
    </w:p>
    <w:p w:rsidR="00000000" w:rsidDel="00000000" w:rsidP="00000000" w:rsidRDefault="00000000" w:rsidRPr="00000000" w14:paraId="00000016">
      <w:pPr>
        <w:numPr>
          <w:ilvl w:val="0"/>
          <w:numId w:val="11"/>
        </w:numPr>
        <w:ind w:left="1440" w:hanging="360"/>
        <w:jc w:val="both"/>
        <w:rPr>
          <w:sz w:val="24"/>
          <w:szCs w:val="24"/>
          <w:u w:val="none"/>
        </w:rPr>
      </w:pPr>
      <w:r w:rsidDel="00000000" w:rsidR="00000000" w:rsidRPr="00000000">
        <w:rPr>
          <w:sz w:val="24"/>
          <w:szCs w:val="24"/>
          <w:rtl w:val="0"/>
        </w:rPr>
        <w:t xml:space="preserve">Ongoing tips for providing guidance on using the app for assessments, feedback interpretation and progress monitoring, are an essential tool that would help students make the most of the app.</w:t>
      </w:r>
      <w:r w:rsidDel="00000000" w:rsidR="00000000" w:rsidRPr="00000000">
        <w:rPr>
          <w:rtl w:val="0"/>
        </w:rPr>
      </w:r>
    </w:p>
    <w:p w:rsidR="00000000" w:rsidDel="00000000" w:rsidP="00000000" w:rsidRDefault="00000000" w:rsidRPr="00000000" w14:paraId="00000017">
      <w:pPr>
        <w:ind w:left="1440" w:firstLine="0"/>
        <w:jc w:val="both"/>
        <w:rPr>
          <w:sz w:val="24"/>
          <w:szCs w:val="24"/>
        </w:rPr>
      </w:pPr>
      <w:r w:rsidDel="00000000" w:rsidR="00000000" w:rsidRPr="00000000">
        <w:rPr>
          <w:rtl w:val="0"/>
        </w:rPr>
      </w:r>
    </w:p>
    <w:p w:rsidR="00000000" w:rsidDel="00000000" w:rsidP="00000000" w:rsidRDefault="00000000" w:rsidRPr="00000000" w14:paraId="00000018">
      <w:pPr>
        <w:numPr>
          <w:ilvl w:val="0"/>
          <w:numId w:val="5"/>
        </w:numPr>
        <w:ind w:left="720" w:hanging="360"/>
        <w:jc w:val="both"/>
        <w:rPr>
          <w:b w:val="1"/>
          <w:sz w:val="24"/>
          <w:szCs w:val="24"/>
          <w:u w:val="none"/>
        </w:rPr>
      </w:pPr>
      <w:r w:rsidDel="00000000" w:rsidR="00000000" w:rsidRPr="00000000">
        <w:rPr>
          <w:b w:val="1"/>
          <w:sz w:val="24"/>
          <w:szCs w:val="24"/>
          <w:rtl w:val="0"/>
        </w:rPr>
        <w:t xml:space="preserve">Teachers &amp; Administrators:</w:t>
      </w:r>
      <w:r w:rsidDel="00000000" w:rsidR="00000000" w:rsidRPr="00000000">
        <w:rPr>
          <w:rtl w:val="0"/>
        </w:rPr>
      </w:r>
    </w:p>
    <w:p w:rsidR="00000000" w:rsidDel="00000000" w:rsidP="00000000" w:rsidRDefault="00000000" w:rsidRPr="00000000" w14:paraId="00000019">
      <w:pPr>
        <w:numPr>
          <w:ilvl w:val="0"/>
          <w:numId w:val="9"/>
        </w:numPr>
        <w:ind w:left="1440" w:hanging="360"/>
        <w:jc w:val="both"/>
        <w:rPr>
          <w:sz w:val="24"/>
          <w:szCs w:val="24"/>
        </w:rPr>
      </w:pPr>
      <w:r w:rsidDel="00000000" w:rsidR="00000000" w:rsidRPr="00000000">
        <w:rPr>
          <w:sz w:val="24"/>
          <w:szCs w:val="24"/>
          <w:rtl w:val="0"/>
        </w:rPr>
        <w:t xml:space="preserve">Workshops and training sessions that focus on creating assessments, interpreting data reports, and creating tailored learning strategies using CritiQuiz insights can help teachers make an enhanced learning experience for their students.</w:t>
      </w:r>
    </w:p>
    <w:p w:rsidR="00000000" w:rsidDel="00000000" w:rsidP="00000000" w:rsidRDefault="00000000" w:rsidRPr="00000000" w14:paraId="0000001A">
      <w:pPr>
        <w:numPr>
          <w:ilvl w:val="0"/>
          <w:numId w:val="9"/>
        </w:numPr>
        <w:ind w:left="1440" w:hanging="360"/>
        <w:jc w:val="both"/>
        <w:rPr>
          <w:sz w:val="24"/>
          <w:szCs w:val="24"/>
          <w:u w:val="none"/>
        </w:rPr>
      </w:pPr>
      <w:r w:rsidDel="00000000" w:rsidR="00000000" w:rsidRPr="00000000">
        <w:rPr>
          <w:sz w:val="24"/>
          <w:szCs w:val="24"/>
          <w:rtl w:val="0"/>
        </w:rPr>
        <w:t xml:space="preserve">Support materials like comprehensive guides on app functionalities, can help staff with managing compliance and troubleshooting technical issues.</w:t>
      </w:r>
      <w:r w:rsidDel="00000000" w:rsidR="00000000" w:rsidRPr="00000000">
        <w:rPr>
          <w:rtl w:val="0"/>
        </w:rPr>
      </w:r>
    </w:p>
    <w:p w:rsidR="00000000" w:rsidDel="00000000" w:rsidP="00000000" w:rsidRDefault="00000000" w:rsidRPr="00000000" w14:paraId="0000001B">
      <w:pPr>
        <w:numPr>
          <w:ilvl w:val="0"/>
          <w:numId w:val="9"/>
        </w:numPr>
        <w:ind w:left="1440" w:hanging="360"/>
        <w:jc w:val="both"/>
        <w:rPr>
          <w:sz w:val="24"/>
          <w:szCs w:val="24"/>
          <w:u w:val="none"/>
        </w:rPr>
      </w:pPr>
      <w:r w:rsidDel="00000000" w:rsidR="00000000" w:rsidRPr="00000000">
        <w:rPr>
          <w:sz w:val="24"/>
          <w:szCs w:val="24"/>
          <w:rtl w:val="0"/>
        </w:rPr>
        <w:t xml:space="preserve">It will be extremely helpful for both teachers and administrators to have well structured documentation. They can use forums to share best practices and innovative uses of the app, which will help in community building.</w:t>
      </w:r>
      <w:r w:rsidDel="00000000" w:rsidR="00000000" w:rsidRPr="00000000">
        <w:rPr>
          <w:rtl w:val="0"/>
        </w:rPr>
      </w:r>
    </w:p>
    <w:p w:rsidR="00000000" w:rsidDel="00000000" w:rsidP="00000000" w:rsidRDefault="00000000" w:rsidRPr="00000000" w14:paraId="0000001C">
      <w:pPr>
        <w:ind w:left="0" w:firstLine="0"/>
        <w:jc w:val="both"/>
        <w:rPr>
          <w:sz w:val="24"/>
          <w:szCs w:val="24"/>
        </w:rPr>
      </w:pPr>
      <w:r w:rsidDel="00000000" w:rsidR="00000000" w:rsidRPr="00000000">
        <w:rPr>
          <w:rtl w:val="0"/>
        </w:rPr>
      </w:r>
    </w:p>
    <w:p w:rsidR="00000000" w:rsidDel="00000000" w:rsidP="00000000" w:rsidRDefault="00000000" w:rsidRPr="00000000" w14:paraId="0000001D">
      <w:pPr>
        <w:ind w:left="0" w:firstLine="0"/>
        <w:jc w:val="both"/>
        <w:rPr>
          <w:b w:val="1"/>
          <w:sz w:val="24"/>
          <w:szCs w:val="24"/>
        </w:rPr>
      </w:pPr>
      <w:r w:rsidDel="00000000" w:rsidR="00000000" w:rsidRPr="00000000">
        <w:rPr>
          <w:b w:val="1"/>
          <w:sz w:val="24"/>
          <w:szCs w:val="24"/>
          <w:rtl w:val="0"/>
        </w:rPr>
        <w:t xml:space="preserve">Policies for Access, Security and Acceptable Use:</w:t>
      </w:r>
    </w:p>
    <w:p w:rsidR="00000000" w:rsidDel="00000000" w:rsidP="00000000" w:rsidRDefault="00000000" w:rsidRPr="00000000" w14:paraId="0000001E">
      <w:pPr>
        <w:ind w:left="0" w:firstLine="0"/>
        <w:jc w:val="both"/>
        <w:rPr>
          <w:b w:val="1"/>
          <w:sz w:val="24"/>
          <w:szCs w:val="24"/>
        </w:rPr>
      </w:pPr>
      <w:r w:rsidDel="00000000" w:rsidR="00000000" w:rsidRPr="00000000">
        <w:rPr>
          <w:rtl w:val="0"/>
        </w:rPr>
      </w:r>
    </w:p>
    <w:p w:rsidR="00000000" w:rsidDel="00000000" w:rsidP="00000000" w:rsidRDefault="00000000" w:rsidRPr="00000000" w14:paraId="0000001F">
      <w:pPr>
        <w:numPr>
          <w:ilvl w:val="0"/>
          <w:numId w:val="4"/>
        </w:numPr>
        <w:ind w:left="720" w:hanging="360"/>
        <w:jc w:val="both"/>
        <w:rPr>
          <w:b w:val="1"/>
          <w:sz w:val="24"/>
          <w:szCs w:val="24"/>
          <w:u w:val="none"/>
        </w:rPr>
      </w:pPr>
      <w:r w:rsidDel="00000000" w:rsidR="00000000" w:rsidRPr="00000000">
        <w:rPr>
          <w:b w:val="1"/>
          <w:sz w:val="24"/>
          <w:szCs w:val="24"/>
          <w:rtl w:val="0"/>
        </w:rPr>
        <w:t xml:space="preserve">Access Policies:</w:t>
      </w:r>
      <w:r w:rsidDel="00000000" w:rsidR="00000000" w:rsidRPr="00000000">
        <w:rPr>
          <w:rtl w:val="0"/>
        </w:rPr>
      </w:r>
    </w:p>
    <w:p w:rsidR="00000000" w:rsidDel="00000000" w:rsidP="00000000" w:rsidRDefault="00000000" w:rsidRPr="00000000" w14:paraId="00000020">
      <w:pPr>
        <w:numPr>
          <w:ilvl w:val="0"/>
          <w:numId w:val="6"/>
        </w:numPr>
        <w:ind w:left="1440" w:hanging="360"/>
        <w:jc w:val="both"/>
        <w:rPr>
          <w:sz w:val="24"/>
          <w:szCs w:val="24"/>
        </w:rPr>
      </w:pPr>
      <w:r w:rsidDel="00000000" w:rsidR="00000000" w:rsidRPr="00000000">
        <w:rPr>
          <w:sz w:val="24"/>
          <w:szCs w:val="24"/>
          <w:rtl w:val="0"/>
        </w:rPr>
        <w:t xml:space="preserve">Role-based access ensures students, teachers, administrators, and IT personnel only see data relevant to their roles. </w:t>
      </w:r>
    </w:p>
    <w:p w:rsidR="00000000" w:rsidDel="00000000" w:rsidP="00000000" w:rsidRDefault="00000000" w:rsidRPr="00000000" w14:paraId="00000021">
      <w:pPr>
        <w:numPr>
          <w:ilvl w:val="0"/>
          <w:numId w:val="6"/>
        </w:numPr>
        <w:ind w:left="1440" w:hanging="360"/>
        <w:jc w:val="both"/>
        <w:rPr>
          <w:sz w:val="24"/>
          <w:szCs w:val="24"/>
          <w:u w:val="none"/>
        </w:rPr>
      </w:pPr>
      <w:r w:rsidDel="00000000" w:rsidR="00000000" w:rsidRPr="00000000">
        <w:rPr>
          <w:sz w:val="24"/>
          <w:szCs w:val="24"/>
          <w:rtl w:val="0"/>
        </w:rPr>
        <w:t xml:space="preserve">Authentication mechanisms like Single Sign-On (SSO) integration within the current systems will streamline login processes. </w:t>
      </w:r>
      <w:r w:rsidDel="00000000" w:rsidR="00000000" w:rsidRPr="00000000">
        <w:rPr>
          <w:rtl w:val="0"/>
        </w:rPr>
      </w:r>
    </w:p>
    <w:p w:rsidR="00000000" w:rsidDel="00000000" w:rsidP="00000000" w:rsidRDefault="00000000" w:rsidRPr="00000000" w14:paraId="00000022">
      <w:pPr>
        <w:numPr>
          <w:ilvl w:val="0"/>
          <w:numId w:val="6"/>
        </w:numPr>
        <w:ind w:left="1440" w:hanging="360"/>
        <w:jc w:val="both"/>
        <w:rPr>
          <w:sz w:val="24"/>
          <w:szCs w:val="24"/>
          <w:u w:val="none"/>
        </w:rPr>
      </w:pPr>
      <w:r w:rsidDel="00000000" w:rsidR="00000000" w:rsidRPr="00000000">
        <w:rPr>
          <w:sz w:val="24"/>
          <w:szCs w:val="24"/>
          <w:rtl w:val="0"/>
        </w:rPr>
        <w:t xml:space="preserve">Two-factor authentication (2FA) can be helpful for teachers and administrators to access sensitive data, and enhance security with additional verification steps. </w:t>
      </w:r>
      <w:r w:rsidDel="00000000" w:rsidR="00000000" w:rsidRPr="00000000">
        <w:rPr>
          <w:rtl w:val="0"/>
        </w:rPr>
      </w:r>
    </w:p>
    <w:p w:rsidR="00000000" w:rsidDel="00000000" w:rsidP="00000000" w:rsidRDefault="00000000" w:rsidRPr="00000000" w14:paraId="00000023">
      <w:pPr>
        <w:numPr>
          <w:ilvl w:val="0"/>
          <w:numId w:val="6"/>
        </w:numPr>
        <w:ind w:left="1440" w:hanging="360"/>
        <w:jc w:val="both"/>
        <w:rPr>
          <w:sz w:val="24"/>
          <w:szCs w:val="24"/>
          <w:u w:val="none"/>
        </w:rPr>
      </w:pPr>
      <w:r w:rsidDel="00000000" w:rsidR="00000000" w:rsidRPr="00000000">
        <w:rPr>
          <w:sz w:val="24"/>
          <w:szCs w:val="24"/>
          <w:rtl w:val="0"/>
        </w:rPr>
        <w:t xml:space="preserve">Maintaining detailed logs of all data access activities will ensure transparency and accountability. </w:t>
      </w:r>
      <w:r w:rsidDel="00000000" w:rsidR="00000000" w:rsidRPr="00000000">
        <w:rPr>
          <w:rtl w:val="0"/>
        </w:rPr>
      </w:r>
    </w:p>
    <w:p w:rsidR="00000000" w:rsidDel="00000000" w:rsidP="00000000" w:rsidRDefault="00000000" w:rsidRPr="00000000" w14:paraId="00000024">
      <w:pPr>
        <w:ind w:left="1440" w:firstLine="0"/>
        <w:jc w:val="both"/>
        <w:rPr>
          <w:sz w:val="24"/>
          <w:szCs w:val="24"/>
        </w:rPr>
      </w:pPr>
      <w:r w:rsidDel="00000000" w:rsidR="00000000" w:rsidRPr="00000000">
        <w:rPr>
          <w:rtl w:val="0"/>
        </w:rPr>
      </w:r>
    </w:p>
    <w:p w:rsidR="00000000" w:rsidDel="00000000" w:rsidP="00000000" w:rsidRDefault="00000000" w:rsidRPr="00000000" w14:paraId="00000025">
      <w:pPr>
        <w:numPr>
          <w:ilvl w:val="0"/>
          <w:numId w:val="4"/>
        </w:numPr>
        <w:ind w:left="720" w:hanging="360"/>
        <w:jc w:val="both"/>
        <w:rPr>
          <w:b w:val="1"/>
          <w:sz w:val="24"/>
          <w:szCs w:val="24"/>
          <w:u w:val="none"/>
        </w:rPr>
      </w:pPr>
      <w:r w:rsidDel="00000000" w:rsidR="00000000" w:rsidRPr="00000000">
        <w:rPr>
          <w:b w:val="1"/>
          <w:sz w:val="24"/>
          <w:szCs w:val="24"/>
          <w:rtl w:val="0"/>
        </w:rPr>
        <w:t xml:space="preserve">Security Policies:</w:t>
      </w:r>
      <w:r w:rsidDel="00000000" w:rsidR="00000000" w:rsidRPr="00000000">
        <w:rPr>
          <w:rtl w:val="0"/>
        </w:rPr>
      </w:r>
    </w:p>
    <w:p w:rsidR="00000000" w:rsidDel="00000000" w:rsidP="00000000" w:rsidRDefault="00000000" w:rsidRPr="00000000" w14:paraId="00000026">
      <w:pPr>
        <w:numPr>
          <w:ilvl w:val="0"/>
          <w:numId w:val="2"/>
        </w:numPr>
        <w:ind w:left="1440" w:hanging="360"/>
        <w:jc w:val="both"/>
        <w:rPr>
          <w:sz w:val="24"/>
          <w:szCs w:val="24"/>
          <w:u w:val="none"/>
        </w:rPr>
      </w:pPr>
      <w:r w:rsidDel="00000000" w:rsidR="00000000" w:rsidRPr="00000000">
        <w:rPr>
          <w:sz w:val="24"/>
          <w:szCs w:val="24"/>
          <w:rtl w:val="0"/>
        </w:rPr>
        <w:t xml:space="preserve">Data encryption protects sensitive information during storage and transmission.</w:t>
      </w:r>
      <w:r w:rsidDel="00000000" w:rsidR="00000000" w:rsidRPr="00000000">
        <w:rPr>
          <w:rtl w:val="0"/>
        </w:rPr>
      </w:r>
    </w:p>
    <w:p w:rsidR="00000000" w:rsidDel="00000000" w:rsidP="00000000" w:rsidRDefault="00000000" w:rsidRPr="00000000" w14:paraId="00000027">
      <w:pPr>
        <w:numPr>
          <w:ilvl w:val="0"/>
          <w:numId w:val="2"/>
        </w:numPr>
        <w:ind w:left="1440" w:hanging="360"/>
        <w:jc w:val="both"/>
        <w:rPr>
          <w:sz w:val="24"/>
          <w:szCs w:val="24"/>
          <w:u w:val="none"/>
        </w:rPr>
      </w:pPr>
      <w:r w:rsidDel="00000000" w:rsidR="00000000" w:rsidRPr="00000000">
        <w:rPr>
          <w:sz w:val="24"/>
          <w:szCs w:val="24"/>
          <w:rtl w:val="0"/>
        </w:rPr>
        <w:t xml:space="preserve">Adherence to compliance regulations like FERPA and COPPA and period security audits are necessary.</w:t>
      </w:r>
      <w:r w:rsidDel="00000000" w:rsidR="00000000" w:rsidRPr="00000000">
        <w:rPr>
          <w:rtl w:val="0"/>
        </w:rPr>
      </w:r>
    </w:p>
    <w:p w:rsidR="00000000" w:rsidDel="00000000" w:rsidP="00000000" w:rsidRDefault="00000000" w:rsidRPr="00000000" w14:paraId="00000028">
      <w:pPr>
        <w:numPr>
          <w:ilvl w:val="0"/>
          <w:numId w:val="2"/>
        </w:numPr>
        <w:ind w:left="1440" w:hanging="360"/>
        <w:jc w:val="both"/>
        <w:rPr>
          <w:sz w:val="24"/>
          <w:szCs w:val="24"/>
          <w:u w:val="none"/>
        </w:rPr>
      </w:pPr>
      <w:r w:rsidDel="00000000" w:rsidR="00000000" w:rsidRPr="00000000">
        <w:rPr>
          <w:sz w:val="24"/>
          <w:szCs w:val="24"/>
          <w:rtl w:val="0"/>
        </w:rPr>
        <w:t xml:space="preserve">Incident response plan should include immediate notification to affected users, remediation steps and post-incident reviews to prevent recurrence in the future. </w:t>
      </w:r>
      <w:r w:rsidDel="00000000" w:rsidR="00000000" w:rsidRPr="00000000">
        <w:rPr>
          <w:rtl w:val="0"/>
        </w:rPr>
      </w:r>
    </w:p>
    <w:p w:rsidR="00000000" w:rsidDel="00000000" w:rsidP="00000000" w:rsidRDefault="00000000" w:rsidRPr="00000000" w14:paraId="00000029">
      <w:pPr>
        <w:numPr>
          <w:ilvl w:val="0"/>
          <w:numId w:val="2"/>
        </w:numPr>
        <w:ind w:left="1440" w:hanging="360"/>
        <w:jc w:val="both"/>
        <w:rPr>
          <w:sz w:val="24"/>
          <w:szCs w:val="24"/>
          <w:u w:val="none"/>
        </w:rPr>
      </w:pPr>
      <w:r w:rsidDel="00000000" w:rsidR="00000000" w:rsidRPr="00000000">
        <w:rPr>
          <w:sz w:val="24"/>
          <w:szCs w:val="24"/>
          <w:rtl w:val="0"/>
        </w:rPr>
        <w:t xml:space="preserve">Geofencing can be used to ensure access is granted only within approved physical or virtual school environments.</w:t>
      </w:r>
      <w:r w:rsidDel="00000000" w:rsidR="00000000" w:rsidRPr="00000000">
        <w:rPr>
          <w:rtl w:val="0"/>
        </w:rPr>
      </w:r>
    </w:p>
    <w:p w:rsidR="00000000" w:rsidDel="00000000" w:rsidP="00000000" w:rsidRDefault="00000000" w:rsidRPr="00000000" w14:paraId="0000002A">
      <w:pPr>
        <w:ind w:left="1440" w:firstLine="0"/>
        <w:jc w:val="both"/>
        <w:rPr>
          <w:sz w:val="24"/>
          <w:szCs w:val="24"/>
        </w:rPr>
      </w:pPr>
      <w:r w:rsidDel="00000000" w:rsidR="00000000" w:rsidRPr="00000000">
        <w:rPr>
          <w:rtl w:val="0"/>
        </w:rPr>
      </w:r>
    </w:p>
    <w:p w:rsidR="00000000" w:rsidDel="00000000" w:rsidP="00000000" w:rsidRDefault="00000000" w:rsidRPr="00000000" w14:paraId="0000002B">
      <w:pPr>
        <w:numPr>
          <w:ilvl w:val="0"/>
          <w:numId w:val="4"/>
        </w:numPr>
        <w:ind w:left="720" w:hanging="360"/>
        <w:jc w:val="both"/>
        <w:rPr>
          <w:b w:val="1"/>
          <w:sz w:val="24"/>
          <w:szCs w:val="24"/>
          <w:u w:val="none"/>
        </w:rPr>
      </w:pPr>
      <w:r w:rsidDel="00000000" w:rsidR="00000000" w:rsidRPr="00000000">
        <w:rPr>
          <w:b w:val="1"/>
          <w:sz w:val="24"/>
          <w:szCs w:val="24"/>
          <w:rtl w:val="0"/>
        </w:rPr>
        <w:t xml:space="preserve">Acceptable Use Policies:</w:t>
      </w:r>
      <w:r w:rsidDel="00000000" w:rsidR="00000000" w:rsidRPr="00000000">
        <w:rPr>
          <w:rtl w:val="0"/>
        </w:rPr>
      </w:r>
    </w:p>
    <w:p w:rsidR="00000000" w:rsidDel="00000000" w:rsidP="00000000" w:rsidRDefault="00000000" w:rsidRPr="00000000" w14:paraId="0000002C">
      <w:pPr>
        <w:numPr>
          <w:ilvl w:val="0"/>
          <w:numId w:val="7"/>
        </w:numPr>
        <w:ind w:left="1440" w:hanging="360"/>
        <w:jc w:val="both"/>
        <w:rPr>
          <w:sz w:val="24"/>
          <w:szCs w:val="24"/>
        </w:rPr>
      </w:pPr>
      <w:r w:rsidDel="00000000" w:rsidR="00000000" w:rsidRPr="00000000">
        <w:rPr>
          <w:sz w:val="24"/>
          <w:szCs w:val="24"/>
          <w:rtl w:val="0"/>
        </w:rPr>
        <w:t xml:space="preserve">It is necessary to have clear set guidelines for the ethical and appropriate usage of CritiQuiz’s features, including regular updates to policies to reflect new functionalities. </w:t>
      </w:r>
    </w:p>
    <w:p w:rsidR="00000000" w:rsidDel="00000000" w:rsidP="00000000" w:rsidRDefault="00000000" w:rsidRPr="00000000" w14:paraId="0000002D">
      <w:pPr>
        <w:numPr>
          <w:ilvl w:val="0"/>
          <w:numId w:val="7"/>
        </w:numPr>
        <w:ind w:left="1440" w:hanging="360"/>
        <w:jc w:val="both"/>
        <w:rPr>
          <w:sz w:val="24"/>
          <w:szCs w:val="24"/>
          <w:u w:val="none"/>
        </w:rPr>
      </w:pPr>
      <w:r w:rsidDel="00000000" w:rsidR="00000000" w:rsidRPr="00000000">
        <w:rPr>
          <w:sz w:val="24"/>
          <w:szCs w:val="24"/>
          <w:rtl w:val="0"/>
        </w:rPr>
        <w:t xml:space="preserve">Students must respect peer privacy and refrain from using communication tools for inappropriate behavior.</w:t>
      </w:r>
      <w:r w:rsidDel="00000000" w:rsidR="00000000" w:rsidRPr="00000000">
        <w:rPr>
          <w:rtl w:val="0"/>
        </w:rPr>
      </w:r>
    </w:p>
    <w:p w:rsidR="00000000" w:rsidDel="00000000" w:rsidP="00000000" w:rsidRDefault="00000000" w:rsidRPr="00000000" w14:paraId="0000002E">
      <w:pPr>
        <w:numPr>
          <w:ilvl w:val="0"/>
          <w:numId w:val="7"/>
        </w:numPr>
        <w:ind w:left="1440" w:hanging="360"/>
        <w:jc w:val="both"/>
        <w:rPr>
          <w:sz w:val="24"/>
          <w:szCs w:val="24"/>
          <w:u w:val="none"/>
        </w:rPr>
      </w:pPr>
      <w:r w:rsidDel="00000000" w:rsidR="00000000" w:rsidRPr="00000000">
        <w:rPr>
          <w:sz w:val="24"/>
          <w:szCs w:val="24"/>
          <w:rtl w:val="0"/>
        </w:rPr>
        <w:t xml:space="preserve">Teachers are expected to provide constructive feedback and avoid relying on the platform to make decisions without contextual judgement. </w:t>
      </w:r>
      <w:r w:rsidDel="00000000" w:rsidR="00000000" w:rsidRPr="00000000">
        <w:rPr>
          <w:rtl w:val="0"/>
        </w:rPr>
      </w:r>
    </w:p>
    <w:p w:rsidR="00000000" w:rsidDel="00000000" w:rsidP="00000000" w:rsidRDefault="00000000" w:rsidRPr="00000000" w14:paraId="0000002F">
      <w:pPr>
        <w:numPr>
          <w:ilvl w:val="0"/>
          <w:numId w:val="7"/>
        </w:numPr>
        <w:ind w:left="1440" w:hanging="360"/>
        <w:jc w:val="both"/>
        <w:rPr>
          <w:sz w:val="24"/>
          <w:szCs w:val="24"/>
          <w:u w:val="none"/>
        </w:rPr>
      </w:pPr>
      <w:r w:rsidDel="00000000" w:rsidR="00000000" w:rsidRPr="00000000">
        <w:rPr>
          <w:sz w:val="24"/>
          <w:szCs w:val="24"/>
          <w:rtl w:val="0"/>
        </w:rPr>
        <w:t xml:space="preserve">To maintain academic integrity, honor codes can be implemented and plagiarism detection tools can be embedded in the system. </w:t>
      </w:r>
      <w:r w:rsidDel="00000000" w:rsidR="00000000" w:rsidRPr="00000000">
        <w:rPr>
          <w:rtl w:val="0"/>
        </w:rPr>
      </w:r>
    </w:p>
    <w:p w:rsidR="00000000" w:rsidDel="00000000" w:rsidP="00000000" w:rsidRDefault="00000000" w:rsidRPr="00000000" w14:paraId="00000030">
      <w:pPr>
        <w:numPr>
          <w:ilvl w:val="0"/>
          <w:numId w:val="7"/>
        </w:numPr>
        <w:ind w:left="1440" w:hanging="360"/>
        <w:jc w:val="both"/>
        <w:rPr>
          <w:sz w:val="24"/>
          <w:szCs w:val="24"/>
          <w:u w:val="none"/>
        </w:rPr>
      </w:pPr>
      <w:r w:rsidDel="00000000" w:rsidR="00000000" w:rsidRPr="00000000">
        <w:rPr>
          <w:sz w:val="24"/>
          <w:szCs w:val="24"/>
          <w:rtl w:val="0"/>
        </w:rPr>
        <w:t xml:space="preserve">Allow parents and students to view, correct or delete their data, and provide them transparent processes for submitting requests regarding data handling. </w:t>
      </w:r>
      <w:r w:rsidDel="00000000" w:rsidR="00000000" w:rsidRPr="00000000">
        <w:rPr>
          <w:rtl w:val="0"/>
        </w:rPr>
      </w:r>
    </w:p>
    <w:p w:rsidR="00000000" w:rsidDel="00000000" w:rsidP="00000000" w:rsidRDefault="00000000" w:rsidRPr="00000000" w14:paraId="00000031">
      <w:pPr>
        <w:ind w:left="0" w:firstLine="0"/>
        <w:jc w:val="both"/>
        <w:rPr>
          <w:sz w:val="24"/>
          <w:szCs w:val="24"/>
        </w:rPr>
      </w:pPr>
      <w:r w:rsidDel="00000000" w:rsidR="00000000" w:rsidRPr="00000000">
        <w:rPr>
          <w:rtl w:val="0"/>
        </w:rPr>
      </w:r>
    </w:p>
    <w:p w:rsidR="00000000" w:rsidDel="00000000" w:rsidP="00000000" w:rsidRDefault="00000000" w:rsidRPr="00000000" w14:paraId="00000032">
      <w:pPr>
        <w:numPr>
          <w:ilvl w:val="0"/>
          <w:numId w:val="4"/>
        </w:numPr>
        <w:ind w:left="720" w:hanging="360"/>
        <w:jc w:val="both"/>
        <w:rPr>
          <w:b w:val="1"/>
          <w:sz w:val="24"/>
          <w:szCs w:val="24"/>
          <w:u w:val="none"/>
        </w:rPr>
      </w:pPr>
      <w:r w:rsidDel="00000000" w:rsidR="00000000" w:rsidRPr="00000000">
        <w:rPr>
          <w:b w:val="1"/>
          <w:sz w:val="24"/>
          <w:szCs w:val="24"/>
          <w:rtl w:val="0"/>
        </w:rPr>
        <w:t xml:space="preserve">Adjustments to existing processes:</w:t>
      </w:r>
      <w:r w:rsidDel="00000000" w:rsidR="00000000" w:rsidRPr="00000000">
        <w:rPr>
          <w:rtl w:val="0"/>
        </w:rPr>
      </w:r>
    </w:p>
    <w:p w:rsidR="00000000" w:rsidDel="00000000" w:rsidP="00000000" w:rsidRDefault="00000000" w:rsidRPr="00000000" w14:paraId="00000033">
      <w:pPr>
        <w:numPr>
          <w:ilvl w:val="0"/>
          <w:numId w:val="12"/>
        </w:numPr>
        <w:ind w:left="1440" w:hanging="360"/>
        <w:jc w:val="both"/>
        <w:rPr>
          <w:sz w:val="24"/>
          <w:szCs w:val="24"/>
        </w:rPr>
      </w:pPr>
      <w:r w:rsidDel="00000000" w:rsidR="00000000" w:rsidRPr="00000000">
        <w:rPr>
          <w:sz w:val="24"/>
          <w:szCs w:val="24"/>
          <w:rtl w:val="0"/>
        </w:rPr>
        <w:t xml:space="preserve">Students would have to transition from traditional testing methods to interactive and adaptive assessments. This can be helped by encouraging collaboration through the app’s group assessment features. </w:t>
      </w:r>
    </w:p>
    <w:p w:rsidR="00000000" w:rsidDel="00000000" w:rsidP="00000000" w:rsidRDefault="00000000" w:rsidRPr="00000000" w14:paraId="00000034">
      <w:pPr>
        <w:numPr>
          <w:ilvl w:val="0"/>
          <w:numId w:val="12"/>
        </w:numPr>
        <w:ind w:left="1440" w:hanging="360"/>
        <w:jc w:val="both"/>
        <w:rPr>
          <w:sz w:val="24"/>
          <w:szCs w:val="24"/>
          <w:u w:val="none"/>
        </w:rPr>
      </w:pPr>
      <w:r w:rsidDel="00000000" w:rsidR="00000000" w:rsidRPr="00000000">
        <w:rPr>
          <w:sz w:val="24"/>
          <w:szCs w:val="24"/>
          <w:rtl w:val="0"/>
        </w:rPr>
        <w:t xml:space="preserve">Teachers would have to shift to data-driven teaching by incorporating real-time feedback and insights from CritiQuiz. They would have to incorporate adaptive assessments into lesson plans to cater to diverse student needs, while also making decisions based on their own contextual judgement. </w:t>
      </w:r>
      <w:r w:rsidDel="00000000" w:rsidR="00000000" w:rsidRPr="00000000">
        <w:rPr>
          <w:rtl w:val="0"/>
        </w:rPr>
      </w:r>
    </w:p>
    <w:p w:rsidR="00000000" w:rsidDel="00000000" w:rsidP="00000000" w:rsidRDefault="00000000" w:rsidRPr="00000000" w14:paraId="00000035">
      <w:pPr>
        <w:numPr>
          <w:ilvl w:val="0"/>
          <w:numId w:val="12"/>
        </w:numPr>
        <w:ind w:left="1440" w:hanging="360"/>
        <w:jc w:val="both"/>
        <w:rPr>
          <w:sz w:val="24"/>
          <w:szCs w:val="24"/>
          <w:u w:val="none"/>
        </w:rPr>
      </w:pPr>
      <w:r w:rsidDel="00000000" w:rsidR="00000000" w:rsidRPr="00000000">
        <w:rPr>
          <w:sz w:val="24"/>
          <w:szCs w:val="24"/>
          <w:rtl w:val="0"/>
        </w:rPr>
        <w:t xml:space="preserve">Organizations like schools and districts would have to establish governance protocols for integrating CritiQuiz with the existing educational tools. Regular reviews and audits would also have to be conducted to ensure alignment with curriculum goals and compliance with set standards. </w:t>
      </w:r>
      <w:r w:rsidDel="00000000" w:rsidR="00000000" w:rsidRPr="00000000">
        <w:rPr>
          <w:rtl w:val="0"/>
        </w:rPr>
      </w:r>
    </w:p>
    <w:p w:rsidR="00000000" w:rsidDel="00000000" w:rsidP="00000000" w:rsidRDefault="00000000" w:rsidRPr="00000000" w14:paraId="00000036">
      <w:pPr>
        <w:ind w:left="1440" w:firstLine="0"/>
        <w:jc w:val="both"/>
        <w:rPr>
          <w:sz w:val="24"/>
          <w:szCs w:val="24"/>
        </w:rPr>
      </w:pPr>
      <w:r w:rsidDel="00000000" w:rsidR="00000000" w:rsidRPr="00000000">
        <w:rPr>
          <w:rtl w:val="0"/>
        </w:rPr>
      </w:r>
    </w:p>
    <w:p w:rsidR="00000000" w:rsidDel="00000000" w:rsidP="00000000" w:rsidRDefault="00000000" w:rsidRPr="00000000" w14:paraId="00000037">
      <w:pPr>
        <w:ind w:left="0" w:firstLine="0"/>
        <w:jc w:val="both"/>
        <w:rPr>
          <w:b w:val="1"/>
          <w:sz w:val="24"/>
          <w:szCs w:val="24"/>
        </w:rPr>
      </w:pPr>
      <w:r w:rsidDel="00000000" w:rsidR="00000000" w:rsidRPr="00000000">
        <w:rPr>
          <w:b w:val="1"/>
          <w:sz w:val="24"/>
          <w:szCs w:val="24"/>
          <w:rtl w:val="0"/>
        </w:rPr>
        <w:t xml:space="preserve">Additional considerations for successful integration</w:t>
      </w:r>
    </w:p>
    <w:p w:rsidR="00000000" w:rsidDel="00000000" w:rsidP="00000000" w:rsidRDefault="00000000" w:rsidRPr="00000000" w14:paraId="00000038">
      <w:pPr>
        <w:numPr>
          <w:ilvl w:val="0"/>
          <w:numId w:val="3"/>
        </w:numPr>
        <w:ind w:left="720" w:hanging="360"/>
        <w:jc w:val="both"/>
        <w:rPr>
          <w:sz w:val="24"/>
          <w:szCs w:val="24"/>
        </w:rPr>
      </w:pPr>
      <w:r w:rsidDel="00000000" w:rsidR="00000000" w:rsidRPr="00000000">
        <w:rPr>
          <w:sz w:val="24"/>
          <w:szCs w:val="24"/>
          <w:rtl w:val="0"/>
        </w:rPr>
        <w:t xml:space="preserve">Continuous feedback loops from teachers, students and administrators would be required for iterative improvement, to ensure the app evolves to meet user needs. The adaptive learning loop develops critical thinking while tracking progress securely. </w:t>
      </w:r>
    </w:p>
    <w:p w:rsidR="00000000" w:rsidDel="00000000" w:rsidP="00000000" w:rsidRDefault="00000000" w:rsidRPr="00000000" w14:paraId="00000039">
      <w:pPr>
        <w:numPr>
          <w:ilvl w:val="0"/>
          <w:numId w:val="3"/>
        </w:numPr>
        <w:ind w:left="720" w:hanging="360"/>
        <w:jc w:val="both"/>
        <w:rPr>
          <w:sz w:val="24"/>
          <w:szCs w:val="24"/>
          <w:u w:val="none"/>
        </w:rPr>
      </w:pPr>
      <w:r w:rsidDel="00000000" w:rsidR="00000000" w:rsidRPr="00000000">
        <w:rPr>
          <w:sz w:val="24"/>
          <w:szCs w:val="24"/>
          <w:rtl w:val="0"/>
        </w:rPr>
        <w:t xml:space="preserve">The IT infrastructure would have to undergo evaluations and improvements over time to ensure seamless deployment and keep up with new technological advancements. </w:t>
      </w:r>
      <w:r w:rsidDel="00000000" w:rsidR="00000000" w:rsidRPr="00000000">
        <w:rPr>
          <w:rtl w:val="0"/>
        </w:rPr>
      </w:r>
    </w:p>
    <w:p w:rsidR="00000000" w:rsidDel="00000000" w:rsidP="00000000" w:rsidRDefault="00000000" w:rsidRPr="00000000" w14:paraId="0000003A">
      <w:pPr>
        <w:numPr>
          <w:ilvl w:val="0"/>
          <w:numId w:val="3"/>
        </w:numPr>
        <w:ind w:left="720" w:hanging="360"/>
        <w:jc w:val="both"/>
        <w:rPr>
          <w:sz w:val="24"/>
          <w:szCs w:val="24"/>
          <w:u w:val="none"/>
        </w:rPr>
      </w:pPr>
      <w:r w:rsidDel="00000000" w:rsidR="00000000" w:rsidRPr="00000000">
        <w:rPr>
          <w:sz w:val="24"/>
          <w:szCs w:val="24"/>
          <w:rtl w:val="0"/>
        </w:rPr>
        <w:t xml:space="preserve">It would be wise to create a feedback mechanism by enabling students and teachers to report policy-related concerns or suggesting improvements through dedicated support channels.</w:t>
      </w:r>
      <w:r w:rsidDel="00000000" w:rsidR="00000000" w:rsidRPr="00000000">
        <w:rPr>
          <w:rtl w:val="0"/>
        </w:rPr>
      </w:r>
    </w:p>
    <w:p w:rsidR="00000000" w:rsidDel="00000000" w:rsidP="00000000" w:rsidRDefault="00000000" w:rsidRPr="00000000" w14:paraId="0000003B">
      <w:pPr>
        <w:numPr>
          <w:ilvl w:val="0"/>
          <w:numId w:val="3"/>
        </w:numPr>
        <w:ind w:left="720" w:hanging="360"/>
        <w:jc w:val="both"/>
        <w:rPr>
          <w:sz w:val="24"/>
          <w:szCs w:val="24"/>
          <w:u w:val="none"/>
        </w:rPr>
      </w:pPr>
      <w:r w:rsidDel="00000000" w:rsidR="00000000" w:rsidRPr="00000000">
        <w:rPr>
          <w:sz w:val="24"/>
          <w:szCs w:val="24"/>
          <w:rtl w:val="0"/>
        </w:rPr>
        <w:t xml:space="preserve">Collaborative efforts should be encouraged by involving stakeholders like educators and IT staff in testing to ensure alignment with teaching goals and ease of use. </w:t>
      </w:r>
      <w:r w:rsidDel="00000000" w:rsidR="00000000" w:rsidRPr="00000000">
        <w:rPr>
          <w:rtl w:val="0"/>
        </w:rPr>
      </w:r>
    </w:p>
    <w:p w:rsidR="00000000" w:rsidDel="00000000" w:rsidP="00000000" w:rsidRDefault="00000000" w:rsidRPr="00000000" w14:paraId="0000003C">
      <w:pPr>
        <w:numPr>
          <w:ilvl w:val="0"/>
          <w:numId w:val="3"/>
        </w:numPr>
        <w:ind w:left="720" w:hanging="360"/>
        <w:jc w:val="both"/>
        <w:rPr>
          <w:sz w:val="24"/>
          <w:szCs w:val="24"/>
          <w:u w:val="none"/>
        </w:rPr>
      </w:pPr>
      <w:r w:rsidDel="00000000" w:rsidR="00000000" w:rsidRPr="00000000">
        <w:rPr>
          <w:sz w:val="24"/>
          <w:szCs w:val="24"/>
          <w:rtl w:val="0"/>
        </w:rPr>
        <w:t xml:space="preserve">Monitoring and evaluation can be carried out by using performance dashboards, focusing on student engagement, progress and teacher satisfaction. </w:t>
      </w:r>
      <w:r w:rsidDel="00000000" w:rsidR="00000000" w:rsidRPr="00000000">
        <w:rPr>
          <w:rtl w:val="0"/>
        </w:rPr>
      </w:r>
    </w:p>
    <w:p w:rsidR="00000000" w:rsidDel="00000000" w:rsidP="00000000" w:rsidRDefault="00000000" w:rsidRPr="00000000" w14:paraId="0000003D">
      <w:pPr>
        <w:ind w:left="720" w:firstLine="0"/>
        <w:jc w:val="both"/>
        <w:rPr>
          <w:sz w:val="24"/>
          <w:szCs w:val="24"/>
        </w:rPr>
      </w:pPr>
      <w:r w:rsidDel="00000000" w:rsidR="00000000" w:rsidRPr="00000000">
        <w:rPr>
          <w:rtl w:val="0"/>
        </w:rPr>
      </w:r>
    </w:p>
    <w:p w:rsidR="00000000" w:rsidDel="00000000" w:rsidP="00000000" w:rsidRDefault="00000000" w:rsidRPr="00000000" w14:paraId="0000003E">
      <w:pPr>
        <w:ind w:left="720" w:firstLine="0"/>
        <w:jc w:val="both"/>
        <w:rPr>
          <w:sz w:val="24"/>
          <w:szCs w:val="24"/>
        </w:rPr>
      </w:pPr>
      <w:r w:rsidDel="00000000" w:rsidR="00000000" w:rsidRPr="00000000">
        <w:rPr>
          <w:sz w:val="24"/>
          <w:szCs w:val="24"/>
          <w:rtl w:val="0"/>
        </w:rPr>
        <w:t xml:space="preserve">If CritiQuiz is embedded into this well-structured and supportive information environment, it will not only enhance critical thinking and academic outcomes of middle schoolers but also integrate seamlessly into the existing educational standards and practices. </w:t>
      </w:r>
    </w:p>
    <w:p w:rsidR="00000000" w:rsidDel="00000000" w:rsidP="00000000" w:rsidRDefault="00000000" w:rsidRPr="00000000" w14:paraId="0000003F">
      <w:pPr>
        <w:ind w:left="720" w:firstLine="0"/>
        <w:jc w:val="both"/>
        <w:rPr>
          <w:sz w:val="24"/>
          <w:szCs w:val="24"/>
        </w:rPr>
      </w:pPr>
      <w:r w:rsidDel="00000000" w:rsidR="00000000" w:rsidRPr="00000000">
        <w:rPr>
          <w:rtl w:val="0"/>
        </w:rPr>
      </w:r>
    </w:p>
    <w:p w:rsidR="00000000" w:rsidDel="00000000" w:rsidP="00000000" w:rsidRDefault="00000000" w:rsidRPr="00000000" w14:paraId="00000040">
      <w:pPr>
        <w:ind w:left="0" w:firstLine="0"/>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0X5yFs3GdmWH+twfO1UAafv9aQ==">CgMxLjA4AHIhMWh2eTFWVVZjMUJmSlR2Y2swcWhXSFVWaHpsQWlteVA3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