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F1D49" w14:textId="307E1D9C" w:rsidR="00023A94" w:rsidRDefault="00023A94">
      <w:pPr>
        <w:rPr>
          <w:rFonts w:ascii="Times New Roman" w:hAnsi="Times New Roman" w:cs="Times New Roman"/>
          <w:sz w:val="24"/>
          <w:szCs w:val="24"/>
        </w:rPr>
      </w:pPr>
      <w:r w:rsidRPr="00023A94">
        <w:rPr>
          <w:rFonts w:ascii="Times New Roman" w:hAnsi="Times New Roman" w:cs="Times New Roman"/>
          <w:sz w:val="24"/>
          <w:szCs w:val="24"/>
        </w:rPr>
        <w:t>CS 490: Engineering Notebook</w:t>
      </w:r>
      <w:r w:rsidRPr="00023A94">
        <w:rPr>
          <w:rFonts w:ascii="Times New Roman" w:hAnsi="Times New Roman" w:cs="Times New Roman"/>
          <w:sz w:val="24"/>
          <w:szCs w:val="24"/>
        </w:rPr>
        <w:br/>
        <w:t>Anthony Johnson</w:t>
      </w:r>
    </w:p>
    <w:p w14:paraId="7142BF16" w14:textId="1A1A1E4C" w:rsidR="00277BDE" w:rsidRPr="00023A94" w:rsidRDefault="00277BDE">
      <w:pPr>
        <w:rPr>
          <w:rFonts w:ascii="Times New Roman" w:hAnsi="Times New Roman" w:cs="Times New Roman"/>
          <w:sz w:val="24"/>
          <w:szCs w:val="24"/>
        </w:rPr>
      </w:pPr>
      <w:r>
        <w:rPr>
          <w:rFonts w:ascii="Times New Roman" w:hAnsi="Times New Roman" w:cs="Times New Roman"/>
          <w:sz w:val="24"/>
          <w:szCs w:val="24"/>
        </w:rPr>
        <w:t>Notes:</w:t>
      </w:r>
    </w:p>
    <w:p w14:paraId="2DBBE7AA" w14:textId="39DF4B36" w:rsidR="00023A94" w:rsidRPr="00023A94" w:rsidRDefault="00023A94">
      <w:pPr>
        <w:rPr>
          <w:rFonts w:ascii="Times New Roman" w:hAnsi="Times New Roman" w:cs="Times New Roman"/>
          <w:sz w:val="28"/>
          <w:szCs w:val="28"/>
        </w:rPr>
      </w:pPr>
      <w:r w:rsidRPr="00023A94">
        <w:rPr>
          <w:rFonts w:ascii="Times New Roman" w:hAnsi="Times New Roman" w:cs="Times New Roman"/>
          <w:sz w:val="28"/>
          <w:szCs w:val="28"/>
        </w:rPr>
        <w:t>Aerospace Aircraft Domain Security Enhancement</w:t>
      </w:r>
    </w:p>
    <w:p w14:paraId="7603492A" w14:textId="336919E8" w:rsidR="00F00BAD" w:rsidRDefault="00F00BAD">
      <w:pPr>
        <w:rPr>
          <w:rFonts w:ascii="Arial" w:hAnsi="Arial" w:cs="Arial"/>
          <w:color w:val="000000"/>
        </w:rPr>
      </w:pPr>
      <w:r>
        <w:rPr>
          <w:rFonts w:ascii="Arial" w:hAnsi="Arial" w:cs="Arial"/>
          <w:color w:val="000000"/>
        </w:rPr>
        <w:t>Icao standards</w:t>
      </w:r>
    </w:p>
    <w:p w14:paraId="354EE849" w14:textId="47738B81" w:rsidR="00F00BAD" w:rsidRDefault="00F00BAD">
      <w:pPr>
        <w:rPr>
          <w:rFonts w:ascii="Arial" w:hAnsi="Arial" w:cs="Arial"/>
          <w:color w:val="000000"/>
        </w:rPr>
      </w:pPr>
      <w:r>
        <w:rPr>
          <w:rFonts w:ascii="Arial" w:hAnsi="Arial" w:cs="Arial"/>
          <w:color w:val="000000"/>
        </w:rPr>
        <w:t xml:space="preserve">Aircraft domain: </w:t>
      </w:r>
    </w:p>
    <w:p w14:paraId="36BBC202" w14:textId="41DB2197" w:rsidR="00F00BAD" w:rsidRDefault="00F00BAD">
      <w:pPr>
        <w:rPr>
          <w:rFonts w:ascii="Arial" w:hAnsi="Arial" w:cs="Arial"/>
          <w:color w:val="000000"/>
        </w:rPr>
      </w:pPr>
      <w:r>
        <w:rPr>
          <w:rFonts w:ascii="Arial" w:hAnsi="Arial" w:cs="Arial"/>
          <w:color w:val="000000"/>
        </w:rPr>
        <w:t>A</w:t>
      </w:r>
      <w:r w:rsidR="00DB6842">
        <w:rPr>
          <w:rFonts w:ascii="Arial" w:hAnsi="Arial" w:cs="Arial"/>
          <w:color w:val="000000"/>
        </w:rPr>
        <w:t>CD</w:t>
      </w:r>
      <w:r>
        <w:rPr>
          <w:rFonts w:ascii="Arial" w:hAnsi="Arial" w:cs="Arial"/>
          <w:color w:val="000000"/>
        </w:rPr>
        <w:t xml:space="preserve"> – Aircraft Control Domain (high trust)</w:t>
      </w:r>
    </w:p>
    <w:p w14:paraId="0B0F28E3" w14:textId="0E66731C" w:rsidR="00F00BAD" w:rsidRDefault="00F00BAD">
      <w:pPr>
        <w:rPr>
          <w:rFonts w:ascii="Arial" w:hAnsi="Arial" w:cs="Arial"/>
          <w:color w:val="000000"/>
        </w:rPr>
      </w:pPr>
      <w:r>
        <w:rPr>
          <w:rFonts w:ascii="Arial" w:hAnsi="Arial" w:cs="Arial"/>
          <w:color w:val="000000"/>
        </w:rPr>
        <w:tab/>
        <w:t>Complete avionics, controls, and automation</w:t>
      </w:r>
    </w:p>
    <w:p w14:paraId="0B5AB199" w14:textId="5A457AE8" w:rsidR="00DB6842" w:rsidRDefault="00DB6842">
      <w:pPr>
        <w:rPr>
          <w:rFonts w:ascii="Arial" w:hAnsi="Arial" w:cs="Arial"/>
          <w:color w:val="000000"/>
        </w:rPr>
      </w:pPr>
      <w:r>
        <w:rPr>
          <w:rFonts w:ascii="Arial" w:hAnsi="Arial" w:cs="Arial"/>
          <w:color w:val="000000"/>
        </w:rPr>
        <w:tab/>
        <w:t>Afdx &amp; arinc 429</w:t>
      </w:r>
    </w:p>
    <w:p w14:paraId="0567B345" w14:textId="53249523" w:rsidR="00F00BAD" w:rsidRDefault="00F00BAD">
      <w:pPr>
        <w:rPr>
          <w:rFonts w:ascii="Arial" w:hAnsi="Arial" w:cs="Arial"/>
          <w:color w:val="000000"/>
        </w:rPr>
      </w:pPr>
      <w:r>
        <w:rPr>
          <w:rFonts w:ascii="Arial" w:hAnsi="Arial" w:cs="Arial"/>
          <w:color w:val="000000"/>
        </w:rPr>
        <w:t>A</w:t>
      </w:r>
      <w:r w:rsidR="00DB6842">
        <w:rPr>
          <w:rFonts w:ascii="Arial" w:hAnsi="Arial" w:cs="Arial"/>
          <w:color w:val="000000"/>
        </w:rPr>
        <w:t>ISD</w:t>
      </w:r>
      <w:r>
        <w:rPr>
          <w:rFonts w:ascii="Arial" w:hAnsi="Arial" w:cs="Arial"/>
          <w:color w:val="000000"/>
        </w:rPr>
        <w:t xml:space="preserve"> – Airline Information Services Domain (moderate trust)</w:t>
      </w:r>
    </w:p>
    <w:p w14:paraId="3843EB93" w14:textId="239291BB" w:rsidR="00F00BAD" w:rsidRDefault="00F00BAD">
      <w:pPr>
        <w:rPr>
          <w:rFonts w:ascii="Arial" w:hAnsi="Arial" w:cs="Arial"/>
          <w:color w:val="000000"/>
        </w:rPr>
      </w:pPr>
      <w:r>
        <w:rPr>
          <w:rFonts w:ascii="Arial" w:hAnsi="Arial" w:cs="Arial"/>
          <w:color w:val="000000"/>
        </w:rPr>
        <w:tab/>
        <w:t>Facilitate info for pilot and crew</w:t>
      </w:r>
    </w:p>
    <w:p w14:paraId="48ED6B94" w14:textId="6A0B1D41" w:rsidR="00DB6842" w:rsidRDefault="00DB6842">
      <w:pPr>
        <w:rPr>
          <w:rFonts w:ascii="Arial" w:hAnsi="Arial" w:cs="Arial"/>
          <w:color w:val="000000"/>
        </w:rPr>
      </w:pPr>
      <w:r>
        <w:rPr>
          <w:rFonts w:ascii="Arial" w:hAnsi="Arial" w:cs="Arial"/>
          <w:color w:val="000000"/>
        </w:rPr>
        <w:tab/>
        <w:t>Ipv4 ethernet and some aviation to acd</w:t>
      </w:r>
    </w:p>
    <w:p w14:paraId="599789BE" w14:textId="7015B541" w:rsidR="00F00BAD" w:rsidRDefault="00F00BAD">
      <w:pPr>
        <w:rPr>
          <w:rFonts w:ascii="Arial" w:hAnsi="Arial" w:cs="Arial"/>
          <w:color w:val="000000"/>
        </w:rPr>
      </w:pPr>
      <w:r>
        <w:rPr>
          <w:rFonts w:ascii="Arial" w:hAnsi="Arial" w:cs="Arial"/>
          <w:color w:val="000000"/>
        </w:rPr>
        <w:t>P</w:t>
      </w:r>
      <w:r w:rsidR="00DB6842">
        <w:rPr>
          <w:rFonts w:ascii="Arial" w:hAnsi="Arial" w:cs="Arial"/>
          <w:color w:val="000000"/>
        </w:rPr>
        <w:t>IESD</w:t>
      </w:r>
      <w:r>
        <w:rPr>
          <w:rFonts w:ascii="Arial" w:hAnsi="Arial" w:cs="Arial"/>
          <w:color w:val="000000"/>
        </w:rPr>
        <w:t xml:space="preserve"> – passenger information and entertainment services domain (low trust)</w:t>
      </w:r>
    </w:p>
    <w:p w14:paraId="42647969" w14:textId="77777777" w:rsidR="00DB6842" w:rsidRDefault="00DB6842">
      <w:pPr>
        <w:rPr>
          <w:rFonts w:ascii="Arial" w:hAnsi="Arial" w:cs="Arial"/>
          <w:color w:val="000000"/>
        </w:rPr>
      </w:pPr>
    </w:p>
    <w:p w14:paraId="5D0B1DFD" w14:textId="7DA4E3F1" w:rsidR="00DB6842" w:rsidRDefault="00DB6842">
      <w:pPr>
        <w:rPr>
          <w:rFonts w:ascii="Arial" w:hAnsi="Arial" w:cs="Arial"/>
          <w:color w:val="000000"/>
        </w:rPr>
      </w:pPr>
      <w:r>
        <w:rPr>
          <w:rFonts w:ascii="Arial" w:hAnsi="Arial" w:cs="Arial"/>
          <w:color w:val="000000"/>
        </w:rPr>
        <w:t>Arinc standards</w:t>
      </w:r>
    </w:p>
    <w:p w14:paraId="45FB6113" w14:textId="0B0661B2" w:rsidR="00DB6842" w:rsidRDefault="00DB6842">
      <w:pPr>
        <w:rPr>
          <w:rFonts w:ascii="Arial" w:hAnsi="Arial" w:cs="Arial"/>
          <w:color w:val="000000"/>
        </w:rPr>
      </w:pPr>
      <w:r>
        <w:rPr>
          <w:rFonts w:ascii="Arial" w:hAnsi="Arial" w:cs="Arial"/>
          <w:color w:val="000000"/>
        </w:rPr>
        <w:t>Arinc 429, A664p7 (afdx)</w:t>
      </w:r>
    </w:p>
    <w:p w14:paraId="0EDE998C" w14:textId="06D57CE7" w:rsidR="009309AE" w:rsidRPr="007A532D" w:rsidRDefault="007A532D">
      <w:pPr>
        <w:rPr>
          <w:rFonts w:ascii="Arial" w:hAnsi="Arial" w:cs="Arial"/>
          <w:color w:val="000000"/>
        </w:rPr>
      </w:pPr>
      <w:r w:rsidRPr="007A532D">
        <w:rPr>
          <w:rFonts w:ascii="Arial" w:hAnsi="Arial" w:cs="Arial"/>
          <w:color w:val="000000"/>
        </w:rPr>
        <w:t>Linux box for network management</w:t>
      </w:r>
    </w:p>
    <w:p w14:paraId="25467C3F" w14:textId="531576DD" w:rsidR="009309AE" w:rsidRPr="007A532D" w:rsidRDefault="007A532D">
      <w:pPr>
        <w:rPr>
          <w:rFonts w:ascii="Arial" w:hAnsi="Arial" w:cs="Arial"/>
          <w:color w:val="000000"/>
        </w:rPr>
      </w:pPr>
      <w:r w:rsidRPr="007A532D">
        <w:rPr>
          <w:rFonts w:ascii="Arial" w:hAnsi="Arial" w:cs="Arial"/>
          <w:color w:val="000000"/>
        </w:rPr>
        <w:t>Desig</w:t>
      </w:r>
      <w:r>
        <w:rPr>
          <w:rFonts w:ascii="Arial" w:hAnsi="Arial" w:cs="Arial"/>
          <w:color w:val="000000"/>
        </w:rPr>
        <w:t xml:space="preserve">n </w:t>
      </w:r>
      <w:r w:rsidRPr="007A532D">
        <w:rPr>
          <w:rFonts w:ascii="Arial" w:hAnsi="Arial" w:cs="Arial"/>
          <w:color w:val="000000"/>
        </w:rPr>
        <w:t>network topology for access point</w:t>
      </w:r>
    </w:p>
    <w:p w14:paraId="230B3336" w14:textId="0D28DCB3" w:rsidR="009309AE" w:rsidRPr="007A532D" w:rsidRDefault="007A532D">
      <w:pPr>
        <w:rPr>
          <w:rFonts w:ascii="Arial" w:hAnsi="Arial" w:cs="Arial"/>
          <w:color w:val="000000"/>
        </w:rPr>
      </w:pPr>
      <w:r w:rsidRPr="007A532D">
        <w:rPr>
          <w:rFonts w:ascii="Arial" w:hAnsi="Arial" w:cs="Arial"/>
          <w:color w:val="000000"/>
        </w:rPr>
        <w:t>Web server to access applications in node 2</w:t>
      </w:r>
    </w:p>
    <w:p w14:paraId="459271C3" w14:textId="4DC75036" w:rsidR="00277BDE" w:rsidRDefault="00C140E9">
      <w:pPr>
        <w:rPr>
          <w:rFonts w:ascii="Arial" w:hAnsi="Arial" w:cs="Arial"/>
          <w:color w:val="000000"/>
        </w:rPr>
      </w:pPr>
      <w:r>
        <w:rPr>
          <w:rFonts w:ascii="Arial" w:hAnsi="Arial" w:cs="Arial"/>
          <w:color w:val="000000"/>
        </w:rPr>
        <w:t>QEMU</w:t>
      </w:r>
      <w:r w:rsidR="00277BDE">
        <w:rPr>
          <w:rFonts w:ascii="Arial" w:hAnsi="Arial" w:cs="Arial"/>
          <w:color w:val="000000"/>
        </w:rPr>
        <w:br w:type="page"/>
      </w:r>
    </w:p>
    <w:p w14:paraId="46AB0F0D" w14:textId="77777777" w:rsidR="00277BDE" w:rsidRDefault="00277BDE">
      <w:pPr>
        <w:pBdr>
          <w:bottom w:val="single" w:sz="6" w:space="1" w:color="auto"/>
        </w:pBdr>
        <w:rPr>
          <w:rFonts w:ascii="Arial" w:hAnsi="Arial" w:cs="Arial"/>
          <w:color w:val="000000"/>
        </w:rPr>
      </w:pPr>
    </w:p>
    <w:p w14:paraId="4A3BAFB8" w14:textId="77777777" w:rsidR="000E10B4" w:rsidRDefault="000E10B4">
      <w:pPr>
        <w:rPr>
          <w:rFonts w:ascii="Arial" w:hAnsi="Arial" w:cs="Arial"/>
          <w:color w:val="000000"/>
        </w:rPr>
      </w:pPr>
    </w:p>
    <w:p w14:paraId="32135722" w14:textId="351246E8" w:rsidR="00277BDE" w:rsidRDefault="00277BDE">
      <w:pPr>
        <w:rPr>
          <w:rFonts w:ascii="Arial" w:hAnsi="Arial" w:cs="Arial"/>
          <w:color w:val="000000"/>
        </w:rPr>
      </w:pPr>
      <w:r>
        <w:rPr>
          <w:rFonts w:ascii="Arial" w:hAnsi="Arial" w:cs="Arial"/>
          <w:color w:val="000000"/>
        </w:rPr>
        <w:t xml:space="preserve">The group has come out of the first stages of the project and will begin towards development soon. An issue is that it is hard to get people to work on deadlines or together in any sense. I will issue a new work paradigm in the end of sprint 1 to be started with sprint 2. </w:t>
      </w:r>
    </w:p>
    <w:p w14:paraId="1936FB90" w14:textId="123A1CAE" w:rsidR="00277BDE" w:rsidRDefault="00277BDE">
      <w:pPr>
        <w:rPr>
          <w:rFonts w:ascii="Arial" w:hAnsi="Arial" w:cs="Arial"/>
          <w:color w:val="000000"/>
        </w:rPr>
      </w:pPr>
      <w:r>
        <w:rPr>
          <w:rFonts w:ascii="Arial" w:hAnsi="Arial" w:cs="Arial"/>
          <w:color w:val="000000"/>
        </w:rPr>
        <w:t>Step 1: Finish Demo</w:t>
      </w:r>
    </w:p>
    <w:p w14:paraId="473E41EA" w14:textId="4ACA51BB" w:rsidR="00277BDE" w:rsidRDefault="00277BDE">
      <w:pPr>
        <w:pBdr>
          <w:bottom w:val="single" w:sz="6" w:space="1" w:color="auto"/>
        </w:pBdr>
        <w:rPr>
          <w:rFonts w:ascii="Arial" w:hAnsi="Arial" w:cs="Arial"/>
          <w:color w:val="000000"/>
        </w:rPr>
      </w:pPr>
      <w:r>
        <w:rPr>
          <w:rFonts w:ascii="Arial" w:hAnsi="Arial" w:cs="Arial"/>
          <w:color w:val="000000"/>
        </w:rPr>
        <w:t>Step 2: Decouple people from tasks</w:t>
      </w:r>
    </w:p>
    <w:p w14:paraId="4EAE4667" w14:textId="77777777" w:rsidR="000E10B4" w:rsidRDefault="000E10B4">
      <w:pPr>
        <w:pBdr>
          <w:bottom w:val="single" w:sz="6" w:space="1" w:color="auto"/>
        </w:pBdr>
        <w:rPr>
          <w:rFonts w:ascii="Arial" w:hAnsi="Arial" w:cs="Arial"/>
          <w:color w:val="000000"/>
        </w:rPr>
      </w:pPr>
    </w:p>
    <w:p w14:paraId="69BB2012" w14:textId="77777777" w:rsidR="000E10B4" w:rsidRDefault="000E10B4">
      <w:pPr>
        <w:rPr>
          <w:rFonts w:ascii="Arial" w:hAnsi="Arial" w:cs="Arial"/>
          <w:color w:val="000000"/>
        </w:rPr>
      </w:pPr>
    </w:p>
    <w:p w14:paraId="70603B5D" w14:textId="7E8C72F7" w:rsidR="00B7394F" w:rsidRDefault="00B7394F">
      <w:pPr>
        <w:rPr>
          <w:rFonts w:ascii="Arial" w:hAnsi="Arial" w:cs="Arial"/>
          <w:color w:val="000000"/>
        </w:rPr>
      </w:pPr>
      <w:r>
        <w:rPr>
          <w:rFonts w:ascii="Arial" w:hAnsi="Arial" w:cs="Arial"/>
          <w:color w:val="000000"/>
        </w:rPr>
        <w:t xml:space="preserve">For a minimum viable product (first demo), I think it would make sense to have AISD machines on one network, and the Gate access machine works on the AISD network, and bridges to the host machines network to enable a 802.1x connection. </w:t>
      </w:r>
    </w:p>
    <w:p w14:paraId="6D2365B0" w14:textId="1B488A83" w:rsidR="00DC400A" w:rsidRDefault="00DC400A">
      <w:pPr>
        <w:pBdr>
          <w:bottom w:val="single" w:sz="6" w:space="1" w:color="auto"/>
        </w:pBdr>
        <w:rPr>
          <w:rFonts w:ascii="Arial" w:hAnsi="Arial" w:cs="Arial"/>
          <w:color w:val="000000"/>
        </w:rPr>
      </w:pPr>
      <w:r>
        <w:rPr>
          <w:rFonts w:ascii="Arial" w:hAnsi="Arial" w:cs="Arial"/>
          <w:color w:val="000000"/>
        </w:rPr>
        <w:t xml:space="preserve">The 802.1x connection is not yet determined but we can use an ssh server on the GAP. Client computers will then use that connection to send files through. </w:t>
      </w:r>
    </w:p>
    <w:p w14:paraId="48F69722" w14:textId="77777777" w:rsidR="000E10B4" w:rsidRDefault="000E10B4">
      <w:pPr>
        <w:pBdr>
          <w:bottom w:val="single" w:sz="6" w:space="1" w:color="auto"/>
        </w:pBdr>
        <w:rPr>
          <w:rFonts w:ascii="Arial" w:hAnsi="Arial" w:cs="Arial"/>
          <w:color w:val="000000"/>
        </w:rPr>
      </w:pPr>
    </w:p>
    <w:p w14:paraId="74953614" w14:textId="17CFAD62" w:rsidR="000E10B4" w:rsidRDefault="000E10B4">
      <w:pPr>
        <w:rPr>
          <w:rFonts w:ascii="Times New Roman" w:hAnsi="Times New Roman" w:cs="Times New Roman"/>
          <w:sz w:val="24"/>
          <w:szCs w:val="24"/>
        </w:rPr>
      </w:pPr>
      <w:r>
        <w:rPr>
          <w:rFonts w:ascii="Times New Roman" w:hAnsi="Times New Roman" w:cs="Times New Roman"/>
          <w:sz w:val="24"/>
          <w:szCs w:val="24"/>
        </w:rPr>
        <w:t xml:space="preserve">Approaching the end of the first semester. </w:t>
      </w:r>
      <w:r w:rsidR="004E0DEF">
        <w:rPr>
          <w:rFonts w:ascii="Times New Roman" w:hAnsi="Times New Roman" w:cs="Times New Roman"/>
          <w:sz w:val="24"/>
          <w:szCs w:val="24"/>
        </w:rPr>
        <w:t>We have effectively accomplished the first iteration of this project with a watered down emulated AISD network as well as an initial pentest to evaluate the security at a basic level. For the next semester, the development will focus on refining the work we have contributed through two ways:</w:t>
      </w:r>
    </w:p>
    <w:p w14:paraId="153B4286" w14:textId="2097AA89" w:rsidR="004E0DEF" w:rsidRDefault="004E0DEF">
      <w:pPr>
        <w:rPr>
          <w:rFonts w:ascii="Times New Roman" w:hAnsi="Times New Roman" w:cs="Times New Roman"/>
          <w:sz w:val="24"/>
          <w:szCs w:val="24"/>
        </w:rPr>
      </w:pPr>
      <w:r>
        <w:rPr>
          <w:rFonts w:ascii="Times New Roman" w:hAnsi="Times New Roman" w:cs="Times New Roman"/>
          <w:sz w:val="24"/>
          <w:szCs w:val="24"/>
        </w:rPr>
        <w:t>1: Revising the emulated AISD network to pass first order security tests</w:t>
      </w:r>
    </w:p>
    <w:p w14:paraId="75760569" w14:textId="627CCAED" w:rsidR="004E0DEF" w:rsidRDefault="004E0DEF">
      <w:pPr>
        <w:rPr>
          <w:rFonts w:ascii="Times New Roman" w:hAnsi="Times New Roman" w:cs="Times New Roman"/>
          <w:sz w:val="24"/>
          <w:szCs w:val="24"/>
        </w:rPr>
      </w:pPr>
      <w:r>
        <w:rPr>
          <w:rFonts w:ascii="Times New Roman" w:hAnsi="Times New Roman" w:cs="Times New Roman"/>
          <w:sz w:val="24"/>
          <w:szCs w:val="24"/>
        </w:rPr>
        <w:t xml:space="preserve">2: </w:t>
      </w:r>
      <w:r w:rsidR="00757EB2">
        <w:rPr>
          <w:rFonts w:ascii="Times New Roman" w:hAnsi="Times New Roman" w:cs="Times New Roman"/>
          <w:sz w:val="24"/>
          <w:szCs w:val="24"/>
        </w:rPr>
        <w:t>Seeking out more threats the exploit</w:t>
      </w:r>
    </w:p>
    <w:p w14:paraId="56BD360B" w14:textId="364ABCCE" w:rsidR="00757EB2" w:rsidRDefault="00757EB2">
      <w:pPr>
        <w:rPr>
          <w:rFonts w:ascii="Times New Roman" w:hAnsi="Times New Roman" w:cs="Times New Roman"/>
          <w:sz w:val="24"/>
          <w:szCs w:val="24"/>
        </w:rPr>
      </w:pPr>
      <w:r>
        <w:rPr>
          <w:rFonts w:ascii="Times New Roman" w:hAnsi="Times New Roman" w:cs="Times New Roman"/>
          <w:sz w:val="24"/>
          <w:szCs w:val="24"/>
        </w:rPr>
        <w:t>Some sub tasks include:</w:t>
      </w:r>
    </w:p>
    <w:p w14:paraId="6C39F0E4" w14:textId="5B28D65C" w:rsidR="00757EB2" w:rsidRDefault="00757EB2">
      <w:pPr>
        <w:rPr>
          <w:rFonts w:ascii="Times New Roman" w:hAnsi="Times New Roman" w:cs="Times New Roman"/>
          <w:sz w:val="24"/>
          <w:szCs w:val="24"/>
        </w:rPr>
      </w:pPr>
      <w:r>
        <w:rPr>
          <w:rFonts w:ascii="Times New Roman" w:hAnsi="Times New Roman" w:cs="Times New Roman"/>
          <w:sz w:val="24"/>
          <w:szCs w:val="24"/>
        </w:rPr>
        <w:t xml:space="preserve">Investigating NIST standards to add more rigor to testing documents. </w:t>
      </w:r>
    </w:p>
    <w:p w14:paraId="48B46335" w14:textId="551947F1" w:rsidR="00757EB2" w:rsidRPr="00023A94" w:rsidRDefault="00757EB2">
      <w:pPr>
        <w:rPr>
          <w:rFonts w:ascii="Times New Roman" w:hAnsi="Times New Roman" w:cs="Times New Roman"/>
          <w:sz w:val="24"/>
          <w:szCs w:val="24"/>
        </w:rPr>
      </w:pPr>
      <w:r>
        <w:rPr>
          <w:rFonts w:ascii="Times New Roman" w:hAnsi="Times New Roman" w:cs="Times New Roman"/>
          <w:sz w:val="24"/>
          <w:szCs w:val="24"/>
        </w:rPr>
        <w:t xml:space="preserve">Using funding to order hardware for final tests. </w:t>
      </w:r>
    </w:p>
    <w:sectPr w:rsidR="00757EB2" w:rsidRPr="00023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90"/>
    <w:rsid w:val="00023A94"/>
    <w:rsid w:val="000E10B4"/>
    <w:rsid w:val="00277BDE"/>
    <w:rsid w:val="004250B7"/>
    <w:rsid w:val="004E0DEF"/>
    <w:rsid w:val="00512990"/>
    <w:rsid w:val="0069571F"/>
    <w:rsid w:val="00720DA3"/>
    <w:rsid w:val="00757EB2"/>
    <w:rsid w:val="007A532D"/>
    <w:rsid w:val="00880455"/>
    <w:rsid w:val="009309AE"/>
    <w:rsid w:val="00B7394F"/>
    <w:rsid w:val="00BD7124"/>
    <w:rsid w:val="00C140E9"/>
    <w:rsid w:val="00DB6842"/>
    <w:rsid w:val="00DC400A"/>
    <w:rsid w:val="00DD6C54"/>
    <w:rsid w:val="00E51E80"/>
    <w:rsid w:val="00F0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0949"/>
  <w15:chartTrackingRefBased/>
  <w15:docId w15:val="{EEC1D4EF-750F-4E1A-81D9-596FDCED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Anthony</dc:creator>
  <cp:keywords/>
  <dc:description/>
  <cp:lastModifiedBy>Johnson, Anthony</cp:lastModifiedBy>
  <cp:revision>8</cp:revision>
  <dcterms:created xsi:type="dcterms:W3CDTF">2021-09-15T16:35:00Z</dcterms:created>
  <dcterms:modified xsi:type="dcterms:W3CDTF">2021-12-04T01:03:00Z</dcterms:modified>
</cp:coreProperties>
</file>