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9E3" w:rsidRPr="000B7C1C" w:rsidRDefault="000429E3" w:rsidP="000B7C1C">
      <w:pPr>
        <w:autoSpaceDE w:val="0"/>
        <w:autoSpaceDN w:val="0"/>
        <w:adjustRightInd w:val="0"/>
        <w:spacing w:after="0" w:line="276" w:lineRule="auto"/>
        <w:jc w:val="center"/>
        <w:rPr>
          <w:rFonts w:ascii="Century Gothic" w:hAnsi="Century Gothic" w:cs="Times New Roman"/>
          <w:color w:val="000000"/>
          <w:sz w:val="34"/>
          <w:szCs w:val="34"/>
        </w:rPr>
      </w:pPr>
      <w:r w:rsidRPr="000B7C1C">
        <w:rPr>
          <w:rFonts w:ascii="Century Gothic" w:hAnsi="Century Gothic" w:cs="Times New Roman"/>
          <w:color w:val="000000"/>
          <w:sz w:val="34"/>
          <w:szCs w:val="34"/>
        </w:rPr>
        <w:t>Coursera Capstone Project:</w:t>
      </w:r>
      <w:r w:rsidR="00A81ED2" w:rsidRPr="000B7C1C">
        <w:rPr>
          <w:rFonts w:ascii="Century Gothic" w:hAnsi="Century Gothic" w:cs="Times New Roman"/>
          <w:color w:val="000000"/>
          <w:sz w:val="34"/>
          <w:szCs w:val="34"/>
        </w:rPr>
        <w:t xml:space="preserve"> IBM</w:t>
      </w:r>
      <w:r w:rsidRPr="000B7C1C">
        <w:rPr>
          <w:rFonts w:ascii="Century Gothic" w:hAnsi="Century Gothic" w:cs="Times New Roman"/>
          <w:color w:val="000000"/>
          <w:sz w:val="34"/>
          <w:szCs w:val="34"/>
        </w:rPr>
        <w:t xml:space="preserve"> Data Science</w:t>
      </w:r>
    </w:p>
    <w:p w:rsidR="000429E3" w:rsidRPr="000B7C1C" w:rsidRDefault="000429E3" w:rsidP="000B7C1C">
      <w:pPr>
        <w:autoSpaceDE w:val="0"/>
        <w:autoSpaceDN w:val="0"/>
        <w:adjustRightInd w:val="0"/>
        <w:spacing w:after="0" w:line="276" w:lineRule="auto"/>
        <w:jc w:val="center"/>
        <w:rPr>
          <w:rFonts w:ascii="Century Gothic" w:hAnsi="Century Gothic" w:cs="Times New Roman"/>
          <w:color w:val="000000"/>
          <w:sz w:val="28"/>
          <w:szCs w:val="28"/>
        </w:rPr>
      </w:pPr>
      <w:r w:rsidRPr="000B7C1C">
        <w:rPr>
          <w:rFonts w:ascii="Century Gothic" w:hAnsi="Century Gothic" w:cs="Times New Roman"/>
          <w:color w:val="000000"/>
          <w:sz w:val="28"/>
          <w:szCs w:val="28"/>
        </w:rPr>
        <w:t>Mwimbi Shindola</w:t>
      </w:r>
    </w:p>
    <w:p w:rsidR="000429E3" w:rsidRPr="000B7C1C" w:rsidRDefault="000429E3" w:rsidP="000B7C1C">
      <w:pPr>
        <w:autoSpaceDE w:val="0"/>
        <w:autoSpaceDN w:val="0"/>
        <w:adjustRightInd w:val="0"/>
        <w:spacing w:after="0" w:line="276" w:lineRule="auto"/>
        <w:jc w:val="center"/>
        <w:rPr>
          <w:rFonts w:ascii="Century Gothic" w:hAnsi="Century Gothic" w:cs="Times New Roman"/>
          <w:color w:val="000000"/>
          <w:sz w:val="24"/>
          <w:szCs w:val="24"/>
        </w:rPr>
      </w:pPr>
      <w:r w:rsidRPr="000B7C1C">
        <w:rPr>
          <w:rFonts w:ascii="Century Gothic" w:hAnsi="Century Gothic" w:cs="Times New Roman"/>
          <w:color w:val="000000"/>
          <w:sz w:val="24"/>
          <w:szCs w:val="24"/>
        </w:rPr>
        <w:t>mwimbi.shindola@gmail.com</w:t>
      </w:r>
    </w:p>
    <w:p w:rsidR="000429E3" w:rsidRDefault="000429E3" w:rsidP="000B7C1C">
      <w:pPr>
        <w:autoSpaceDE w:val="0"/>
        <w:autoSpaceDN w:val="0"/>
        <w:adjustRightInd w:val="0"/>
        <w:spacing w:after="0" w:line="276" w:lineRule="auto"/>
        <w:jc w:val="center"/>
        <w:rPr>
          <w:rFonts w:ascii="Century Gothic" w:hAnsi="Century Gothic" w:cs="Times New Roman"/>
          <w:color w:val="000000"/>
          <w:sz w:val="24"/>
          <w:szCs w:val="24"/>
        </w:rPr>
      </w:pPr>
      <w:r w:rsidRPr="000B7C1C">
        <w:rPr>
          <w:rFonts w:ascii="Century Gothic" w:hAnsi="Century Gothic" w:cs="Times New Roman"/>
          <w:color w:val="000000"/>
          <w:sz w:val="24"/>
          <w:szCs w:val="24"/>
        </w:rPr>
        <w:t>Lusaka, Zambia</w:t>
      </w:r>
    </w:p>
    <w:p w:rsidR="005A047D" w:rsidRPr="000B7C1C" w:rsidRDefault="005A047D" w:rsidP="000B7C1C">
      <w:pPr>
        <w:autoSpaceDE w:val="0"/>
        <w:autoSpaceDN w:val="0"/>
        <w:adjustRightInd w:val="0"/>
        <w:spacing w:after="0" w:line="276" w:lineRule="auto"/>
        <w:jc w:val="center"/>
        <w:rPr>
          <w:rFonts w:ascii="Century Gothic" w:hAnsi="Century Gothic" w:cs="Times New Roman"/>
          <w:color w:val="000000"/>
          <w:sz w:val="24"/>
          <w:szCs w:val="24"/>
        </w:rPr>
      </w:pPr>
    </w:p>
    <w:p w:rsidR="000429E3" w:rsidRPr="005A047D" w:rsidRDefault="000429E3" w:rsidP="005A047D">
      <w:pPr>
        <w:pStyle w:val="ListParagraph"/>
        <w:numPr>
          <w:ilvl w:val="0"/>
          <w:numId w:val="1"/>
        </w:numPr>
        <w:autoSpaceDE w:val="0"/>
        <w:autoSpaceDN w:val="0"/>
        <w:adjustRightInd w:val="0"/>
        <w:spacing w:after="0" w:line="276" w:lineRule="auto"/>
        <w:jc w:val="both"/>
        <w:rPr>
          <w:rFonts w:ascii="Century Gothic" w:hAnsi="Century Gothic" w:cs="Times New Roman"/>
          <w:b/>
          <w:bCs/>
          <w:color w:val="000000"/>
          <w:sz w:val="29"/>
          <w:szCs w:val="29"/>
        </w:rPr>
      </w:pPr>
      <w:r w:rsidRPr="005A047D">
        <w:rPr>
          <w:rFonts w:ascii="Century Gothic" w:hAnsi="Century Gothic" w:cs="Times New Roman"/>
          <w:b/>
          <w:bCs/>
          <w:color w:val="000000"/>
          <w:sz w:val="29"/>
          <w:szCs w:val="29"/>
        </w:rPr>
        <w:t>Introduction</w:t>
      </w:r>
      <w:r w:rsidR="003D515F" w:rsidRPr="005A047D">
        <w:rPr>
          <w:rFonts w:ascii="Century Gothic" w:hAnsi="Century Gothic" w:cs="Times New Roman"/>
          <w:b/>
          <w:bCs/>
          <w:color w:val="000000"/>
          <w:sz w:val="29"/>
          <w:szCs w:val="29"/>
        </w:rPr>
        <w:t xml:space="preserve"> and Business Problem</w:t>
      </w:r>
    </w:p>
    <w:p w:rsidR="000429E3" w:rsidRDefault="000429E3" w:rsidP="000B7C1C">
      <w:pPr>
        <w:autoSpaceDE w:val="0"/>
        <w:autoSpaceDN w:val="0"/>
        <w:adjustRightInd w:val="0"/>
        <w:spacing w:after="0" w:line="276" w:lineRule="auto"/>
        <w:jc w:val="both"/>
        <w:rPr>
          <w:rFonts w:ascii="Century Gothic" w:hAnsi="Century Gothic" w:cs="Times New Roman"/>
          <w:color w:val="000000"/>
          <w:sz w:val="24"/>
          <w:szCs w:val="24"/>
        </w:rPr>
      </w:pPr>
      <w:r w:rsidRPr="000B7C1C">
        <w:rPr>
          <w:rFonts w:ascii="Century Gothic" w:hAnsi="Century Gothic" w:cs="Times New Roman"/>
          <w:color w:val="000000"/>
          <w:sz w:val="24"/>
          <w:szCs w:val="24"/>
        </w:rPr>
        <w:t>Lusaka is the capital city of Zambia and is the Largest city by population in the county. As of 2020 It has a population of about 2,774,000 people according to Macprotrends.net. Being the most populous city there is need to properly plan how institutions of learning are located.</w:t>
      </w:r>
      <w:r w:rsidRPr="000B7C1C">
        <w:rPr>
          <w:rFonts w:ascii="Century Gothic" w:hAnsi="Century Gothic" w:cs="Times New Roman"/>
          <w:sz w:val="24"/>
          <w:szCs w:val="24"/>
        </w:rPr>
        <w:t xml:space="preserve"> O</w:t>
      </w:r>
      <w:r w:rsidRPr="000B7C1C">
        <w:rPr>
          <w:rFonts w:ascii="Century Gothic" w:hAnsi="Century Gothic" w:cs="Times New Roman"/>
          <w:color w:val="000000"/>
          <w:sz w:val="24"/>
          <w:szCs w:val="24"/>
        </w:rPr>
        <w:t>ne of the challenges parents face with growing traffic is finding the nearest schools to take their children to. This project intends to identify areas where schools are located further away. Information from this research can be used by families with school going children when planning which areas to settle, the government when identifying which areas to build more schools or private investors</w:t>
      </w:r>
      <w:r w:rsidR="00A4411D" w:rsidRPr="000B7C1C">
        <w:rPr>
          <w:rFonts w:ascii="Century Gothic" w:hAnsi="Century Gothic" w:cs="Times New Roman"/>
          <w:color w:val="000000"/>
          <w:sz w:val="24"/>
          <w:szCs w:val="24"/>
        </w:rPr>
        <w:t xml:space="preserve"> who may intend</w:t>
      </w:r>
      <w:r w:rsidRPr="000B7C1C">
        <w:rPr>
          <w:rFonts w:ascii="Century Gothic" w:hAnsi="Century Gothic" w:cs="Times New Roman"/>
          <w:color w:val="000000"/>
          <w:sz w:val="24"/>
          <w:szCs w:val="24"/>
        </w:rPr>
        <w:t xml:space="preserve"> to venture into private schools to </w:t>
      </w:r>
      <w:r w:rsidRPr="000B7C1C">
        <w:rPr>
          <w:rFonts w:ascii="Century Gothic" w:hAnsi="Century Gothic" w:cs="Times New Roman"/>
          <w:color w:val="000000"/>
          <w:sz w:val="24"/>
          <w:szCs w:val="24"/>
        </w:rPr>
        <w:t>bridge</w:t>
      </w:r>
      <w:r w:rsidRPr="000B7C1C">
        <w:rPr>
          <w:rFonts w:ascii="Century Gothic" w:hAnsi="Century Gothic" w:cs="Times New Roman"/>
          <w:color w:val="000000"/>
          <w:sz w:val="24"/>
          <w:szCs w:val="24"/>
        </w:rPr>
        <w:t xml:space="preserve"> the gap in neighborhoods without schools.</w:t>
      </w:r>
    </w:p>
    <w:p w:rsidR="0041363A" w:rsidRDefault="0041363A" w:rsidP="000B7C1C">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pStyle w:val="ListParagraph"/>
        <w:numPr>
          <w:ilvl w:val="0"/>
          <w:numId w:val="1"/>
        </w:numPr>
        <w:autoSpaceDE w:val="0"/>
        <w:autoSpaceDN w:val="0"/>
        <w:adjustRightInd w:val="0"/>
        <w:spacing w:after="0" w:line="276" w:lineRule="auto"/>
        <w:jc w:val="both"/>
        <w:rPr>
          <w:rFonts w:ascii="Century Gothic" w:hAnsi="Century Gothic" w:cs="Times New Roman"/>
          <w:b/>
          <w:bCs/>
          <w:color w:val="000000"/>
          <w:sz w:val="24"/>
          <w:szCs w:val="24"/>
        </w:rPr>
      </w:pPr>
      <w:r w:rsidRPr="005A047D">
        <w:rPr>
          <w:rFonts w:ascii="Century Gothic" w:hAnsi="Century Gothic" w:cs="Times New Roman"/>
          <w:b/>
          <w:bCs/>
          <w:color w:val="000000"/>
          <w:sz w:val="24"/>
          <w:szCs w:val="24"/>
        </w:rPr>
        <w:t xml:space="preserve"> Data</w:t>
      </w:r>
    </w:p>
    <w:p w:rsid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t>This section describes how data for the project was retrieved and processed. Multiple sources and methods where used to make the data usable for analysis. The following subsections sections describe the data collected and how it was processed at different levels.</w:t>
      </w:r>
    </w:p>
    <w:p w:rsidR="0041363A" w:rsidRPr="005A047D" w:rsidRDefault="0041363A"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pStyle w:val="ListParagraph"/>
        <w:numPr>
          <w:ilvl w:val="1"/>
          <w:numId w:val="1"/>
        </w:numPr>
        <w:autoSpaceDE w:val="0"/>
        <w:autoSpaceDN w:val="0"/>
        <w:adjustRightInd w:val="0"/>
        <w:spacing w:after="0" w:line="276" w:lineRule="auto"/>
        <w:jc w:val="both"/>
        <w:rPr>
          <w:rFonts w:ascii="Century Gothic" w:hAnsi="Century Gothic" w:cs="Times New Roman"/>
          <w:b/>
          <w:bCs/>
          <w:color w:val="000000"/>
          <w:sz w:val="24"/>
          <w:szCs w:val="24"/>
        </w:rPr>
      </w:pPr>
      <w:r w:rsidRPr="005A047D">
        <w:rPr>
          <w:rFonts w:ascii="Century Gothic" w:hAnsi="Century Gothic" w:cs="Times New Roman"/>
          <w:b/>
          <w:bCs/>
          <w:color w:val="000000"/>
          <w:sz w:val="24"/>
          <w:szCs w:val="24"/>
        </w:rPr>
        <w:t>Neighborhoods</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t>The data of the neighborhoods in Lusaka was collected from 2 different sources: Wikipedia page and macpro.info website then created a csv list of the neighborhoods was created and uploaded as a data asset on the Watson IBM project platform. This CSV file was then used to create a neighborhoods data frame in the project notebook.</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lastRenderedPageBreak/>
        <w:drawing>
          <wp:inline distT="0" distB="0" distL="0" distR="0" wp14:anchorId="0C236C97" wp14:editId="4609967A">
            <wp:extent cx="5400675" cy="2192489"/>
            <wp:effectExtent l="0" t="0" r="0" b="0"/>
            <wp:docPr id="1" name="Picture 1" descr="C:\Users\Mwimbi Shindola\Pictures\Dataframe cre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wimbi Shindola\Pictures\Dataframe creatio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21819" cy="2201073"/>
                    </a:xfrm>
                    <a:prstGeom prst="rect">
                      <a:avLst/>
                    </a:prstGeom>
                    <a:noFill/>
                    <a:ln>
                      <a:noFill/>
                    </a:ln>
                  </pic:spPr>
                </pic:pic>
              </a:graphicData>
            </a:graphic>
          </wp:inline>
        </w:drawing>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pStyle w:val="ListParagraph"/>
        <w:numPr>
          <w:ilvl w:val="1"/>
          <w:numId w:val="1"/>
        </w:numPr>
        <w:autoSpaceDE w:val="0"/>
        <w:autoSpaceDN w:val="0"/>
        <w:adjustRightInd w:val="0"/>
        <w:spacing w:after="0" w:line="276" w:lineRule="auto"/>
        <w:jc w:val="both"/>
        <w:rPr>
          <w:rFonts w:ascii="Century Gothic" w:hAnsi="Century Gothic" w:cs="Times New Roman"/>
          <w:b/>
          <w:bCs/>
          <w:color w:val="000000"/>
          <w:sz w:val="24"/>
          <w:szCs w:val="24"/>
        </w:rPr>
      </w:pPr>
      <w:r w:rsidRPr="005A047D">
        <w:rPr>
          <w:rFonts w:ascii="Century Gothic" w:hAnsi="Century Gothic" w:cs="Times New Roman"/>
          <w:b/>
          <w:bCs/>
          <w:color w:val="000000"/>
          <w:sz w:val="24"/>
          <w:szCs w:val="24"/>
        </w:rPr>
        <w:t>Geocoding</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t xml:space="preserve">The file contents from Lusaka_nieghborhoods.csv are retrieved into a Pandas </w:t>
      </w:r>
      <w:proofErr w:type="spellStart"/>
      <w:r w:rsidRPr="005A047D">
        <w:rPr>
          <w:rFonts w:ascii="Century Gothic" w:hAnsi="Century Gothic" w:cs="Times New Roman"/>
          <w:color w:val="000000"/>
          <w:sz w:val="24"/>
          <w:szCs w:val="24"/>
        </w:rPr>
        <w:t>DataFrame</w:t>
      </w:r>
      <w:proofErr w:type="spellEnd"/>
      <w:r w:rsidRPr="005A047D">
        <w:rPr>
          <w:rFonts w:ascii="Century Gothic" w:hAnsi="Century Gothic" w:cs="Times New Roman"/>
          <w:color w:val="000000"/>
          <w:sz w:val="24"/>
          <w:szCs w:val="24"/>
        </w:rPr>
        <w:t xml:space="preserve">. The latitude and longitude of the neighborhoods are retrieved using Google Maps Geocoding API. The geometric location values are then stored into the a </w:t>
      </w:r>
      <w:proofErr w:type="spellStart"/>
      <w:r w:rsidRPr="005A047D">
        <w:rPr>
          <w:rFonts w:ascii="Century Gothic" w:hAnsi="Century Gothic" w:cs="Times New Roman"/>
          <w:color w:val="000000"/>
          <w:sz w:val="24"/>
          <w:szCs w:val="24"/>
        </w:rPr>
        <w:t>dataframe</w:t>
      </w:r>
      <w:proofErr w:type="spellEnd"/>
      <w:r w:rsidRPr="005A047D">
        <w:rPr>
          <w:rFonts w:ascii="Century Gothic" w:hAnsi="Century Gothic" w:cs="Times New Roman"/>
          <w:color w:val="000000"/>
          <w:sz w:val="24"/>
          <w:szCs w:val="24"/>
        </w:rPr>
        <w:t xml:space="preserve"> which was later merged with the neighborhoods list </w:t>
      </w:r>
      <w:proofErr w:type="spellStart"/>
      <w:r w:rsidRPr="005A047D">
        <w:rPr>
          <w:rFonts w:ascii="Century Gothic" w:hAnsi="Century Gothic" w:cs="Times New Roman"/>
          <w:color w:val="000000"/>
          <w:sz w:val="24"/>
          <w:szCs w:val="24"/>
        </w:rPr>
        <w:t>dataframe</w:t>
      </w:r>
      <w:proofErr w:type="spellEnd"/>
      <w:r w:rsidRPr="005A047D">
        <w:rPr>
          <w:rFonts w:ascii="Century Gothic" w:hAnsi="Century Gothic" w:cs="Times New Roman"/>
          <w:color w:val="000000"/>
          <w:sz w:val="24"/>
          <w:szCs w:val="24"/>
        </w:rPr>
        <w:t>.</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bookmarkStart w:id="0" w:name="_GoBack"/>
      <w:r w:rsidRPr="005A047D">
        <w:rPr>
          <w:rFonts w:ascii="Century Gothic" w:hAnsi="Century Gothic" w:cs="Times New Roman"/>
          <w:color w:val="000000"/>
          <w:sz w:val="24"/>
          <w:szCs w:val="24"/>
        </w:rPr>
        <w:drawing>
          <wp:inline distT="0" distB="0" distL="0" distR="0" wp14:anchorId="78DE93F1" wp14:editId="0DDE8BA6">
            <wp:extent cx="6492315" cy="2476500"/>
            <wp:effectExtent l="0" t="0" r="3810" b="0"/>
            <wp:docPr id="2" name="Picture 2" descr="C:\Users\Mwimbi Shindola\Pictures\Geographical cordin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wimbi Shindola\Pictures\Geographical cordinate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96084" cy="2477938"/>
                    </a:xfrm>
                    <a:prstGeom prst="rect">
                      <a:avLst/>
                    </a:prstGeom>
                    <a:noFill/>
                    <a:ln>
                      <a:noFill/>
                    </a:ln>
                  </pic:spPr>
                </pic:pic>
              </a:graphicData>
            </a:graphic>
          </wp:inline>
        </w:drawing>
      </w:r>
      <w:bookmarkEnd w:id="0"/>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5A047D" w:rsidRDefault="005A047D" w:rsidP="005A047D">
      <w:pPr>
        <w:pStyle w:val="ListParagraph"/>
        <w:numPr>
          <w:ilvl w:val="1"/>
          <w:numId w:val="1"/>
        </w:numPr>
        <w:autoSpaceDE w:val="0"/>
        <w:autoSpaceDN w:val="0"/>
        <w:adjustRightInd w:val="0"/>
        <w:spacing w:after="0" w:line="276" w:lineRule="auto"/>
        <w:jc w:val="both"/>
        <w:rPr>
          <w:rFonts w:ascii="Century Gothic" w:hAnsi="Century Gothic" w:cs="Times New Roman"/>
          <w:b/>
          <w:bCs/>
          <w:color w:val="000000"/>
          <w:sz w:val="24"/>
          <w:szCs w:val="24"/>
        </w:rPr>
      </w:pPr>
      <w:r w:rsidRPr="005A047D">
        <w:rPr>
          <w:rFonts w:ascii="Century Gothic" w:hAnsi="Century Gothic" w:cs="Times New Roman"/>
          <w:b/>
          <w:bCs/>
          <w:color w:val="000000"/>
          <w:sz w:val="24"/>
          <w:szCs w:val="24"/>
        </w:rPr>
        <w:t>Venue Data</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t xml:space="preserve">From the location data obtained, the venue data is found out by passing in the required parameters to the </w:t>
      </w:r>
      <w:proofErr w:type="spellStart"/>
      <w:r w:rsidRPr="005A047D">
        <w:rPr>
          <w:rFonts w:ascii="Century Gothic" w:hAnsi="Century Gothic" w:cs="Times New Roman"/>
          <w:color w:val="000000"/>
          <w:sz w:val="24"/>
          <w:szCs w:val="24"/>
        </w:rPr>
        <w:t>FourSquare</w:t>
      </w:r>
      <w:proofErr w:type="spellEnd"/>
      <w:r w:rsidRPr="005A047D">
        <w:rPr>
          <w:rFonts w:ascii="Century Gothic" w:hAnsi="Century Gothic" w:cs="Times New Roman"/>
          <w:color w:val="000000"/>
          <w:sz w:val="24"/>
          <w:szCs w:val="24"/>
        </w:rPr>
        <w:t xml:space="preserve"> API, and creating another </w:t>
      </w:r>
      <w:proofErr w:type="spellStart"/>
      <w:r w:rsidRPr="005A047D">
        <w:rPr>
          <w:rFonts w:ascii="Century Gothic" w:hAnsi="Century Gothic" w:cs="Times New Roman"/>
          <w:color w:val="000000"/>
          <w:sz w:val="24"/>
          <w:szCs w:val="24"/>
        </w:rPr>
        <w:t>DataFrame</w:t>
      </w:r>
      <w:proofErr w:type="spellEnd"/>
      <w:r w:rsidRPr="005A047D">
        <w:rPr>
          <w:rFonts w:ascii="Century Gothic" w:hAnsi="Century Gothic" w:cs="Times New Roman"/>
          <w:color w:val="000000"/>
          <w:sz w:val="24"/>
          <w:szCs w:val="24"/>
        </w:rPr>
        <w:t xml:space="preserve"> to contain all the venue details along with the respective neighborhoods.</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t>Code</w:t>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r w:rsidRPr="005A047D">
        <w:rPr>
          <w:rFonts w:ascii="Century Gothic" w:hAnsi="Century Gothic" w:cs="Times New Roman"/>
          <w:color w:val="000000"/>
          <w:sz w:val="24"/>
          <w:szCs w:val="24"/>
        </w:rPr>
        <w:lastRenderedPageBreak/>
        <w:drawing>
          <wp:inline distT="0" distB="0" distL="0" distR="0" wp14:anchorId="2DA025F7" wp14:editId="73DD3338">
            <wp:extent cx="5943600" cy="2119371"/>
            <wp:effectExtent l="0" t="0" r="0" b="0"/>
            <wp:docPr id="3" name="Picture 3" descr="C:\Users\Mwimbi Shindola\Pictures\Forusqua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wimbi Shindola\Pictures\Forusqua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9371"/>
                    </a:xfrm>
                    <a:prstGeom prst="rect">
                      <a:avLst/>
                    </a:prstGeom>
                    <a:noFill/>
                    <a:ln>
                      <a:noFill/>
                    </a:ln>
                  </pic:spPr>
                </pic:pic>
              </a:graphicData>
            </a:graphic>
          </wp:inline>
        </w:drawing>
      </w:r>
    </w:p>
    <w:p w:rsidR="005A047D" w:rsidRPr="005A047D" w:rsidRDefault="005A047D" w:rsidP="005A047D">
      <w:pPr>
        <w:autoSpaceDE w:val="0"/>
        <w:autoSpaceDN w:val="0"/>
        <w:adjustRightInd w:val="0"/>
        <w:spacing w:after="0" w:line="276" w:lineRule="auto"/>
        <w:jc w:val="both"/>
        <w:rPr>
          <w:rFonts w:ascii="Century Gothic" w:hAnsi="Century Gothic" w:cs="Times New Roman"/>
          <w:color w:val="000000"/>
          <w:sz w:val="24"/>
          <w:szCs w:val="24"/>
        </w:rPr>
      </w:pPr>
    </w:p>
    <w:p w:rsidR="005A047D" w:rsidRPr="000B7C1C" w:rsidRDefault="005A047D" w:rsidP="000B7C1C">
      <w:pPr>
        <w:autoSpaceDE w:val="0"/>
        <w:autoSpaceDN w:val="0"/>
        <w:adjustRightInd w:val="0"/>
        <w:spacing w:after="0" w:line="276" w:lineRule="auto"/>
        <w:jc w:val="both"/>
        <w:rPr>
          <w:rFonts w:ascii="Century Gothic" w:hAnsi="Century Gothic" w:cs="Times New Roman"/>
          <w:color w:val="000000"/>
          <w:sz w:val="24"/>
          <w:szCs w:val="24"/>
        </w:rPr>
      </w:pPr>
    </w:p>
    <w:p w:rsidR="00791AA0" w:rsidRPr="000429E3" w:rsidRDefault="0041363A">
      <w:pPr>
        <w:rPr>
          <w:rFonts w:ascii="Times New Roman" w:hAnsi="Times New Roman" w:cs="Times New Roman"/>
        </w:rPr>
      </w:pPr>
    </w:p>
    <w:sectPr w:rsidR="00791AA0" w:rsidRPr="000429E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364694"/>
    <w:multiLevelType w:val="multilevel"/>
    <w:tmpl w:val="7DB2BC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9E3"/>
    <w:rsid w:val="000429E3"/>
    <w:rsid w:val="000B7C1C"/>
    <w:rsid w:val="003D515F"/>
    <w:rsid w:val="0041363A"/>
    <w:rsid w:val="005A047D"/>
    <w:rsid w:val="00604D92"/>
    <w:rsid w:val="00A27FB6"/>
    <w:rsid w:val="00A4411D"/>
    <w:rsid w:val="00A81ED2"/>
    <w:rsid w:val="00CE7F71"/>
    <w:rsid w:val="00ED0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AAF5D4"/>
  <w15:chartTrackingRefBased/>
  <w15:docId w15:val="{068F434A-D219-466F-BDAA-1CF1B0784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29E3"/>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4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Mwimbi Shindola</dc:creator>
  <cp:keywords/>
  <dc:description/>
  <cp:lastModifiedBy>Mwimbi Shindola</cp:lastModifiedBy>
  <cp:revision>3</cp:revision>
  <cp:lastPrinted>2020-06-15T22:24:00Z</cp:lastPrinted>
  <dcterms:created xsi:type="dcterms:W3CDTF">2020-06-15T23:01:00Z</dcterms:created>
  <dcterms:modified xsi:type="dcterms:W3CDTF">2020-06-15T23:04:00Z</dcterms:modified>
</cp:coreProperties>
</file>