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5CE" w:rsidRDefault="004D25CE" w:rsidP="004D25CE">
      <w:r w:rsidRPr="004D25CE">
        <w:t>1.h)</w:t>
      </w:r>
    </w:p>
    <w:p w:rsidR="004D25CE" w:rsidRPr="004D25CE" w:rsidRDefault="004D25CE" w:rsidP="004D25CE">
      <w:pPr>
        <w:pStyle w:val="Lijstalinea"/>
        <w:numPr>
          <w:ilvl w:val="0"/>
          <w:numId w:val="3"/>
        </w:numPr>
      </w:pPr>
      <w:r w:rsidRPr="004D25CE">
        <w:t xml:space="preserve">Does this estimator look </w:t>
      </w:r>
      <w:proofErr w:type="spellStart"/>
      <w:r w:rsidRPr="004D25CE">
        <w:t>unbaised</w:t>
      </w:r>
      <w:proofErr w:type="spellEnd"/>
      <w:r w:rsidRPr="004D25CE">
        <w:t>?</w:t>
      </w:r>
    </w:p>
    <w:p w:rsidR="004D25CE" w:rsidRPr="004D25CE" w:rsidRDefault="004D25CE" w:rsidP="004D25CE">
      <w:r w:rsidRPr="004D25CE">
        <w:t>Yes it does the mean of the 10000 estimators is very close to the equal mean.</w:t>
      </w:r>
    </w:p>
    <w:p w:rsidR="004D25CE" w:rsidRPr="004D25CE" w:rsidRDefault="004D25CE" w:rsidP="004D25CE"/>
    <w:p w:rsidR="004D25CE" w:rsidRDefault="004D25CE" w:rsidP="004D25CE">
      <w:pPr>
        <w:pStyle w:val="Lijstalinea"/>
        <w:numPr>
          <w:ilvl w:val="0"/>
          <w:numId w:val="2"/>
        </w:numPr>
      </w:pPr>
      <w:r w:rsidRPr="004D25CE">
        <w:t>What is the variance?</w:t>
      </w:r>
    </w:p>
    <w:p w:rsidR="004D25CE" w:rsidRPr="004D25CE" w:rsidRDefault="004D25CE" w:rsidP="004D25CE">
      <w:r w:rsidRPr="004D25CE">
        <w:t>In our example the variance is 0.04837741</w:t>
      </w:r>
    </w:p>
    <w:p w:rsidR="004D25CE" w:rsidRPr="004D25CE" w:rsidRDefault="004D25CE" w:rsidP="004D25CE">
      <w:r w:rsidRPr="004D25CE">
        <w:tab/>
      </w:r>
      <w:r w:rsidRPr="004D25CE">
        <w:tab/>
      </w:r>
    </w:p>
    <w:p w:rsidR="004D25CE" w:rsidRPr="004D25CE" w:rsidRDefault="004D25CE" w:rsidP="004D25CE">
      <w:pPr>
        <w:pStyle w:val="Lijstalinea"/>
        <w:numPr>
          <w:ilvl w:val="0"/>
          <w:numId w:val="2"/>
        </w:numPr>
      </w:pPr>
      <w:r w:rsidRPr="004D25CE">
        <w:t>What distribution does the estimator follow?</w:t>
      </w:r>
    </w:p>
    <w:p w:rsidR="004D25CE" w:rsidRDefault="004D25CE" w:rsidP="004D25CE">
      <w:r>
        <w:rPr>
          <w:noProof/>
        </w:rPr>
        <w:drawing>
          <wp:inline distT="0" distB="0" distL="0" distR="0" wp14:anchorId="583CDB85" wp14:editId="22E5765C">
            <wp:extent cx="3419475" cy="2181781"/>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099" cy="2205787"/>
                    </a:xfrm>
                    <a:prstGeom prst="rect">
                      <a:avLst/>
                    </a:prstGeom>
                  </pic:spPr>
                </pic:pic>
              </a:graphicData>
            </a:graphic>
          </wp:inline>
        </w:drawing>
      </w:r>
    </w:p>
    <w:p w:rsidR="004D25CE" w:rsidRPr="004D25CE" w:rsidRDefault="004D25CE" w:rsidP="004D25CE">
      <w:r>
        <w:tab/>
      </w:r>
      <w:r>
        <w:tab/>
      </w:r>
      <w:r>
        <w:rPr>
          <w:sz w:val="16"/>
          <w:szCs w:val="16"/>
        </w:rPr>
        <w:t>Image 1</w:t>
      </w:r>
    </w:p>
    <w:p w:rsidR="004D25CE" w:rsidRDefault="004D25CE" w:rsidP="004D25CE">
      <w:r w:rsidRPr="004D25CE">
        <w:t>The estimator has a normal distribution.</w:t>
      </w:r>
      <w:r>
        <w:t xml:space="preserve"> In the histogram in image 1 there’s a normal distribution plotted with the variance and mean of the estimator. From the image can be seen that the estimator follows a normal distribution. </w:t>
      </w:r>
    </w:p>
    <w:p w:rsidR="004D25CE" w:rsidRDefault="004D25CE" w:rsidP="004D25CE"/>
    <w:p w:rsidR="004D25CE" w:rsidRDefault="004D25CE" w:rsidP="004D25CE">
      <w:pPr>
        <w:pStyle w:val="Lijstalinea"/>
        <w:numPr>
          <w:ilvl w:val="0"/>
          <w:numId w:val="1"/>
        </w:numPr>
      </w:pPr>
      <w:r>
        <w:t>Comparing the results to exercise 1.e</w:t>
      </w:r>
    </w:p>
    <w:p w:rsidR="004D25CE" w:rsidRDefault="004D25CE" w:rsidP="004D25CE">
      <w:r>
        <w:t>Expected value:</w:t>
      </w:r>
    </w:p>
    <w:p w:rsidR="004D25CE" w:rsidRDefault="004D25CE" w:rsidP="004D25CE">
      <w:r>
        <w:t>The expected value of the estimator is almost the same as estimated in question 1.e.1.  The difference is the result in not an infinite amount of estimations.</w:t>
      </w:r>
    </w:p>
    <w:p w:rsidR="004D25CE" w:rsidRDefault="004D25CE" w:rsidP="004D25CE">
      <w:r>
        <w:t>Variance:</w:t>
      </w:r>
    </w:p>
    <w:p w:rsidR="004D25CE" w:rsidRPr="004D25CE" w:rsidRDefault="004D25CE" w:rsidP="004D25CE">
      <w:r>
        <w:t xml:space="preserve">The variance should be 1/20 = 0.05 and this is also almost met. The found variance is </w:t>
      </w:r>
      <w:r w:rsidRPr="004D25CE">
        <w:t>0.04837741</w:t>
      </w:r>
    </w:p>
    <w:p w:rsidR="004D25CE" w:rsidRDefault="004D25CE" w:rsidP="004D25CE">
      <w:pPr>
        <w:pStyle w:val="Lijstalinea"/>
        <w:numPr>
          <w:ilvl w:val="0"/>
          <w:numId w:val="1"/>
        </w:numPr>
      </w:pPr>
      <w:r>
        <w:t>Comparing the results to exercise 1.</w:t>
      </w:r>
      <w:r>
        <w:t>h</w:t>
      </w:r>
    </w:p>
    <w:p w:rsidR="004D25CE" w:rsidRDefault="004D25CE" w:rsidP="004D25CE">
      <w:r>
        <w:t xml:space="preserve">If we look at Image 1 we can see that the estimator has a normal distribution with mean = mu and variance </w:t>
      </w:r>
      <w:proofErr w:type="spellStart"/>
      <w:r>
        <w:t>sigmasq</w:t>
      </w:r>
      <w:proofErr w:type="spellEnd"/>
      <w:r>
        <w:t>/n. This is also what we calculated in 1.h.1. In question 1.h.2 we used the CLT to calculate the asymptotic distribution. That this is true can also be concluded from this simulation.</w:t>
      </w:r>
    </w:p>
    <w:p w:rsidR="004D25CE" w:rsidRDefault="004D25CE" w:rsidP="004D25CE"/>
    <w:p w:rsidR="004D25CE" w:rsidRDefault="004D25CE" w:rsidP="004D25CE"/>
    <w:p w:rsidR="004D25CE" w:rsidRDefault="004D25CE" w:rsidP="004D25CE">
      <w:r>
        <w:lastRenderedPageBreak/>
        <w:t>1.i)</w:t>
      </w:r>
    </w:p>
    <w:p w:rsidR="004D25CE" w:rsidRDefault="004D25CE" w:rsidP="004D25CE">
      <w:r>
        <w:t>N = 100:</w:t>
      </w:r>
    </w:p>
    <w:p w:rsidR="004D25CE" w:rsidRPr="004D25CE" w:rsidRDefault="004D25CE" w:rsidP="004D25CE">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0.009927161</w:t>
      </w:r>
    </w:p>
    <w:p w:rsidR="004D25CE" w:rsidRDefault="00575FFB" w:rsidP="004D25CE">
      <w:r>
        <w:rPr>
          <w:noProof/>
        </w:rPr>
        <w:drawing>
          <wp:inline distT="0" distB="0" distL="0" distR="0" wp14:anchorId="35B2BF43" wp14:editId="6C52F594">
            <wp:extent cx="3314105" cy="211455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8737" cy="2123886"/>
                    </a:xfrm>
                    <a:prstGeom prst="rect">
                      <a:avLst/>
                    </a:prstGeom>
                  </pic:spPr>
                </pic:pic>
              </a:graphicData>
            </a:graphic>
          </wp:inline>
        </w:drawing>
      </w:r>
    </w:p>
    <w:p w:rsidR="007E56B1" w:rsidRDefault="0075121D" w:rsidP="004D25CE">
      <w:r>
        <w:t>Pivot quantity:</w:t>
      </w:r>
    </w:p>
    <w:p w:rsidR="0075121D" w:rsidRDefault="0075121D" w:rsidP="004D25CE">
      <w:r>
        <w:rPr>
          <w:noProof/>
        </w:rPr>
        <w:drawing>
          <wp:inline distT="0" distB="0" distL="0" distR="0" wp14:anchorId="0FA9EFC2" wp14:editId="45ED4A99">
            <wp:extent cx="3269319" cy="2085975"/>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349" cy="2095565"/>
                    </a:xfrm>
                    <a:prstGeom prst="rect">
                      <a:avLst/>
                    </a:prstGeom>
                  </pic:spPr>
                </pic:pic>
              </a:graphicData>
            </a:graphic>
          </wp:inline>
        </w:drawing>
      </w:r>
    </w:p>
    <w:p w:rsidR="00575FFB" w:rsidRDefault="00575FFB" w:rsidP="00575FFB">
      <w:r>
        <w:t xml:space="preserve">N = </w:t>
      </w:r>
      <w:r>
        <w:t>1000</w:t>
      </w:r>
      <w:r>
        <w:t>:</w:t>
      </w:r>
    </w:p>
    <w:p w:rsidR="00575FFB" w:rsidRPr="004D25CE" w:rsidRDefault="00575FFB" w:rsidP="00575FFB">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0.0009932432</w:t>
      </w:r>
    </w:p>
    <w:p w:rsidR="00575FFB" w:rsidRDefault="00575FFB" w:rsidP="00575FFB">
      <w:pPr>
        <w:pStyle w:val="HTML-voorafopgemaakt"/>
        <w:shd w:val="clear" w:color="auto" w:fill="FFFFFF"/>
        <w:wordWrap w:val="0"/>
        <w:rPr>
          <w:rFonts w:ascii="Lucida Console" w:hAnsi="Lucida Console"/>
          <w:color w:val="000000"/>
        </w:rPr>
      </w:pPr>
      <w:r>
        <w:rPr>
          <w:noProof/>
        </w:rPr>
        <w:drawing>
          <wp:inline distT="0" distB="0" distL="0" distR="0" wp14:anchorId="75E4154F" wp14:editId="020DB602">
            <wp:extent cx="3358890" cy="21431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6577" cy="2154410"/>
                    </a:xfrm>
                    <a:prstGeom prst="rect">
                      <a:avLst/>
                    </a:prstGeom>
                  </pic:spPr>
                </pic:pic>
              </a:graphicData>
            </a:graphic>
          </wp:inline>
        </w:drawing>
      </w: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r>
        <w:rPr>
          <w:rFonts w:ascii="Lucida Console" w:hAnsi="Lucida Console"/>
          <w:color w:val="000000"/>
        </w:rPr>
        <w:lastRenderedPageBreak/>
        <w:t>Pivot quantity:</w:t>
      </w:r>
    </w:p>
    <w:p w:rsidR="0075121D" w:rsidRDefault="0075121D" w:rsidP="00575FFB">
      <w:pPr>
        <w:pStyle w:val="HTML-voorafopgemaakt"/>
        <w:shd w:val="clear" w:color="auto" w:fill="FFFFFF"/>
        <w:wordWrap w:val="0"/>
        <w:rPr>
          <w:rFonts w:ascii="Lucida Console" w:hAnsi="Lucida Console"/>
          <w:color w:val="000000"/>
        </w:rPr>
      </w:pPr>
      <w:r>
        <w:rPr>
          <w:noProof/>
        </w:rPr>
        <w:drawing>
          <wp:inline distT="0" distB="0" distL="0" distR="0" wp14:anchorId="12A77394" wp14:editId="7444091A">
            <wp:extent cx="3505200" cy="2236478"/>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6651" cy="2243784"/>
                    </a:xfrm>
                    <a:prstGeom prst="rect">
                      <a:avLst/>
                    </a:prstGeom>
                  </pic:spPr>
                </pic:pic>
              </a:graphicData>
            </a:graphic>
          </wp:inline>
        </w:drawing>
      </w:r>
    </w:p>
    <w:p w:rsidR="00575FFB" w:rsidRDefault="00575FFB" w:rsidP="00575FFB">
      <w:r>
        <w:t>N = 1000</w:t>
      </w:r>
      <w:r>
        <w:t>0</w:t>
      </w:r>
      <w:r>
        <w:t>:</w:t>
      </w:r>
    </w:p>
    <w:p w:rsidR="00575FFB" w:rsidRPr="004D25CE" w:rsidRDefault="00575FFB" w:rsidP="00575FFB">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9.986911e-05</w:t>
      </w:r>
    </w:p>
    <w:p w:rsidR="00575FFB" w:rsidRDefault="00575FFB" w:rsidP="004D25CE">
      <w:r>
        <w:rPr>
          <w:noProof/>
        </w:rPr>
        <w:drawing>
          <wp:inline distT="0" distB="0" distL="0" distR="0" wp14:anchorId="055F439D" wp14:editId="6F48B75C">
            <wp:extent cx="3486150" cy="2224323"/>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3678" cy="2235507"/>
                    </a:xfrm>
                    <a:prstGeom prst="rect">
                      <a:avLst/>
                    </a:prstGeom>
                  </pic:spPr>
                </pic:pic>
              </a:graphicData>
            </a:graphic>
          </wp:inline>
        </w:drawing>
      </w:r>
    </w:p>
    <w:p w:rsidR="0075121D" w:rsidRDefault="0075121D" w:rsidP="004D25CE">
      <w:r>
        <w:t>Pivot quantity:</w:t>
      </w:r>
    </w:p>
    <w:p w:rsidR="0075121D" w:rsidRDefault="0075121D" w:rsidP="004D25CE">
      <w:r>
        <w:rPr>
          <w:noProof/>
        </w:rPr>
        <w:drawing>
          <wp:inline distT="0" distB="0" distL="0" distR="0" wp14:anchorId="3C2BB961" wp14:editId="4B713D51">
            <wp:extent cx="3358889" cy="214312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829" cy="2152019"/>
                    </a:xfrm>
                    <a:prstGeom prst="rect">
                      <a:avLst/>
                    </a:prstGeom>
                  </pic:spPr>
                </pic:pic>
              </a:graphicData>
            </a:graphic>
          </wp:inline>
        </w:drawing>
      </w:r>
    </w:p>
    <w:p w:rsidR="0075121D" w:rsidRDefault="0075121D" w:rsidP="0075121D">
      <w:pPr>
        <w:pStyle w:val="Lijstalinea"/>
        <w:numPr>
          <w:ilvl w:val="0"/>
          <w:numId w:val="1"/>
        </w:numPr>
      </w:pPr>
      <w:r>
        <w:t>Is the estimator consistent?</w:t>
      </w:r>
    </w:p>
    <w:p w:rsidR="0075121D" w:rsidRDefault="0075121D" w:rsidP="0075121D">
      <w:r>
        <w:t>Yes the estimator is consistent. The mean is for all the simulations the same.</w:t>
      </w:r>
    </w:p>
    <w:p w:rsidR="0075121D" w:rsidRDefault="0075121D" w:rsidP="0075121D">
      <w:pPr>
        <w:pStyle w:val="Lijstalinea"/>
        <w:numPr>
          <w:ilvl w:val="0"/>
          <w:numId w:val="1"/>
        </w:numPr>
      </w:pPr>
      <w:r>
        <w:t>Difference of the estimators distributions.</w:t>
      </w:r>
    </w:p>
    <w:p w:rsidR="0075121D" w:rsidRDefault="0075121D" w:rsidP="0075121D">
      <w:r>
        <w:lastRenderedPageBreak/>
        <w:t xml:space="preserve">If we compare the different histograms we can see that all the estimators follow a normal distribution with the same mean. The difference when N gets bigger is the density around the mean. This is also expected if we look at question 1.f.2 the variance gets a lot smaller. </w:t>
      </w:r>
    </w:p>
    <w:p w:rsidR="0075121D" w:rsidRDefault="0075121D" w:rsidP="0075121D">
      <w:pPr>
        <w:pStyle w:val="Lijstalinea"/>
        <w:numPr>
          <w:ilvl w:val="0"/>
          <w:numId w:val="1"/>
        </w:numPr>
      </w:pPr>
      <w:r>
        <w:t>Distributions pivot quantity for different N:</w:t>
      </w:r>
    </w:p>
    <w:p w:rsidR="0075121D" w:rsidRDefault="0075121D" w:rsidP="0075121D">
      <w:r>
        <w:t>As expected the distribution of the pivot quantity doesn’t chance for a bigger N. There is only a very small chance in how “clean” the normal distribution is.</w:t>
      </w:r>
    </w:p>
    <w:p w:rsidR="004F73A8" w:rsidRDefault="004F73A8" w:rsidP="0075121D"/>
    <w:p w:rsidR="004F73A8" w:rsidRDefault="004F73A8" w:rsidP="0075121D">
      <w:r>
        <w:t>2.g)</w:t>
      </w:r>
    </w:p>
    <w:p w:rsidR="004F73A8" w:rsidRDefault="004F73A8" w:rsidP="0075121D">
      <w:bookmarkStart w:id="0" w:name="_GoBack"/>
      <w:bookmarkEnd w:id="0"/>
    </w:p>
    <w:p w:rsidR="0075121D" w:rsidRDefault="0075121D" w:rsidP="0075121D"/>
    <w:sectPr w:rsidR="0075121D" w:rsidSect="00514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66132"/>
    <w:multiLevelType w:val="hybridMultilevel"/>
    <w:tmpl w:val="DB328F5A"/>
    <w:lvl w:ilvl="0" w:tplc="D90E9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1D717F"/>
    <w:multiLevelType w:val="hybridMultilevel"/>
    <w:tmpl w:val="69C2A84E"/>
    <w:lvl w:ilvl="0" w:tplc="3064C9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961CB"/>
    <w:multiLevelType w:val="hybridMultilevel"/>
    <w:tmpl w:val="5308ECC2"/>
    <w:lvl w:ilvl="0" w:tplc="BC94FA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CE"/>
    <w:rsid w:val="004D25CE"/>
    <w:rsid w:val="004F73A8"/>
    <w:rsid w:val="00514DD4"/>
    <w:rsid w:val="00575FFB"/>
    <w:rsid w:val="0075121D"/>
    <w:rsid w:val="007E56B1"/>
    <w:rsid w:val="0098384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7BCA"/>
  <w15:chartTrackingRefBased/>
  <w15:docId w15:val="{A74373E1-E7D0-4E9C-B55A-A0137415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25CE"/>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25CE"/>
    <w:pPr>
      <w:ind w:left="720"/>
      <w:contextualSpacing/>
    </w:pPr>
  </w:style>
  <w:style w:type="paragraph" w:styleId="HTML-voorafopgemaakt">
    <w:name w:val="HTML Preformatted"/>
    <w:basedOn w:val="Standaard"/>
    <w:link w:val="HTML-voorafopgemaaktChar"/>
    <w:uiPriority w:val="99"/>
    <w:semiHidden/>
    <w:unhideWhenUsed/>
    <w:rsid w:val="004D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4D25CE"/>
    <w:rPr>
      <w:rFonts w:ascii="Courier New" w:eastAsia="Times New Roman" w:hAnsi="Courier New" w:cs="Courier New"/>
      <w:sz w:val="20"/>
      <w:szCs w:val="20"/>
      <w:lang w:eastAsia="en-GB"/>
    </w:rPr>
  </w:style>
  <w:style w:type="character" w:customStyle="1" w:styleId="gd15mcfceub">
    <w:name w:val="gd15mcfceub"/>
    <w:basedOn w:val="Standaardalinea-lettertype"/>
    <w:rsid w:val="004D2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9224">
      <w:bodyDiv w:val="1"/>
      <w:marLeft w:val="0"/>
      <w:marRight w:val="0"/>
      <w:marTop w:val="0"/>
      <w:marBottom w:val="0"/>
      <w:divBdr>
        <w:top w:val="none" w:sz="0" w:space="0" w:color="auto"/>
        <w:left w:val="none" w:sz="0" w:space="0" w:color="auto"/>
        <w:bottom w:val="none" w:sz="0" w:space="0" w:color="auto"/>
        <w:right w:val="none" w:sz="0" w:space="0" w:color="auto"/>
      </w:divBdr>
    </w:div>
    <w:div w:id="915822388">
      <w:bodyDiv w:val="1"/>
      <w:marLeft w:val="0"/>
      <w:marRight w:val="0"/>
      <w:marTop w:val="0"/>
      <w:marBottom w:val="0"/>
      <w:divBdr>
        <w:top w:val="none" w:sz="0" w:space="0" w:color="auto"/>
        <w:left w:val="none" w:sz="0" w:space="0" w:color="auto"/>
        <w:bottom w:val="none" w:sz="0" w:space="0" w:color="auto"/>
        <w:right w:val="none" w:sz="0" w:space="0" w:color="auto"/>
      </w:divBdr>
    </w:div>
    <w:div w:id="1249847349">
      <w:bodyDiv w:val="1"/>
      <w:marLeft w:val="0"/>
      <w:marRight w:val="0"/>
      <w:marTop w:val="0"/>
      <w:marBottom w:val="0"/>
      <w:divBdr>
        <w:top w:val="none" w:sz="0" w:space="0" w:color="auto"/>
        <w:left w:val="none" w:sz="0" w:space="0" w:color="auto"/>
        <w:bottom w:val="none" w:sz="0" w:space="0" w:color="auto"/>
        <w:right w:val="none" w:sz="0" w:space="0" w:color="auto"/>
      </w:divBdr>
    </w:div>
    <w:div w:id="1525900463">
      <w:bodyDiv w:val="1"/>
      <w:marLeft w:val="0"/>
      <w:marRight w:val="0"/>
      <w:marTop w:val="0"/>
      <w:marBottom w:val="0"/>
      <w:divBdr>
        <w:top w:val="none" w:sz="0" w:space="0" w:color="auto"/>
        <w:left w:val="none" w:sz="0" w:space="0" w:color="auto"/>
        <w:bottom w:val="none" w:sz="0" w:space="0" w:color="auto"/>
        <w:right w:val="none" w:sz="0" w:space="0" w:color="auto"/>
      </w:divBdr>
    </w:div>
    <w:div w:id="1529445244">
      <w:bodyDiv w:val="1"/>
      <w:marLeft w:val="0"/>
      <w:marRight w:val="0"/>
      <w:marTop w:val="0"/>
      <w:marBottom w:val="0"/>
      <w:divBdr>
        <w:top w:val="none" w:sz="0" w:space="0" w:color="auto"/>
        <w:left w:val="none" w:sz="0" w:space="0" w:color="auto"/>
        <w:bottom w:val="none" w:sz="0" w:space="0" w:color="auto"/>
        <w:right w:val="none" w:sz="0" w:space="0" w:color="auto"/>
      </w:divBdr>
    </w:div>
    <w:div w:id="1834956585">
      <w:bodyDiv w:val="1"/>
      <w:marLeft w:val="0"/>
      <w:marRight w:val="0"/>
      <w:marTop w:val="0"/>
      <w:marBottom w:val="0"/>
      <w:divBdr>
        <w:top w:val="none" w:sz="0" w:space="0" w:color="auto"/>
        <w:left w:val="none" w:sz="0" w:space="0" w:color="auto"/>
        <w:bottom w:val="none" w:sz="0" w:space="0" w:color="auto"/>
        <w:right w:val="none" w:sz="0" w:space="0" w:color="auto"/>
      </w:divBdr>
    </w:div>
    <w:div w:id="189919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295</Words>
  <Characters>1687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Witteveen</dc:creator>
  <cp:keywords/>
  <dc:description/>
  <cp:lastModifiedBy>Martijn Witteveen</cp:lastModifiedBy>
  <cp:revision>1</cp:revision>
  <dcterms:created xsi:type="dcterms:W3CDTF">2019-06-10T13:49:00Z</dcterms:created>
  <dcterms:modified xsi:type="dcterms:W3CDTF">2019-06-10T15:18:00Z</dcterms:modified>
</cp:coreProperties>
</file>