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SE2020-G19</w:t>
      </w:r>
    </w:p>
    <w:p>
      <w:pPr>
        <w:jc w:val="center"/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会议纪要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会议主题：第三次例会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会议时间：2020年10月30日 20:00-20:15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会议地点：晨苑餐厅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参加人员：牛旷野，卢世逸，孟闻凯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会议主持：牛旷野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会议内容：1.项目计划的评审已经结束了，组长分配给大家的工作完成的都还行，之后也需要认真对待。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这周要分配可行性分析的任务，具体工作由组长在微信群中分配，组员要积极完成负责的任务，如果完成的不好组长有权扣分。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大家要自觉学习前后端知识，组长会不定期检查所学进度。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21CE"/>
    <w:multiLevelType w:val="singleLevel"/>
    <w:tmpl w:val="599621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67959"/>
    <w:rsid w:val="689A38AC"/>
    <w:rsid w:val="6F77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2020-10-25T04:11:00Z</dcterms:created>
  <dc:creator>yy</dc:creator>
  <cp:lastModifiedBy>米娜拉</cp:lastModifiedBy>
  <dcterms:modified xsi:type="dcterms:W3CDTF">2020-10-31T12:09:56Z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