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A9E40" w14:textId="77777777" w:rsidR="00F96A7D" w:rsidRDefault="00F96A7D">
      <w:r>
        <w:rPr>
          <w:noProof/>
        </w:rPr>
        <w:drawing>
          <wp:anchor distT="0" distB="0" distL="114300" distR="114300" simplePos="0" relativeHeight="251659264" behindDoc="1" locked="0" layoutInCell="1" allowOverlap="1" wp14:anchorId="3EF5EF9F" wp14:editId="7BF6805F">
            <wp:simplePos x="0" y="0"/>
            <wp:positionH relativeFrom="column">
              <wp:posOffset>-485775</wp:posOffset>
            </wp:positionH>
            <wp:positionV relativeFrom="paragraph">
              <wp:posOffset>213995</wp:posOffset>
            </wp:positionV>
            <wp:extent cx="4486275" cy="656590"/>
            <wp:effectExtent l="0" t="0" r="0" b="0"/>
            <wp:wrapNone/>
            <wp:docPr id="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656590"/>
                    </a:xfrm>
                    <a:prstGeom prst="rect">
                      <a:avLst/>
                    </a:prstGeom>
                    <a:noFill/>
                  </pic:spPr>
                </pic:pic>
              </a:graphicData>
            </a:graphic>
            <wp14:sizeRelH relativeFrom="page">
              <wp14:pctWidth>0</wp14:pctWidth>
            </wp14:sizeRelH>
            <wp14:sizeRelV relativeFrom="page">
              <wp14:pctHeight>0</wp14:pctHeight>
            </wp14:sizeRelV>
          </wp:anchor>
        </w:drawing>
      </w:r>
    </w:p>
    <w:p w14:paraId="2905CAA7" w14:textId="77777777" w:rsidR="00F96A7D" w:rsidRDefault="00F96A7D"/>
    <w:p w14:paraId="5E3C347E" w14:textId="77777777" w:rsidR="00F96A7D" w:rsidRDefault="00F96A7D"/>
    <w:p w14:paraId="46B6BF15" w14:textId="77777777" w:rsidR="00F96A7D" w:rsidRDefault="00F96A7D">
      <w:r>
        <w:rPr>
          <w:noProof/>
        </w:rPr>
        <w:drawing>
          <wp:anchor distT="0" distB="0" distL="114300" distR="114300" simplePos="0" relativeHeight="251661312" behindDoc="1" locked="0" layoutInCell="1" allowOverlap="1" wp14:anchorId="3AA7C601" wp14:editId="5163FA31">
            <wp:simplePos x="0" y="0"/>
            <wp:positionH relativeFrom="column">
              <wp:posOffset>4086225</wp:posOffset>
            </wp:positionH>
            <wp:positionV relativeFrom="paragraph">
              <wp:posOffset>54610</wp:posOffset>
            </wp:positionV>
            <wp:extent cx="1371600" cy="404495"/>
            <wp:effectExtent l="0" t="0" r="0" b="0"/>
            <wp:wrapNone/>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404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CD6563" w14:textId="77777777" w:rsidR="00F96A7D" w:rsidRDefault="00F96A7D"/>
    <w:p w14:paraId="41B78239" w14:textId="77777777" w:rsidR="00F96A7D" w:rsidRDefault="00F96A7D"/>
    <w:p w14:paraId="380B96E7" w14:textId="77777777" w:rsidR="00F96A7D" w:rsidRDefault="00F96A7D">
      <w:r>
        <w:rPr>
          <w:noProof/>
        </w:rPr>
        <w:drawing>
          <wp:anchor distT="0" distB="0" distL="114300" distR="114300" simplePos="0" relativeHeight="251660288" behindDoc="1" locked="0" layoutInCell="1" allowOverlap="1" wp14:anchorId="0381FDE0" wp14:editId="2CF52636">
            <wp:simplePos x="0" y="0"/>
            <wp:positionH relativeFrom="column">
              <wp:posOffset>4086225</wp:posOffset>
            </wp:positionH>
            <wp:positionV relativeFrom="paragraph">
              <wp:posOffset>50165</wp:posOffset>
            </wp:positionV>
            <wp:extent cx="2381250" cy="495300"/>
            <wp:effectExtent l="0" t="0" r="0" b="0"/>
            <wp:wrapNone/>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A8FFB9" w14:textId="77777777" w:rsidR="00F96A7D" w:rsidRDefault="00F96A7D"/>
    <w:p w14:paraId="016733F4" w14:textId="77777777" w:rsidR="00F96A7D" w:rsidRDefault="00F96A7D"/>
    <w:p w14:paraId="6F40BFA6" w14:textId="77777777" w:rsidR="00F96A7D" w:rsidRDefault="00F96A7D">
      <w:pPr>
        <w:rPr>
          <w:rFonts w:ascii="Aptos" w:hAnsi="Aptos"/>
          <w:color w:val="000000"/>
          <w:shd w:val="clear" w:color="auto" w:fill="FFFFFF"/>
        </w:rPr>
      </w:pPr>
    </w:p>
    <w:p w14:paraId="7ED40757" w14:textId="5F3B1E8E" w:rsidR="00F96A7D" w:rsidRDefault="00F96A7D" w:rsidP="00F96A7D">
      <w:pPr>
        <w:rPr>
          <w:rFonts w:ascii="Aptos" w:hAnsi="Aptos"/>
        </w:rPr>
      </w:pPr>
      <w:r>
        <w:rPr>
          <w:rFonts w:ascii="Aptos" w:hAnsi="Aptos"/>
          <w:color w:val="000000"/>
          <w:shd w:val="clear" w:color="auto" w:fill="FFFFFF"/>
        </w:rPr>
        <w:tab/>
      </w:r>
    </w:p>
    <w:p w14:paraId="40A977C2" w14:textId="414D8270" w:rsidR="00F96A7D" w:rsidRDefault="00F96A7D" w:rsidP="00F96A7D">
      <w:pPr>
        <w:rPr>
          <w:rFonts w:ascii="Aptos" w:hAnsi="Aptos"/>
        </w:rPr>
      </w:pPr>
      <w:r w:rsidRPr="001D0CB4">
        <w:rPr>
          <w:rFonts w:ascii="Aptos" w:hAnsi="Aptos"/>
        </w:rPr>
        <w:fldChar w:fldCharType="begin"/>
      </w:r>
      <w:r w:rsidRPr="001D0CB4">
        <w:rPr>
          <w:rFonts w:ascii="Aptos" w:hAnsi="Aptos"/>
        </w:rPr>
        <w:instrText xml:space="preserve"> DATE \@ "d MMMM yyyy" </w:instrText>
      </w:r>
      <w:r w:rsidRPr="001D0CB4">
        <w:rPr>
          <w:rFonts w:ascii="Aptos" w:hAnsi="Aptos"/>
        </w:rPr>
        <w:fldChar w:fldCharType="separate"/>
      </w:r>
      <w:r w:rsidR="004B2D54">
        <w:rPr>
          <w:rFonts w:ascii="Aptos" w:hAnsi="Aptos"/>
          <w:noProof/>
        </w:rPr>
        <w:t>13 September 2024</w:t>
      </w:r>
      <w:r w:rsidRPr="001D0CB4">
        <w:rPr>
          <w:rFonts w:ascii="Aptos" w:hAnsi="Aptos"/>
        </w:rPr>
        <w:fldChar w:fldCharType="end"/>
      </w:r>
    </w:p>
    <w:p w14:paraId="406424D8" w14:textId="77777777" w:rsidR="00F96A7D" w:rsidRDefault="00F96A7D" w:rsidP="00F96A7D">
      <w:pPr>
        <w:rPr>
          <w:rFonts w:ascii="Aptos" w:hAnsi="Aptos"/>
        </w:rPr>
      </w:pPr>
    </w:p>
    <w:p w14:paraId="5CE6445D" w14:textId="70F5C96E" w:rsidR="00F96A7D" w:rsidRDefault="00F96A7D" w:rsidP="00F96A7D">
      <w:pPr>
        <w:rPr>
          <w:rFonts w:ascii="Aptos" w:hAnsi="Aptos"/>
        </w:rPr>
      </w:pPr>
      <w:r>
        <w:rPr>
          <w:rFonts w:ascii="Aptos" w:hAnsi="Aptos"/>
        </w:rPr>
        <w:t xml:space="preserve">Dr. </w:t>
      </w:r>
      <w:r w:rsidR="004B2D54">
        <w:rPr>
          <w:rFonts w:ascii="Aptos" w:hAnsi="Aptos"/>
        </w:rPr>
        <w:t>Target Editor</w:t>
      </w:r>
    </w:p>
    <w:p w14:paraId="08D99215" w14:textId="77777777" w:rsidR="00F96A7D" w:rsidRDefault="00F96A7D" w:rsidP="00F96A7D">
      <w:pPr>
        <w:rPr>
          <w:rFonts w:ascii="Aptos" w:hAnsi="Aptos"/>
        </w:rPr>
      </w:pPr>
      <w:r>
        <w:rPr>
          <w:rFonts w:ascii="Aptos" w:hAnsi="Aptos"/>
        </w:rPr>
        <w:t>Editor</w:t>
      </w:r>
    </w:p>
    <w:p w14:paraId="1DC5F17E" w14:textId="4B98DCCD" w:rsidR="00F96A7D" w:rsidRDefault="004B2D54" w:rsidP="00F96A7D">
      <w:pPr>
        <w:rPr>
          <w:rFonts w:ascii="Aptos" w:hAnsi="Aptos"/>
        </w:rPr>
      </w:pPr>
      <w:r>
        <w:rPr>
          <w:rFonts w:ascii="Aptos" w:hAnsi="Aptos"/>
        </w:rPr>
        <w:t>Target Journal</w:t>
      </w:r>
    </w:p>
    <w:p w14:paraId="4DCE3BA6" w14:textId="77777777" w:rsidR="00F96A7D" w:rsidRDefault="00F96A7D" w:rsidP="00F96A7D">
      <w:pPr>
        <w:rPr>
          <w:rFonts w:ascii="Aptos" w:hAnsi="Aptos"/>
        </w:rPr>
      </w:pPr>
    </w:p>
    <w:p w14:paraId="7BD33714" w14:textId="77777777" w:rsidR="00F96A7D" w:rsidRDefault="00F96A7D" w:rsidP="00F96A7D">
      <w:pPr>
        <w:rPr>
          <w:rFonts w:ascii="Aptos" w:hAnsi="Aptos"/>
          <w:color w:val="000000"/>
          <w:shd w:val="clear" w:color="auto" w:fill="FFFFFF"/>
        </w:rPr>
      </w:pPr>
      <w:r>
        <w:rPr>
          <w:rFonts w:ascii="Aptos" w:hAnsi="Aptos"/>
        </w:rPr>
        <w:t xml:space="preserve">Re: </w:t>
      </w:r>
      <w:r>
        <w:rPr>
          <w:rStyle w:val="apple-converted-space"/>
          <w:rFonts w:ascii="Aptos" w:hAnsi="Aptos"/>
          <w:color w:val="000000"/>
          <w:shd w:val="clear" w:color="auto" w:fill="FFFFFF"/>
        </w:rPr>
        <w:t> </w:t>
      </w:r>
      <w:r>
        <w:rPr>
          <w:rFonts w:ascii="Aptos" w:hAnsi="Aptos"/>
          <w:color w:val="000000"/>
          <w:shd w:val="clear" w:color="auto" w:fill="FFFFFF"/>
        </w:rPr>
        <w:t>Manuscript EDE24-0055</w:t>
      </w:r>
    </w:p>
    <w:p w14:paraId="70F4EA0E" w14:textId="77777777" w:rsidR="00F96A7D" w:rsidRDefault="00F96A7D" w:rsidP="00F96A7D">
      <w:pPr>
        <w:rPr>
          <w:rFonts w:ascii="Aptos" w:hAnsi="Aptos"/>
          <w:color w:val="000000"/>
          <w:shd w:val="clear" w:color="auto" w:fill="FFFFFF"/>
        </w:rPr>
      </w:pPr>
    </w:p>
    <w:p w14:paraId="7EC41B96" w14:textId="16490A68" w:rsidR="00F96A7D" w:rsidRDefault="00F96A7D" w:rsidP="00F96A7D">
      <w:pPr>
        <w:rPr>
          <w:rFonts w:ascii="Aptos" w:hAnsi="Aptos"/>
          <w:color w:val="000000"/>
          <w:shd w:val="clear" w:color="auto" w:fill="FFFFFF"/>
        </w:rPr>
      </w:pPr>
      <w:r>
        <w:rPr>
          <w:rFonts w:ascii="Aptos" w:hAnsi="Aptos"/>
          <w:color w:val="000000"/>
          <w:shd w:val="clear" w:color="auto" w:fill="FFFFFF"/>
        </w:rPr>
        <w:t xml:space="preserve">Dear Professor </w:t>
      </w:r>
      <w:r w:rsidR="00BB3715">
        <w:rPr>
          <w:rFonts w:ascii="Aptos" w:hAnsi="Aptos"/>
          <w:color w:val="000000"/>
          <w:shd w:val="clear" w:color="auto" w:fill="FFFFFF"/>
        </w:rPr>
        <w:t>Editor</w:t>
      </w:r>
      <w:r>
        <w:rPr>
          <w:rFonts w:ascii="Aptos" w:hAnsi="Aptos"/>
          <w:color w:val="000000"/>
          <w:shd w:val="clear" w:color="auto" w:fill="FFFFFF"/>
        </w:rPr>
        <w:t xml:space="preserve">: </w:t>
      </w:r>
    </w:p>
    <w:p w14:paraId="6B00D124" w14:textId="77777777" w:rsidR="006767A9" w:rsidRDefault="006767A9" w:rsidP="00043EE0"/>
    <w:p w14:paraId="447A8A28" w14:textId="08900242" w:rsidR="00057432" w:rsidRDefault="00205893" w:rsidP="00F96A7D">
      <w:pPr>
        <w:ind w:firstLine="720"/>
      </w:pPr>
      <w:r>
        <w:t>Thank you</w:t>
      </w:r>
      <w:r w:rsidR="00A3379B">
        <w:t xml:space="preserve"> for the opportunity to revise our manuscript</w:t>
      </w:r>
      <w:r>
        <w:t xml:space="preserve"> </w:t>
      </w:r>
      <w:r w:rsidR="0077625C">
        <w:t xml:space="preserve">and thanks </w:t>
      </w:r>
      <w:r>
        <w:t>to the reviewers for their helpful comments</w:t>
      </w:r>
      <w:r w:rsidR="00943DA8">
        <w:t xml:space="preserve">. We believe the </w:t>
      </w:r>
      <w:r w:rsidR="0077625C">
        <w:t>revised paper is improved due to the comments</w:t>
      </w:r>
      <w:r w:rsidR="00943DA8">
        <w:t xml:space="preserve">. </w:t>
      </w:r>
      <w:r w:rsidR="0077625C">
        <w:t xml:space="preserve">Please see our responses below, where page numbers refer to the revision with tracked changes. </w:t>
      </w:r>
    </w:p>
    <w:p w14:paraId="2CFEBE6C" w14:textId="77777777" w:rsidR="00F96A7D" w:rsidRDefault="00F96A7D" w:rsidP="00F96A7D">
      <w:pPr>
        <w:ind w:firstLine="720"/>
      </w:pPr>
    </w:p>
    <w:p w14:paraId="67550786" w14:textId="77777777" w:rsidR="00F96A7D" w:rsidRDefault="00F96A7D" w:rsidP="00F96A7D">
      <w:pPr>
        <w:ind w:firstLine="720"/>
      </w:pPr>
    </w:p>
    <w:p w14:paraId="3A23BDCF" w14:textId="127982CC" w:rsidR="00F96A7D" w:rsidRDefault="00F96A7D" w:rsidP="00F96A7D">
      <w:r>
        <w:t xml:space="preserve">Sincerely, </w:t>
      </w:r>
    </w:p>
    <w:p w14:paraId="067D52A8" w14:textId="7AB525D6" w:rsidR="00F96A7D" w:rsidRDefault="00943895" w:rsidP="00F96A7D">
      <w:r>
        <w:rPr>
          <w:noProof/>
        </w:rPr>
        <w:drawing>
          <wp:inline distT="0" distB="0" distL="0" distR="0" wp14:anchorId="1CA2E410" wp14:editId="2E36050C">
            <wp:extent cx="2412360" cy="998449"/>
            <wp:effectExtent l="0" t="0" r="0" b="0"/>
            <wp:docPr id="58637271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72713" name="Picture 1"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0573" cy="1018404"/>
                    </a:xfrm>
                    <a:prstGeom prst="rect">
                      <a:avLst/>
                    </a:prstGeom>
                  </pic:spPr>
                </pic:pic>
              </a:graphicData>
            </a:graphic>
          </wp:inline>
        </w:drawing>
      </w:r>
    </w:p>
    <w:p w14:paraId="63514C0D" w14:textId="4E397B1E" w:rsidR="00F96A7D" w:rsidRDefault="00F96A7D" w:rsidP="00F96A7D">
      <w:r>
        <w:t>Mark Klose</w:t>
      </w:r>
    </w:p>
    <w:p w14:paraId="31F4992A" w14:textId="3F906B44" w:rsidR="00181364" w:rsidRDefault="00043EE0" w:rsidP="00043EE0">
      <w:r>
        <w:br w:type="page"/>
      </w:r>
      <w:r w:rsidR="0036211F">
        <w:lastRenderedPageBreak/>
        <w:t>Reviewer Comments</w:t>
      </w:r>
    </w:p>
    <w:p w14:paraId="20C1AB5C" w14:textId="77777777" w:rsidR="00043EE0" w:rsidRDefault="00043EE0" w:rsidP="00043EE0"/>
    <w:p w14:paraId="347C7A6F" w14:textId="2B22B936" w:rsidR="00043EE0" w:rsidRPr="002F2985" w:rsidRDefault="00043EE0" w:rsidP="00043EE0">
      <w:pPr>
        <w:rPr>
          <w:b/>
          <w:bCs/>
        </w:rPr>
      </w:pPr>
      <w:r w:rsidRPr="002F2985">
        <w:rPr>
          <w:b/>
          <w:bCs/>
        </w:rPr>
        <w:t>Reviewer 1</w:t>
      </w:r>
    </w:p>
    <w:p w14:paraId="064E0EE3" w14:textId="77777777" w:rsidR="00043EE0" w:rsidRDefault="00043EE0" w:rsidP="00043EE0"/>
    <w:p w14:paraId="4805DDAC" w14:textId="1E42E195" w:rsidR="005B5927" w:rsidRDefault="00043EE0" w:rsidP="00043EE0">
      <w:pPr>
        <w:rPr>
          <w:shd w:val="clear" w:color="auto" w:fill="FFFFFF"/>
        </w:rPr>
      </w:pPr>
      <w:r>
        <w:rPr>
          <w:shd w:val="clear" w:color="auto" w:fill="FFFFFF"/>
        </w:rPr>
        <w:t xml:space="preserve">1.0. </w:t>
      </w:r>
      <w:r w:rsidR="008520E1" w:rsidRPr="00F96A7D">
        <w:rPr>
          <w:i/>
          <w:iCs/>
          <w:shd w:val="clear" w:color="auto" w:fill="FFFFFF"/>
        </w:rPr>
        <w:t>“…</w:t>
      </w:r>
      <w:r w:rsidR="006767A9" w:rsidRPr="00F96A7D">
        <w:rPr>
          <w:i/>
          <w:iCs/>
          <w:shd w:val="clear" w:color="auto" w:fill="FFFFFF"/>
        </w:rPr>
        <w:t>A simulation would also help to illustrate this and may make this paper more interesting.</w:t>
      </w:r>
      <w:r w:rsidR="008520E1" w:rsidRPr="00F96A7D">
        <w:rPr>
          <w:i/>
          <w:iCs/>
          <w:shd w:val="clear" w:color="auto" w:fill="FFFFFF"/>
        </w:rPr>
        <w:t>”</w:t>
      </w:r>
    </w:p>
    <w:p w14:paraId="6977E955" w14:textId="77777777" w:rsidR="00043EE0" w:rsidRDefault="00043EE0" w:rsidP="00043EE0"/>
    <w:p w14:paraId="61D419F3" w14:textId="3051F40B" w:rsidR="00181364" w:rsidRDefault="00733156" w:rsidP="00043EE0">
      <w:r>
        <w:t>W</w:t>
      </w:r>
      <w:r w:rsidR="00181364">
        <w:t>e</w:t>
      </w:r>
      <w:r>
        <w:t xml:space="preserve"> have</w:t>
      </w:r>
      <w:r w:rsidR="00181364">
        <w:t xml:space="preserve"> added a simulation study in the </w:t>
      </w:r>
      <w:r w:rsidR="00181364" w:rsidRPr="00F93F11">
        <w:t>supplement</w:t>
      </w:r>
      <w:r w:rsidR="00437317">
        <w:t xml:space="preserve"> to illustrate the finite properties of the population attributable fraction estimator using M-estimation. </w:t>
      </w:r>
      <w:r w:rsidR="00C55FB8">
        <w:t>In this simulation, w</w:t>
      </w:r>
      <w:r w:rsidR="00437317">
        <w:t xml:space="preserve">e </w:t>
      </w:r>
      <w:r w:rsidR="008C63DD">
        <w:t>examine</w:t>
      </w:r>
      <w:r w:rsidR="00437317">
        <w:t xml:space="preserve"> </w:t>
      </w:r>
      <w:r w:rsidR="00C55FB8">
        <w:t xml:space="preserve">two settings, </w:t>
      </w:r>
      <w:r w:rsidR="00437317">
        <w:t>when the study is a random sample of the target population and when the study is not a random sample of the target population</w:t>
      </w:r>
      <w:proofErr w:type="gramStart"/>
      <w:r w:rsidR="00437317">
        <w:t xml:space="preserve">.  </w:t>
      </w:r>
      <w:proofErr w:type="gramEnd"/>
      <w:r>
        <w:t xml:space="preserve">Please see </w:t>
      </w:r>
      <w:r w:rsidR="008520E1">
        <w:t xml:space="preserve">sentence on page </w:t>
      </w:r>
      <w:r w:rsidR="00437317">
        <w:t>8</w:t>
      </w:r>
      <w:r w:rsidR="008520E1">
        <w:t xml:space="preserve"> and </w:t>
      </w:r>
      <w:r w:rsidR="00437317">
        <w:t>the new section in the Supplemental Materials</w:t>
      </w:r>
      <w:r w:rsidR="00043EE0">
        <w:t>.</w:t>
      </w:r>
    </w:p>
    <w:p w14:paraId="77337671" w14:textId="77777777" w:rsidR="00304E8E" w:rsidRDefault="00304E8E" w:rsidP="00304E8E"/>
    <w:p w14:paraId="6CA14124" w14:textId="77777777" w:rsidR="00DB5080" w:rsidRDefault="00DB5080" w:rsidP="00304E8E"/>
    <w:p w14:paraId="225D7765" w14:textId="5D2DEDE9" w:rsidR="006767A9" w:rsidRDefault="00304E8E" w:rsidP="00304E8E">
      <w:pPr>
        <w:rPr>
          <w:shd w:val="clear" w:color="auto" w:fill="FFFFFF"/>
        </w:rPr>
      </w:pPr>
      <w:r>
        <w:rPr>
          <w:shd w:val="clear" w:color="auto" w:fill="FFFFFF"/>
        </w:rPr>
        <w:t xml:space="preserve">1.1. </w:t>
      </w:r>
      <w:r w:rsidR="00F96A7D" w:rsidRPr="00F96A7D">
        <w:rPr>
          <w:i/>
          <w:iCs/>
          <w:shd w:val="clear" w:color="auto" w:fill="FFFFFF"/>
        </w:rPr>
        <w:t>“</w:t>
      </w:r>
      <w:r w:rsidR="006767A9" w:rsidRPr="00F96A7D">
        <w:rPr>
          <w:i/>
          <w:iCs/>
          <w:shd w:val="clear" w:color="auto" w:fill="FFFFFF"/>
        </w:rPr>
        <w:t>Please state the year of data used in the text for CDC data (This is not mentioned except in Table 1, that you used 2021 data). Also please explain why this year was chosen as the target population, when the WIHS data is from 1995. Would the fact that treatments for HIV have changed over time change dramatically during this long time period matter for your choice of the target population?</w:t>
      </w:r>
      <w:r w:rsidR="00F96A7D" w:rsidRPr="00F96A7D">
        <w:rPr>
          <w:i/>
          <w:iCs/>
          <w:shd w:val="clear" w:color="auto" w:fill="FFFFFF"/>
        </w:rPr>
        <w:t>”</w:t>
      </w:r>
    </w:p>
    <w:p w14:paraId="2A2CDDF3" w14:textId="77777777" w:rsidR="00304E8E" w:rsidRDefault="00304E8E" w:rsidP="00304E8E">
      <w:pPr>
        <w:rPr>
          <w:shd w:val="clear" w:color="auto" w:fill="FFFFFF"/>
        </w:rPr>
      </w:pPr>
    </w:p>
    <w:p w14:paraId="146539B5" w14:textId="110F492F" w:rsidR="006767A9" w:rsidRDefault="00552742" w:rsidP="00043EE0">
      <w:r>
        <w:t>We provide clarification</w:t>
      </w:r>
      <w:r w:rsidR="00181364" w:rsidRPr="00790FA1">
        <w:t xml:space="preserve"> </w:t>
      </w:r>
      <w:r w:rsidR="00A3379B">
        <w:t xml:space="preserve">regarding the year </w:t>
      </w:r>
      <w:r w:rsidR="00181364" w:rsidRPr="00790FA1">
        <w:t xml:space="preserve">on </w:t>
      </w:r>
      <w:r w:rsidR="008520E1">
        <w:t>p</w:t>
      </w:r>
      <w:r w:rsidR="00181364" w:rsidRPr="00790FA1">
        <w:t xml:space="preserve">age 4 under “Data Sources”. Based on </w:t>
      </w:r>
      <w:r w:rsidR="00A3379B">
        <w:t>comments from the other reviewer</w:t>
      </w:r>
      <w:r w:rsidR="00181364" w:rsidRPr="00790FA1">
        <w:t xml:space="preserve"> (</w:t>
      </w:r>
      <w:r w:rsidR="005E259D">
        <w:t>2.0 and 2.1</w:t>
      </w:r>
      <w:r w:rsidR="00C55FB8">
        <w:t xml:space="preserve"> below</w:t>
      </w:r>
      <w:r w:rsidR="00181364" w:rsidRPr="00790FA1">
        <w:t xml:space="preserve">), we </w:t>
      </w:r>
      <w:r w:rsidR="008520E1">
        <w:t xml:space="preserve">now use the CDC </w:t>
      </w:r>
      <w:r w:rsidR="00A3379B">
        <w:t>data</w:t>
      </w:r>
      <w:r w:rsidR="00181364" w:rsidRPr="00790FA1">
        <w:t xml:space="preserve"> from </w:t>
      </w:r>
      <w:r w:rsidR="005E259D">
        <w:t>2008</w:t>
      </w:r>
      <w:r w:rsidR="00181364" w:rsidRPr="00790FA1">
        <w:t xml:space="preserve">. </w:t>
      </w:r>
    </w:p>
    <w:p w14:paraId="65A4036B" w14:textId="77777777" w:rsidR="00304E8E" w:rsidRDefault="00304E8E" w:rsidP="00043EE0"/>
    <w:p w14:paraId="2636099A" w14:textId="77777777" w:rsidR="00304E8E" w:rsidRPr="00790FA1" w:rsidRDefault="00304E8E" w:rsidP="00043EE0"/>
    <w:p w14:paraId="2A06133C" w14:textId="6810C072" w:rsidR="006767A9" w:rsidRDefault="00304E8E" w:rsidP="00304E8E">
      <w:pPr>
        <w:rPr>
          <w:shd w:val="clear" w:color="auto" w:fill="FFFFFF"/>
        </w:rPr>
      </w:pPr>
      <w:r>
        <w:rPr>
          <w:shd w:val="clear" w:color="auto" w:fill="FFFFFF"/>
        </w:rPr>
        <w:t xml:space="preserve">1.2. </w:t>
      </w:r>
      <w:r w:rsidR="00F96A7D" w:rsidRPr="00F96A7D">
        <w:rPr>
          <w:i/>
          <w:iCs/>
          <w:shd w:val="clear" w:color="auto" w:fill="FFFFFF"/>
        </w:rPr>
        <w:t>“</w:t>
      </w:r>
      <w:r w:rsidR="006767A9" w:rsidRPr="00F96A7D">
        <w:rPr>
          <w:i/>
          <w:iCs/>
          <w:shd w:val="clear" w:color="auto" w:fill="FFFFFF"/>
        </w:rPr>
        <w:t>Your link for reference 10 needs to be updated-vol 33 is for years 2016-2020, it does not link to the 2021 data that you use (I believe you need to link to vol -34). Can you explain the discrepancy in your Table 1 vs the CDC table, which says "6,554" female in 2021 and "1075 with injection drug use"- was the CDC table updated since your analysis?</w:t>
      </w:r>
      <w:r w:rsidR="00F96A7D" w:rsidRPr="00F96A7D">
        <w:rPr>
          <w:i/>
          <w:iCs/>
          <w:shd w:val="clear" w:color="auto" w:fill="FFFFFF"/>
        </w:rPr>
        <w:t>”</w:t>
      </w:r>
    </w:p>
    <w:p w14:paraId="61226D8C" w14:textId="77777777" w:rsidR="00304E8E" w:rsidRDefault="00304E8E" w:rsidP="00043EE0"/>
    <w:p w14:paraId="049864B2" w14:textId="276C89E9" w:rsidR="006767A9" w:rsidRDefault="00A3379B" w:rsidP="00043EE0">
      <w:r>
        <w:t>W</w:t>
      </w:r>
      <w:r w:rsidR="008520E1">
        <w:t xml:space="preserve">e now use CDC data from </w:t>
      </w:r>
      <w:r w:rsidR="00D604C9">
        <w:t>2008</w:t>
      </w:r>
      <w:r w:rsidR="008520E1">
        <w:t xml:space="preserve"> and the data in our Table </w:t>
      </w:r>
      <w:r w:rsidR="00AE5F7E">
        <w:t>1</w:t>
      </w:r>
      <w:r w:rsidR="008520E1">
        <w:t xml:space="preserve"> match that in (now) reference</w:t>
      </w:r>
      <w:r w:rsidR="00D604C9">
        <w:t>s 10 and 11</w:t>
      </w:r>
      <w:r w:rsidR="003F3CE1">
        <w:t xml:space="preserve">. </w:t>
      </w:r>
    </w:p>
    <w:p w14:paraId="15389671" w14:textId="77777777" w:rsidR="00304E8E" w:rsidRDefault="00304E8E" w:rsidP="00304E8E">
      <w:pPr>
        <w:rPr>
          <w:shd w:val="clear" w:color="auto" w:fill="FFFFFF"/>
        </w:rPr>
      </w:pPr>
    </w:p>
    <w:p w14:paraId="36A0BB42" w14:textId="77777777" w:rsidR="00304E8E" w:rsidRDefault="00304E8E" w:rsidP="00304E8E">
      <w:pPr>
        <w:rPr>
          <w:shd w:val="clear" w:color="auto" w:fill="FFFFFF"/>
        </w:rPr>
      </w:pPr>
    </w:p>
    <w:p w14:paraId="0B7C2AD9" w14:textId="06023DA4" w:rsidR="006767A9" w:rsidRDefault="00304E8E" w:rsidP="00304E8E">
      <w:pPr>
        <w:rPr>
          <w:shd w:val="clear" w:color="auto" w:fill="FFFFFF"/>
        </w:rPr>
      </w:pPr>
      <w:r>
        <w:rPr>
          <w:shd w:val="clear" w:color="auto" w:fill="FFFFFF"/>
        </w:rPr>
        <w:t xml:space="preserve">1.3. </w:t>
      </w:r>
      <w:r w:rsidR="00F96A7D">
        <w:rPr>
          <w:i/>
          <w:iCs/>
          <w:shd w:val="clear" w:color="auto" w:fill="FFFFFF"/>
        </w:rPr>
        <w:t>“</w:t>
      </w:r>
      <w:r w:rsidR="006767A9" w:rsidRPr="00F96A7D">
        <w:rPr>
          <w:i/>
          <w:iCs/>
          <w:shd w:val="clear" w:color="auto" w:fill="FFFFFF"/>
        </w:rPr>
        <w:t>You say 'Table 1 highlights differences in baseline characteristics between the study sample, target population, and samples from the target population." It does not provide characteristics for samples from the target population.</w:t>
      </w:r>
      <w:r w:rsidR="00F96A7D" w:rsidRPr="00F96A7D">
        <w:rPr>
          <w:i/>
          <w:iCs/>
          <w:shd w:val="clear" w:color="auto" w:fill="FFFFFF"/>
        </w:rPr>
        <w:t>”</w:t>
      </w:r>
    </w:p>
    <w:p w14:paraId="7AE0D035" w14:textId="77777777" w:rsidR="00304E8E" w:rsidRDefault="00304E8E" w:rsidP="00043EE0"/>
    <w:p w14:paraId="3DCDD0C7" w14:textId="2D877FC6" w:rsidR="006767A9" w:rsidRDefault="003F3CE1" w:rsidP="00043EE0">
      <w:r>
        <w:t xml:space="preserve">We </w:t>
      </w:r>
      <w:r w:rsidR="008520E1">
        <w:t xml:space="preserve">have </w:t>
      </w:r>
      <w:r>
        <w:t>reworded th</w:t>
      </w:r>
      <w:r w:rsidR="008520E1">
        <w:t>is</w:t>
      </w:r>
      <w:r>
        <w:t xml:space="preserve"> sentence to reflect the updated Table 1</w:t>
      </w:r>
      <w:r w:rsidR="00224A2D">
        <w:t xml:space="preserve"> on pages 4 and 5</w:t>
      </w:r>
      <w:r>
        <w:t xml:space="preserve">. </w:t>
      </w:r>
    </w:p>
    <w:p w14:paraId="1B2AB4CF" w14:textId="77777777" w:rsidR="00304E8E" w:rsidRDefault="00304E8E" w:rsidP="00304E8E">
      <w:pPr>
        <w:rPr>
          <w:shd w:val="clear" w:color="auto" w:fill="FFFFFF"/>
        </w:rPr>
      </w:pPr>
    </w:p>
    <w:p w14:paraId="21AF48E6" w14:textId="77777777" w:rsidR="00304E8E" w:rsidRDefault="00304E8E" w:rsidP="00304E8E">
      <w:pPr>
        <w:rPr>
          <w:shd w:val="clear" w:color="auto" w:fill="FFFFFF"/>
        </w:rPr>
      </w:pPr>
    </w:p>
    <w:p w14:paraId="0E5ACFE1" w14:textId="3895AB44" w:rsidR="006767A9" w:rsidRDefault="00304E8E" w:rsidP="00304E8E">
      <w:r>
        <w:rPr>
          <w:shd w:val="clear" w:color="auto" w:fill="FFFFFF"/>
        </w:rPr>
        <w:t xml:space="preserve">1.4. </w:t>
      </w:r>
      <w:r w:rsidR="000C4CE8" w:rsidRPr="000C4CE8">
        <w:rPr>
          <w:i/>
          <w:iCs/>
          <w:shd w:val="clear" w:color="auto" w:fill="FFFFFF"/>
        </w:rPr>
        <w:t>“</w:t>
      </w:r>
      <w:r w:rsidR="006767A9" w:rsidRPr="000C4CE8">
        <w:rPr>
          <w:i/>
          <w:iCs/>
          <w:shd w:val="clear" w:color="auto" w:fill="FFFFFF"/>
        </w:rPr>
        <w:t xml:space="preserve">You say "From the 6587 incident HIV cases...we take random samples without replacement of size 200, 500, 1000, and 500..." Can you explain how you are generating these samples? The CDC data is an aggregated dataset. Do you generate individual patient </w:t>
      </w:r>
      <w:r w:rsidR="006767A9" w:rsidRPr="000C4CE8">
        <w:rPr>
          <w:i/>
          <w:iCs/>
          <w:shd w:val="clear" w:color="auto" w:fill="FFFFFF"/>
        </w:rPr>
        <w:lastRenderedPageBreak/>
        <w:t>data from the aggregated CDC table, then draw samples from this? If so, please explain. This step is not clear to me.</w:t>
      </w:r>
      <w:r w:rsidR="000C4CE8" w:rsidRPr="000C4CE8">
        <w:rPr>
          <w:i/>
          <w:iCs/>
        </w:rPr>
        <w:t>”</w:t>
      </w:r>
    </w:p>
    <w:p w14:paraId="51730F75" w14:textId="77777777" w:rsidR="00304E8E" w:rsidRDefault="00304E8E" w:rsidP="00043EE0"/>
    <w:p w14:paraId="66E40676" w14:textId="4F5B04D9" w:rsidR="00CC2730" w:rsidRDefault="003F3CE1" w:rsidP="00043EE0">
      <w:r>
        <w:t xml:space="preserve">We </w:t>
      </w:r>
      <w:r w:rsidR="008520E1">
        <w:t xml:space="preserve">have clarified </w:t>
      </w:r>
      <w:r>
        <w:t xml:space="preserve">on </w:t>
      </w:r>
      <w:r w:rsidR="008520E1">
        <w:t>p</w:t>
      </w:r>
      <w:r>
        <w:t>age</w:t>
      </w:r>
      <w:r w:rsidR="008520E1">
        <w:t>s</w:t>
      </w:r>
      <w:r>
        <w:t xml:space="preserve"> 4</w:t>
      </w:r>
      <w:r w:rsidR="008520E1">
        <w:t>-</w:t>
      </w:r>
      <w:r>
        <w:t>5 to</w:t>
      </w:r>
      <w:r w:rsidR="00CC2730">
        <w:t xml:space="preserve"> reflect that samples were selected with weights proportional to the number of individuals in each stratum. This is equivalent to generating individual patient data from the aggregated CDC dataset and drawing a random </w:t>
      </w:r>
      <w:r w:rsidR="008520E1">
        <w:t>subset</w:t>
      </w:r>
      <w:r w:rsidR="00CC2730">
        <w:t xml:space="preserve"> of size </w:t>
      </w:r>
      <m:oMath>
        <m:r>
          <w:rPr>
            <w:rFonts w:ascii="Cambria Math" w:hAnsi="Cambria Math"/>
          </w:rPr>
          <m:t>M</m:t>
        </m:r>
      </m:oMath>
      <w:r w:rsidR="00CC2730">
        <w:rPr>
          <w:rFonts w:eastAsiaTheme="minorEastAsia"/>
        </w:rPr>
        <w:t xml:space="preserve">. </w:t>
      </w:r>
    </w:p>
    <w:p w14:paraId="6B82F2CC" w14:textId="77777777" w:rsidR="00304E8E" w:rsidRDefault="00304E8E" w:rsidP="00304E8E">
      <w:pPr>
        <w:rPr>
          <w:rStyle w:val="apple-converted-space"/>
          <w:rFonts w:ascii="Aptos" w:hAnsi="Aptos"/>
          <w:color w:val="000000"/>
          <w:shd w:val="clear" w:color="auto" w:fill="FFFFFF"/>
        </w:rPr>
      </w:pPr>
    </w:p>
    <w:p w14:paraId="7C967F72" w14:textId="77777777" w:rsidR="00304E8E" w:rsidRDefault="00304E8E" w:rsidP="00304E8E">
      <w:pPr>
        <w:rPr>
          <w:rStyle w:val="apple-converted-space"/>
          <w:rFonts w:ascii="Aptos" w:hAnsi="Aptos"/>
          <w:color w:val="000000"/>
          <w:shd w:val="clear" w:color="auto" w:fill="FFFFFF"/>
        </w:rPr>
      </w:pPr>
    </w:p>
    <w:p w14:paraId="70A1A10A" w14:textId="4FCC9F19" w:rsidR="006767A9" w:rsidRDefault="00304E8E" w:rsidP="00304E8E">
      <w:pPr>
        <w:rPr>
          <w:shd w:val="clear" w:color="auto" w:fill="FFFFFF"/>
        </w:rPr>
      </w:pPr>
      <w:r>
        <w:rPr>
          <w:shd w:val="clear" w:color="auto" w:fill="FFFFFF"/>
        </w:rPr>
        <w:t xml:space="preserve">1.5. </w:t>
      </w:r>
      <w:r w:rsidR="009F2EB6" w:rsidRPr="009F2EB6">
        <w:rPr>
          <w:i/>
          <w:iCs/>
          <w:shd w:val="clear" w:color="auto" w:fill="FFFFFF"/>
        </w:rPr>
        <w:t>“</w:t>
      </w:r>
      <w:r w:rsidR="006767A9" w:rsidRPr="009F2EB6">
        <w:rPr>
          <w:i/>
          <w:iCs/>
          <w:shd w:val="clear" w:color="auto" w:fill="FFFFFF"/>
        </w:rPr>
        <w:t>In Table 1, are these all the possible covariates with similar measurements between the WIHS and CDC? Or are there others? Why did you choose to collapse race into 2 categories, when the CDC lists many more categories?</w:t>
      </w:r>
      <w:r w:rsidR="009F2EB6" w:rsidRPr="009F2EB6">
        <w:rPr>
          <w:i/>
          <w:iCs/>
          <w:shd w:val="clear" w:color="auto" w:fill="FFFFFF"/>
        </w:rPr>
        <w:t>”</w:t>
      </w:r>
    </w:p>
    <w:p w14:paraId="6E5BC82C" w14:textId="77777777" w:rsidR="00304E8E" w:rsidRDefault="00304E8E" w:rsidP="00043EE0"/>
    <w:p w14:paraId="33C25D28" w14:textId="5D3987F8" w:rsidR="006767A9" w:rsidRDefault="00803526" w:rsidP="00043EE0">
      <w:r>
        <w:t xml:space="preserve">We </w:t>
      </w:r>
      <w:r w:rsidR="008520E1">
        <w:t xml:space="preserve">now </w:t>
      </w:r>
      <w:r>
        <w:t xml:space="preserve">incorporate this information on </w:t>
      </w:r>
      <w:r w:rsidR="008520E1">
        <w:t>p</w:t>
      </w:r>
      <w:r>
        <w:t>age</w:t>
      </w:r>
      <w:r w:rsidR="008520E1">
        <w:t>s</w:t>
      </w:r>
      <w:r>
        <w:t xml:space="preserve"> 4</w:t>
      </w:r>
      <w:r w:rsidR="008520E1">
        <w:t>-</w:t>
      </w:r>
      <w:r>
        <w:t xml:space="preserve">5 under “Data Sources”. </w:t>
      </w:r>
      <w:r w:rsidR="00733156">
        <w:t xml:space="preserve">Race was collapsed into two categories due to how it was </w:t>
      </w:r>
      <w:r w:rsidR="00A3379B">
        <w:t>coded</w:t>
      </w:r>
      <w:r w:rsidR="00733156">
        <w:t xml:space="preserve"> in the WIHS data set. </w:t>
      </w:r>
      <w:r>
        <w:t xml:space="preserve">We </w:t>
      </w:r>
      <w:r w:rsidR="00733156">
        <w:t xml:space="preserve">have added a </w:t>
      </w:r>
      <w:r>
        <w:t xml:space="preserve">sentence </w:t>
      </w:r>
      <w:r w:rsidR="00733156">
        <w:t>noting this</w:t>
      </w:r>
      <w:r>
        <w:t xml:space="preserve"> in the</w:t>
      </w:r>
      <w:r w:rsidR="00CC2730">
        <w:t xml:space="preserve"> Methods </w:t>
      </w:r>
      <w:r w:rsidR="008520E1">
        <w:t>on p</w:t>
      </w:r>
      <w:r w:rsidR="00CC2730">
        <w:t>age 7 and</w:t>
      </w:r>
      <w:r>
        <w:t xml:space="preserve"> </w:t>
      </w:r>
      <w:r w:rsidR="008520E1">
        <w:t xml:space="preserve">the </w:t>
      </w:r>
      <w:r>
        <w:t xml:space="preserve">Discussion </w:t>
      </w:r>
      <w:r w:rsidR="008520E1">
        <w:t>on p</w:t>
      </w:r>
      <w:r>
        <w:t xml:space="preserve">age 10. </w:t>
      </w:r>
    </w:p>
    <w:p w14:paraId="74C15F98" w14:textId="77777777" w:rsidR="00304E8E" w:rsidRDefault="00304E8E" w:rsidP="00304E8E">
      <w:pPr>
        <w:rPr>
          <w:rStyle w:val="apple-converted-space"/>
          <w:rFonts w:ascii="Aptos" w:hAnsi="Aptos"/>
          <w:color w:val="000000"/>
          <w:shd w:val="clear" w:color="auto" w:fill="FFFFFF"/>
        </w:rPr>
      </w:pPr>
    </w:p>
    <w:p w14:paraId="126289E6" w14:textId="77777777" w:rsidR="00304E8E" w:rsidRDefault="00304E8E" w:rsidP="00304E8E">
      <w:pPr>
        <w:rPr>
          <w:rStyle w:val="apple-converted-space"/>
          <w:rFonts w:ascii="Aptos" w:hAnsi="Aptos"/>
          <w:color w:val="000000"/>
          <w:shd w:val="clear" w:color="auto" w:fill="FFFFFF"/>
        </w:rPr>
      </w:pPr>
    </w:p>
    <w:p w14:paraId="405EE12B" w14:textId="72A06AFE" w:rsidR="006767A9" w:rsidRDefault="00304E8E" w:rsidP="00304E8E">
      <w:pPr>
        <w:rPr>
          <w:shd w:val="clear" w:color="auto" w:fill="FFFFFF"/>
        </w:rPr>
      </w:pPr>
      <w:r>
        <w:rPr>
          <w:shd w:val="clear" w:color="auto" w:fill="FFFFFF"/>
        </w:rPr>
        <w:t xml:space="preserve">1.6. </w:t>
      </w:r>
      <w:r w:rsidR="00CB5146" w:rsidRPr="00CB5146">
        <w:rPr>
          <w:i/>
          <w:iCs/>
          <w:shd w:val="clear" w:color="auto" w:fill="FFFFFF"/>
        </w:rPr>
        <w:t>“</w:t>
      </w:r>
      <w:r w:rsidR="00242B42" w:rsidRPr="00CB5146">
        <w:rPr>
          <w:i/>
          <w:iCs/>
          <w:shd w:val="clear" w:color="auto" w:fill="FFFFFF"/>
        </w:rPr>
        <w:t>In equation (1), your notation (italics of the Pr) is not consistent with the notation you use elsewhere. Normally I would not comment on this, but it is distracting throughout the entire paper. Please review your notation (e.g., once again on page 6 the font is not even consistent within the numerator and denominator in the same equation). Consider for example you use both, " = and A=a.</w:t>
      </w:r>
      <w:r w:rsidR="00CB5146" w:rsidRPr="00CB5146">
        <w:rPr>
          <w:i/>
          <w:iCs/>
          <w:shd w:val="clear" w:color="auto" w:fill="FFFFFF"/>
        </w:rPr>
        <w:t>””</w:t>
      </w:r>
    </w:p>
    <w:p w14:paraId="60CF32E3" w14:textId="77777777" w:rsidR="00304E8E" w:rsidRDefault="00304E8E" w:rsidP="00043EE0"/>
    <w:p w14:paraId="786F7FF1" w14:textId="64221290" w:rsidR="00242B42" w:rsidRDefault="008520E1" w:rsidP="00043EE0">
      <w:r>
        <w:t xml:space="preserve">We apologize and have </w:t>
      </w:r>
      <w:r w:rsidR="00803526">
        <w:t>rewr</w:t>
      </w:r>
      <w:r>
        <w:t>itten the</w:t>
      </w:r>
      <w:r w:rsidR="00803526">
        <w:t xml:space="preserve"> equations to ensure consistency in notation and fonts; changes </w:t>
      </w:r>
      <w:r w:rsidR="00EF68FF">
        <w:t>are</w:t>
      </w:r>
      <w:r w:rsidR="00803526">
        <w:t xml:space="preserve"> </w:t>
      </w:r>
      <w:r>
        <w:t xml:space="preserve">primarily </w:t>
      </w:r>
      <w:r w:rsidR="00803526">
        <w:t xml:space="preserve">on </w:t>
      </w:r>
      <w:r>
        <w:t>p</w:t>
      </w:r>
      <w:r w:rsidR="00803526">
        <w:t>age</w:t>
      </w:r>
      <w:r>
        <w:t>s</w:t>
      </w:r>
      <w:r w:rsidR="00803526">
        <w:t xml:space="preserve"> 5</w:t>
      </w:r>
      <w:r>
        <w:t>-</w:t>
      </w:r>
      <w:r w:rsidR="00803526">
        <w:t xml:space="preserve">6. </w:t>
      </w:r>
    </w:p>
    <w:p w14:paraId="25D39B7C" w14:textId="77777777" w:rsidR="00304E8E" w:rsidRDefault="00304E8E" w:rsidP="00304E8E">
      <w:pPr>
        <w:rPr>
          <w:shd w:val="clear" w:color="auto" w:fill="FFFFFF"/>
        </w:rPr>
      </w:pPr>
    </w:p>
    <w:p w14:paraId="7B227AC5" w14:textId="77777777" w:rsidR="00304E8E" w:rsidRDefault="00304E8E" w:rsidP="00304E8E">
      <w:pPr>
        <w:rPr>
          <w:shd w:val="clear" w:color="auto" w:fill="FFFFFF"/>
        </w:rPr>
      </w:pPr>
    </w:p>
    <w:p w14:paraId="66B9E800" w14:textId="3EB91005" w:rsidR="00242B42" w:rsidRDefault="00304E8E" w:rsidP="00304E8E">
      <w:pPr>
        <w:rPr>
          <w:shd w:val="clear" w:color="auto" w:fill="FFFFFF"/>
        </w:rPr>
      </w:pPr>
      <w:r>
        <w:rPr>
          <w:shd w:val="clear" w:color="auto" w:fill="FFFFFF"/>
        </w:rPr>
        <w:t xml:space="preserve">1.7. </w:t>
      </w:r>
      <w:r w:rsidR="005A20FE" w:rsidRPr="005A20FE">
        <w:rPr>
          <w:i/>
          <w:iCs/>
          <w:shd w:val="clear" w:color="auto" w:fill="FFFFFF"/>
        </w:rPr>
        <w:t>“</w:t>
      </w:r>
      <w:r w:rsidR="00242B42" w:rsidRPr="005A20FE">
        <w:rPr>
          <w:i/>
          <w:iCs/>
          <w:shd w:val="clear" w:color="auto" w:fill="FFFFFF"/>
        </w:rPr>
        <w:t>In the first paragraph, the variable "W" is undefined (I saw in the appendix that it means covariates). In the application, it would help readers if you say what A and Y are. For example, remind readers that Y= aids death or diagnoses and that A= no history of drug use.</w:t>
      </w:r>
      <w:r w:rsidR="005A20FE" w:rsidRPr="005A20FE">
        <w:rPr>
          <w:i/>
          <w:iCs/>
          <w:shd w:val="clear" w:color="auto" w:fill="FFFFFF"/>
        </w:rPr>
        <w:t>”</w:t>
      </w:r>
    </w:p>
    <w:p w14:paraId="64391A70" w14:textId="77777777" w:rsidR="00304E8E" w:rsidRDefault="00304E8E" w:rsidP="00043EE0"/>
    <w:p w14:paraId="1F136217" w14:textId="5950F63F" w:rsidR="00CC2730" w:rsidRDefault="00803526" w:rsidP="00043EE0">
      <w:r>
        <w:t xml:space="preserve">We added the definition of </w:t>
      </w:r>
      <m:oMath>
        <m:r>
          <w:rPr>
            <w:rFonts w:ascii="Cambria Math" w:hAnsi="Cambria Math"/>
          </w:rPr>
          <m:t>W</m:t>
        </m:r>
      </m:oMath>
      <w:r>
        <w:t xml:space="preserve"> </w:t>
      </w:r>
      <w:r w:rsidR="00CC2730">
        <w:t xml:space="preserve">and </w:t>
      </w:r>
      <w:r w:rsidR="00DD45FD">
        <w:t xml:space="preserve">now define </w:t>
      </w:r>
      <w:r w:rsidR="00CC2730">
        <w:t xml:space="preserve">each variable as suggested on </w:t>
      </w:r>
      <w:r w:rsidR="00DD45FD">
        <w:t>p</w:t>
      </w:r>
      <w:r w:rsidR="00CC2730">
        <w:t xml:space="preserve">age 5 </w:t>
      </w:r>
      <w:r w:rsidR="00DD45FD">
        <w:t xml:space="preserve">in the section titled </w:t>
      </w:r>
      <w:r w:rsidR="00CC2730">
        <w:t xml:space="preserve">“Population Attributable Fraction”. </w:t>
      </w:r>
    </w:p>
    <w:p w14:paraId="696C9B6F" w14:textId="77777777" w:rsidR="00304E8E" w:rsidRDefault="00304E8E" w:rsidP="00304E8E">
      <w:pPr>
        <w:rPr>
          <w:shd w:val="clear" w:color="auto" w:fill="FFFFFF"/>
        </w:rPr>
      </w:pPr>
    </w:p>
    <w:p w14:paraId="403814A7" w14:textId="77777777" w:rsidR="00304E8E" w:rsidRDefault="00304E8E" w:rsidP="00304E8E">
      <w:pPr>
        <w:rPr>
          <w:shd w:val="clear" w:color="auto" w:fill="FFFFFF"/>
        </w:rPr>
      </w:pPr>
    </w:p>
    <w:p w14:paraId="7D5269F8" w14:textId="751B6328" w:rsidR="00242B42" w:rsidRDefault="00304E8E" w:rsidP="00304E8E">
      <w:pPr>
        <w:rPr>
          <w:shd w:val="clear" w:color="auto" w:fill="FFFFFF"/>
        </w:rPr>
      </w:pPr>
      <w:r>
        <w:rPr>
          <w:shd w:val="clear" w:color="auto" w:fill="FFFFFF"/>
        </w:rPr>
        <w:t xml:space="preserve">1.8. </w:t>
      </w:r>
      <w:r w:rsidR="004E2544" w:rsidRPr="004E2544">
        <w:rPr>
          <w:i/>
          <w:iCs/>
          <w:shd w:val="clear" w:color="auto" w:fill="FFFFFF"/>
        </w:rPr>
        <w:t>“</w:t>
      </w:r>
      <w:r w:rsidR="00242B42" w:rsidRPr="004E2544">
        <w:rPr>
          <w:i/>
          <w:iCs/>
          <w:shd w:val="clear" w:color="auto" w:fill="FFFFFF"/>
        </w:rPr>
        <w:t>Can you have at least a paragraph where you discuss some of the identification conditions in Table 2, on page 6? And justify some of these conditions using your example</w:t>
      </w:r>
      <w:r w:rsidR="00733156" w:rsidRPr="004E2544">
        <w:rPr>
          <w:i/>
          <w:iCs/>
          <w:shd w:val="clear" w:color="auto" w:fill="FFFFFF"/>
        </w:rPr>
        <w:t>.</w:t>
      </w:r>
      <w:r w:rsidR="00242B42" w:rsidRPr="004E2544">
        <w:rPr>
          <w:i/>
          <w:iCs/>
          <w:shd w:val="clear" w:color="auto" w:fill="FFFFFF"/>
        </w:rPr>
        <w:t xml:space="preserve"> This would make it easier to follow. Or at least highlight some of the conditions so that this statement "Given the identification conditions in Table 2" flows better.</w:t>
      </w:r>
      <w:r w:rsidR="004E2544" w:rsidRPr="004E2544">
        <w:rPr>
          <w:i/>
          <w:iCs/>
          <w:shd w:val="clear" w:color="auto" w:fill="FFFFFF"/>
        </w:rPr>
        <w:t>”</w:t>
      </w:r>
    </w:p>
    <w:p w14:paraId="23E9DF18" w14:textId="77777777" w:rsidR="00304E8E" w:rsidRDefault="00304E8E" w:rsidP="00043EE0"/>
    <w:p w14:paraId="358987A3" w14:textId="309800CB" w:rsidR="00304E8E" w:rsidRDefault="003421F8" w:rsidP="00304E8E">
      <w:r>
        <w:t xml:space="preserve">We </w:t>
      </w:r>
      <w:r w:rsidR="00DD45FD">
        <w:t xml:space="preserve">have </w:t>
      </w:r>
      <w:r>
        <w:t xml:space="preserve">added a </w:t>
      </w:r>
      <w:r w:rsidR="00733156">
        <w:t xml:space="preserve">discussion </w:t>
      </w:r>
      <w:r w:rsidR="00DD45FD">
        <w:t xml:space="preserve">regarding </w:t>
      </w:r>
      <w:r w:rsidR="00733156">
        <w:t xml:space="preserve">the </w:t>
      </w:r>
      <w:r w:rsidR="005D79AE">
        <w:t>i</w:t>
      </w:r>
      <w:r>
        <w:t xml:space="preserve">dentification conditions </w:t>
      </w:r>
      <w:r w:rsidR="00DD45FD">
        <w:t xml:space="preserve">given </w:t>
      </w:r>
      <w:r>
        <w:t xml:space="preserve">in Table 2 on </w:t>
      </w:r>
      <w:r w:rsidR="00DD45FD">
        <w:t>p</w:t>
      </w:r>
      <w:r>
        <w:t xml:space="preserve">age 6. In addition, we reworded the supplement </w:t>
      </w:r>
      <w:r w:rsidR="00DD45FD">
        <w:t>on p</w:t>
      </w:r>
      <w:r>
        <w:t xml:space="preserve">age 18 to </w:t>
      </w:r>
      <w:r w:rsidR="00DD45FD">
        <w:t xml:space="preserve">improve </w:t>
      </w:r>
      <w:r>
        <w:t>clarity.</w:t>
      </w:r>
    </w:p>
    <w:p w14:paraId="055C787C" w14:textId="77777777" w:rsidR="00CB2D4C" w:rsidRDefault="00CB2D4C" w:rsidP="00304E8E"/>
    <w:p w14:paraId="09AB9795" w14:textId="77777777" w:rsidR="00304E8E" w:rsidRDefault="00304E8E" w:rsidP="00304E8E"/>
    <w:p w14:paraId="3898DC79" w14:textId="3CB0F521" w:rsidR="00242B42" w:rsidRPr="00304E8E" w:rsidRDefault="00304E8E" w:rsidP="00304E8E">
      <w:r>
        <w:rPr>
          <w:shd w:val="clear" w:color="auto" w:fill="FFFFFF"/>
        </w:rPr>
        <w:t xml:space="preserve">1.9. </w:t>
      </w:r>
      <w:r w:rsidR="00984F6A" w:rsidRPr="00984F6A">
        <w:rPr>
          <w:i/>
          <w:iCs/>
          <w:shd w:val="clear" w:color="auto" w:fill="FFFFFF"/>
        </w:rPr>
        <w:t>“</w:t>
      </w:r>
      <w:r w:rsidR="00242B42" w:rsidRPr="00984F6A">
        <w:rPr>
          <w:i/>
          <w:iCs/>
          <w:shd w:val="clear" w:color="auto" w:fill="FFFFFF"/>
        </w:rPr>
        <w:t>You say you model using logistic regression "with nadir CD4 cell count" - Can you list this covariate in Table 1, so we can see the distribution of it? And you can say C</w:t>
      </w:r>
      <w:r w:rsidR="00733156" w:rsidRPr="00984F6A">
        <w:rPr>
          <w:i/>
          <w:iCs/>
          <w:shd w:val="clear" w:color="auto" w:fill="FFFFFF"/>
        </w:rPr>
        <w:t>D4</w:t>
      </w:r>
      <w:r w:rsidR="00242B42" w:rsidRPr="00984F6A">
        <w:rPr>
          <w:i/>
          <w:iCs/>
          <w:shd w:val="clear" w:color="auto" w:fill="FFFFFF"/>
        </w:rPr>
        <w:t xml:space="preserve"> count is unavailable in the CDC (I assume this is why you omit it from Table 1?)</w:t>
      </w:r>
      <w:r w:rsidR="00984F6A" w:rsidRPr="00984F6A">
        <w:rPr>
          <w:i/>
          <w:iCs/>
          <w:shd w:val="clear" w:color="auto" w:fill="FFFFFF"/>
        </w:rPr>
        <w:t>”</w:t>
      </w:r>
    </w:p>
    <w:p w14:paraId="2D83D5EE" w14:textId="77777777" w:rsidR="00304E8E" w:rsidRDefault="00304E8E" w:rsidP="00043EE0"/>
    <w:p w14:paraId="48A5A0EC" w14:textId="43BC70D2" w:rsidR="00242B42" w:rsidRDefault="003421F8" w:rsidP="00043EE0">
      <w:r>
        <w:t xml:space="preserve">We </w:t>
      </w:r>
      <w:r w:rsidR="00DD45FD">
        <w:t xml:space="preserve">have </w:t>
      </w:r>
      <w:r>
        <w:t xml:space="preserve">added the nadir CD4 cell count to Table 1, and added a sentence saying that CD4 count is </w:t>
      </w:r>
      <w:r w:rsidR="00DD45FD">
        <w:t>un</w:t>
      </w:r>
      <w:r>
        <w:t xml:space="preserve">available in the CDC data on </w:t>
      </w:r>
      <w:r w:rsidR="00DD45FD">
        <w:t>p</w:t>
      </w:r>
      <w:r>
        <w:t xml:space="preserve">age 7. </w:t>
      </w:r>
    </w:p>
    <w:p w14:paraId="60F200A0" w14:textId="77777777" w:rsidR="00304E8E" w:rsidRDefault="00304E8E" w:rsidP="00304E8E">
      <w:pPr>
        <w:rPr>
          <w:shd w:val="clear" w:color="auto" w:fill="FFFFFF"/>
        </w:rPr>
      </w:pPr>
    </w:p>
    <w:p w14:paraId="14BB59DF" w14:textId="77777777" w:rsidR="00304E8E" w:rsidRDefault="00304E8E" w:rsidP="00304E8E">
      <w:pPr>
        <w:rPr>
          <w:shd w:val="clear" w:color="auto" w:fill="FFFFFF"/>
        </w:rPr>
      </w:pPr>
    </w:p>
    <w:p w14:paraId="5601084E" w14:textId="754AC220" w:rsidR="00242B42" w:rsidRDefault="00304E8E" w:rsidP="00304E8E">
      <w:pPr>
        <w:rPr>
          <w:shd w:val="clear" w:color="auto" w:fill="FFFFFF"/>
        </w:rPr>
      </w:pPr>
      <w:r>
        <w:rPr>
          <w:shd w:val="clear" w:color="auto" w:fill="FFFFFF"/>
        </w:rPr>
        <w:t xml:space="preserve">1.10. </w:t>
      </w:r>
      <w:r w:rsidR="00345E58" w:rsidRPr="00345E58">
        <w:rPr>
          <w:i/>
          <w:iCs/>
          <w:shd w:val="clear" w:color="auto" w:fill="FFFFFF"/>
        </w:rPr>
        <w:t>“</w:t>
      </w:r>
      <w:r w:rsidR="00242B42" w:rsidRPr="00345E58">
        <w:rPr>
          <w:i/>
          <w:iCs/>
          <w:shd w:val="clear" w:color="auto" w:fill="FFFFFF"/>
        </w:rPr>
        <w:t>I do not follow your interpretation of the results. So, 0.31 is the numerator in the WIHS. "If the data was not transported across populations" you get 0.24 (What population is this in?) Maybe say for the numerator you get 0.24 (Pr[Y|S=1] and the denominator you get 0.31. In the first paragraph you give results without transportability and the second paragraph you give results with transportability, for the full CDC (target population) sample? I would make the connection of these results clearer to Table 3 as well. Mention Table 3 sooner.</w:t>
      </w:r>
      <w:r w:rsidR="00345E58" w:rsidRPr="00345E58">
        <w:rPr>
          <w:i/>
          <w:iCs/>
          <w:shd w:val="clear" w:color="auto" w:fill="FFFFFF"/>
        </w:rPr>
        <w:t>”</w:t>
      </w:r>
    </w:p>
    <w:p w14:paraId="65B52E7A" w14:textId="77777777" w:rsidR="00304E8E" w:rsidRDefault="00304E8E" w:rsidP="00043EE0"/>
    <w:p w14:paraId="18257EB2" w14:textId="58357147" w:rsidR="005D79AE" w:rsidRDefault="003421F8" w:rsidP="00043EE0">
      <w:r>
        <w:t xml:space="preserve">On </w:t>
      </w:r>
      <w:r w:rsidR="00DD45FD">
        <w:t>p</w:t>
      </w:r>
      <w:r>
        <w:t>age 8</w:t>
      </w:r>
      <w:r w:rsidR="00DD7277">
        <w:t xml:space="preserve"> and 9</w:t>
      </w:r>
      <w:r>
        <w:t xml:space="preserve">, we </w:t>
      </w:r>
      <w:r w:rsidR="00DD45FD">
        <w:t xml:space="preserve">have </w:t>
      </w:r>
      <w:r>
        <w:t xml:space="preserve">restructured the results section to incorporate these suggestions, which also allows us to </w:t>
      </w:r>
      <w:r w:rsidR="0077625C">
        <w:t xml:space="preserve">better </w:t>
      </w:r>
      <w:r>
        <w:t xml:space="preserve">connect the results </w:t>
      </w:r>
      <w:r w:rsidR="00DD45FD">
        <w:t>with</w:t>
      </w:r>
      <w:r>
        <w:t xml:space="preserve"> the notation. </w:t>
      </w:r>
      <w:r w:rsidR="005D79AE">
        <w:t xml:space="preserve">We restructured the results section to begin with the correctly transported results, which is shown in Table 3. Then, we introduce the naïve approach of </w:t>
      </w:r>
      <w:r w:rsidR="00DD45FD">
        <w:t xml:space="preserve">making inference to </w:t>
      </w:r>
      <w:r w:rsidR="005D79AE">
        <w:t xml:space="preserve">the </w:t>
      </w:r>
      <w:r w:rsidR="00DD45FD">
        <w:t xml:space="preserve">observed </w:t>
      </w:r>
      <w:r w:rsidR="005D79AE">
        <w:t>study population</w:t>
      </w:r>
      <w:r w:rsidR="00A3379B">
        <w:t>, which differs from the desired target population</w:t>
      </w:r>
      <w:r w:rsidR="005D79AE">
        <w:t xml:space="preserve">. </w:t>
      </w:r>
    </w:p>
    <w:p w14:paraId="27C34F90" w14:textId="77777777" w:rsidR="00304E8E" w:rsidRDefault="00304E8E" w:rsidP="00304E8E">
      <w:pPr>
        <w:rPr>
          <w:rStyle w:val="apple-converted-space"/>
          <w:rFonts w:ascii="Aptos" w:hAnsi="Aptos"/>
          <w:color w:val="000000"/>
          <w:shd w:val="clear" w:color="auto" w:fill="FFFFFF"/>
        </w:rPr>
      </w:pPr>
    </w:p>
    <w:p w14:paraId="15067653" w14:textId="77777777" w:rsidR="00304E8E" w:rsidRDefault="00304E8E" w:rsidP="00304E8E">
      <w:pPr>
        <w:rPr>
          <w:rStyle w:val="apple-converted-space"/>
          <w:rFonts w:ascii="Aptos" w:hAnsi="Aptos"/>
          <w:color w:val="000000"/>
          <w:shd w:val="clear" w:color="auto" w:fill="FFFFFF"/>
        </w:rPr>
      </w:pPr>
    </w:p>
    <w:p w14:paraId="47BACD3D" w14:textId="4C918B1B" w:rsidR="00242B42" w:rsidRPr="00AB736B" w:rsidRDefault="00304E8E" w:rsidP="00304E8E">
      <w:pPr>
        <w:rPr>
          <w:i/>
          <w:iCs/>
          <w:shd w:val="clear" w:color="auto" w:fill="FFFFFF"/>
        </w:rPr>
      </w:pPr>
      <w:r>
        <w:rPr>
          <w:shd w:val="clear" w:color="auto" w:fill="FFFFFF"/>
        </w:rPr>
        <w:t xml:space="preserve">1.11. </w:t>
      </w:r>
      <w:r w:rsidR="00AB736B" w:rsidRPr="00AB736B">
        <w:rPr>
          <w:i/>
          <w:iCs/>
          <w:shd w:val="clear" w:color="auto" w:fill="FFFFFF"/>
        </w:rPr>
        <w:t>“</w:t>
      </w:r>
      <w:r w:rsidR="00242B42" w:rsidRPr="00AB736B">
        <w:rPr>
          <w:i/>
          <w:iCs/>
          <w:shd w:val="clear" w:color="auto" w:fill="FFFFFF"/>
        </w:rPr>
        <w:t>In the results I would also comment on the similarity of confidence intervals between the 3 different ways you calculated it.</w:t>
      </w:r>
      <w:r w:rsidR="00AB736B" w:rsidRPr="00AB736B">
        <w:rPr>
          <w:i/>
          <w:iCs/>
          <w:shd w:val="clear" w:color="auto" w:fill="FFFFFF"/>
        </w:rPr>
        <w:t>”</w:t>
      </w:r>
    </w:p>
    <w:p w14:paraId="487DEFE7" w14:textId="77777777" w:rsidR="00304E8E" w:rsidRDefault="00304E8E" w:rsidP="00304E8E">
      <w:pPr>
        <w:rPr>
          <w:shd w:val="clear" w:color="auto" w:fill="FFFFFF"/>
        </w:rPr>
      </w:pPr>
    </w:p>
    <w:p w14:paraId="484540C8" w14:textId="2996E7AC" w:rsidR="00242B42" w:rsidRDefault="007F7183" w:rsidP="00043EE0">
      <w:r>
        <w:t xml:space="preserve">We updated the results such that </w:t>
      </w:r>
      <w:r w:rsidR="00DD45FD">
        <w:t>we now</w:t>
      </w:r>
      <w:r>
        <w:t xml:space="preserve"> state the standard errors clearly on </w:t>
      </w:r>
      <w:r w:rsidR="00DD45FD">
        <w:t>p</w:t>
      </w:r>
      <w:r>
        <w:t xml:space="preserve">age 8, and on </w:t>
      </w:r>
      <w:r w:rsidR="00DD45FD">
        <w:t>p</w:t>
      </w:r>
      <w:r>
        <w:t xml:space="preserve">age 9 we </w:t>
      </w:r>
      <w:r w:rsidR="00DD45FD">
        <w:t xml:space="preserve">have </w:t>
      </w:r>
      <w:r>
        <w:t xml:space="preserve">added to the discussion to </w:t>
      </w:r>
      <w:r w:rsidR="001B0E15">
        <w:t xml:space="preserve">highlight the difference </w:t>
      </w:r>
      <w:r>
        <w:t xml:space="preserve">in the estimators of the standard error. </w:t>
      </w:r>
    </w:p>
    <w:p w14:paraId="595B4673" w14:textId="77777777" w:rsidR="00304E8E" w:rsidRDefault="00304E8E" w:rsidP="00304E8E">
      <w:pPr>
        <w:rPr>
          <w:shd w:val="clear" w:color="auto" w:fill="FFFFFF"/>
        </w:rPr>
      </w:pPr>
    </w:p>
    <w:p w14:paraId="3148D8EB" w14:textId="77777777" w:rsidR="00304E8E" w:rsidRDefault="00304E8E" w:rsidP="00304E8E">
      <w:pPr>
        <w:rPr>
          <w:shd w:val="clear" w:color="auto" w:fill="FFFFFF"/>
        </w:rPr>
      </w:pPr>
    </w:p>
    <w:p w14:paraId="2D298DEF" w14:textId="6B06C105" w:rsidR="00242B42" w:rsidRDefault="00304E8E" w:rsidP="00304E8E">
      <w:pPr>
        <w:rPr>
          <w:shd w:val="clear" w:color="auto" w:fill="FFFFFF"/>
        </w:rPr>
      </w:pPr>
      <w:r>
        <w:rPr>
          <w:shd w:val="clear" w:color="auto" w:fill="FFFFFF"/>
        </w:rPr>
        <w:t xml:space="preserve">1.12. </w:t>
      </w:r>
      <w:r w:rsidR="00AB736B" w:rsidRPr="00AB736B">
        <w:rPr>
          <w:i/>
          <w:iCs/>
          <w:shd w:val="clear" w:color="auto" w:fill="FFFFFF"/>
        </w:rPr>
        <w:t>“</w:t>
      </w:r>
      <w:r w:rsidR="00242B42" w:rsidRPr="00AB736B">
        <w:rPr>
          <w:i/>
          <w:iCs/>
          <w:shd w:val="clear" w:color="auto" w:fill="FFFFFF"/>
        </w:rPr>
        <w:t>On page 19, do you mean to say consider if (W, Y, A=a,S=1) was available? Then you can identify Pr[Y|S=1]. I think you also need to observe A.</w:t>
      </w:r>
      <w:r w:rsidR="00AB736B" w:rsidRPr="00AB736B">
        <w:rPr>
          <w:i/>
          <w:iCs/>
          <w:shd w:val="clear" w:color="auto" w:fill="FFFFFF"/>
        </w:rPr>
        <w:t>”</w:t>
      </w:r>
    </w:p>
    <w:p w14:paraId="6187B95B" w14:textId="77777777" w:rsidR="00304E8E" w:rsidRDefault="00304E8E" w:rsidP="00043EE0"/>
    <w:p w14:paraId="5A555413" w14:textId="4B17F221" w:rsidR="00304E8E" w:rsidRDefault="002F2985" w:rsidP="00304E8E">
      <w:pPr>
        <w:rPr>
          <w:shd w:val="clear" w:color="auto" w:fill="FFFFFF"/>
        </w:rPr>
      </w:pPr>
      <w:r>
        <w:t xml:space="preserve">We have clarified this point in the appendix on page S3; when </w:t>
      </w:r>
      <m:oMath>
        <m:r>
          <w:rPr>
            <w:rFonts w:ascii="Cambria Math" w:hAnsi="Cambria Math"/>
          </w:rPr>
          <m:t>Y, S=1</m:t>
        </m:r>
      </m:oMath>
      <w:r>
        <w:rPr>
          <w:rFonts w:eastAsiaTheme="minorEastAsia"/>
        </w:rPr>
        <w:t xml:space="preserve"> are both available, then the quantity </w:t>
      </w:r>
      <m:oMath>
        <m:r>
          <m:rPr>
            <m:sty m:val="p"/>
          </m:rPr>
          <w:rPr>
            <w:rFonts w:ascii="Cambria Math" w:eastAsiaTheme="minorEastAsia" w:hAnsi="Cambria Math"/>
          </w:rPr>
          <m:t>Pr⁡</m:t>
        </m:r>
        <m:r>
          <w:rPr>
            <w:rFonts w:ascii="Cambria Math" w:eastAsiaTheme="minorEastAsia" w:hAnsi="Cambria Math"/>
          </w:rPr>
          <m:t>(Y |S=1)</m:t>
        </m:r>
      </m:oMath>
      <w:r>
        <w:rPr>
          <w:rFonts w:eastAsiaTheme="minorEastAsia"/>
        </w:rPr>
        <w:t xml:space="preserve"> is trivially </w:t>
      </w:r>
      <w:proofErr w:type="gramStart"/>
      <w:r>
        <w:rPr>
          <w:rFonts w:eastAsiaTheme="minorEastAsia"/>
        </w:rPr>
        <w:t>identified</w:t>
      </w:r>
      <w:proofErr w:type="gramEnd"/>
      <w:r>
        <w:rPr>
          <w:rFonts w:eastAsiaTheme="minorEastAsia"/>
        </w:rPr>
        <w:t>.</w:t>
      </w:r>
    </w:p>
    <w:p w14:paraId="5E6E101F" w14:textId="77777777" w:rsidR="00304E8E" w:rsidRDefault="00304E8E" w:rsidP="00304E8E">
      <w:pPr>
        <w:rPr>
          <w:shd w:val="clear" w:color="auto" w:fill="FFFFFF"/>
        </w:rPr>
      </w:pPr>
    </w:p>
    <w:p w14:paraId="33041DFB" w14:textId="77777777" w:rsidR="002F2985" w:rsidRDefault="002F2985" w:rsidP="00304E8E">
      <w:pPr>
        <w:rPr>
          <w:shd w:val="clear" w:color="auto" w:fill="FFFFFF"/>
        </w:rPr>
      </w:pPr>
    </w:p>
    <w:p w14:paraId="6C012146" w14:textId="794F67E2" w:rsidR="00242B42" w:rsidRDefault="00304E8E" w:rsidP="00304E8E">
      <w:pPr>
        <w:rPr>
          <w:shd w:val="clear" w:color="auto" w:fill="FFFFFF"/>
        </w:rPr>
      </w:pPr>
      <w:r>
        <w:rPr>
          <w:shd w:val="clear" w:color="auto" w:fill="FFFFFF"/>
        </w:rPr>
        <w:t xml:space="preserve">1.13. </w:t>
      </w:r>
      <w:r w:rsidR="00AB736B" w:rsidRPr="00AB736B">
        <w:rPr>
          <w:i/>
          <w:iCs/>
          <w:shd w:val="clear" w:color="auto" w:fill="FFFFFF"/>
        </w:rPr>
        <w:t>“</w:t>
      </w:r>
      <w:r w:rsidR="00242B42" w:rsidRPr="00AB736B">
        <w:rPr>
          <w:i/>
          <w:iCs/>
          <w:shd w:val="clear" w:color="auto" w:fill="FFFFFF"/>
        </w:rPr>
        <w:t>On page 20, I think you wrote the same step twice for the proof. You can delete the second line. The described steps seem out of order otherwise.</w:t>
      </w:r>
      <w:r w:rsidR="00AB736B" w:rsidRPr="00AB736B">
        <w:rPr>
          <w:i/>
          <w:iCs/>
          <w:shd w:val="clear" w:color="auto" w:fill="FFFFFF"/>
        </w:rPr>
        <w:t>”</w:t>
      </w:r>
    </w:p>
    <w:p w14:paraId="2042425A" w14:textId="77777777" w:rsidR="00304E8E" w:rsidRDefault="00304E8E" w:rsidP="00043EE0"/>
    <w:p w14:paraId="639F8A30" w14:textId="5D1FA589" w:rsidR="0036211F" w:rsidRDefault="0036211F" w:rsidP="00043EE0">
      <w:r>
        <w:t xml:space="preserve">We removed the repeated line on </w:t>
      </w:r>
      <w:r w:rsidR="002F2985">
        <w:t xml:space="preserve">supplemental </w:t>
      </w:r>
      <w:r w:rsidR="00DD45FD">
        <w:t>p</w:t>
      </w:r>
      <w:r>
        <w:t>age</w:t>
      </w:r>
      <w:r w:rsidR="001B2EC7">
        <w:t>s</w:t>
      </w:r>
      <w:r>
        <w:t xml:space="preserve"> </w:t>
      </w:r>
      <w:r w:rsidR="002F2985">
        <w:t>S3 and S4</w:t>
      </w:r>
      <w:r>
        <w:t xml:space="preserve">. </w:t>
      </w:r>
    </w:p>
    <w:p w14:paraId="2A5B2893" w14:textId="77777777" w:rsidR="00304E8E" w:rsidRDefault="00304E8E" w:rsidP="00304E8E">
      <w:pPr>
        <w:rPr>
          <w:shd w:val="clear" w:color="auto" w:fill="FFFFFF"/>
        </w:rPr>
      </w:pPr>
    </w:p>
    <w:p w14:paraId="0A0BA3A8" w14:textId="77777777" w:rsidR="00304E8E" w:rsidRDefault="00304E8E" w:rsidP="00304E8E">
      <w:pPr>
        <w:rPr>
          <w:shd w:val="clear" w:color="auto" w:fill="FFFFFF"/>
        </w:rPr>
      </w:pPr>
    </w:p>
    <w:p w14:paraId="7322CB86" w14:textId="2F0347BB" w:rsidR="00304E8E" w:rsidRDefault="00304E8E" w:rsidP="00043EE0">
      <w:r>
        <w:rPr>
          <w:shd w:val="clear" w:color="auto" w:fill="FFFFFF"/>
        </w:rPr>
        <w:t xml:space="preserve">1.14. </w:t>
      </w:r>
      <w:r w:rsidR="00502E31" w:rsidRPr="00502E31">
        <w:rPr>
          <w:i/>
          <w:iCs/>
          <w:shd w:val="clear" w:color="auto" w:fill="FFFFFF"/>
        </w:rPr>
        <w:t>“</w:t>
      </w:r>
      <w:r w:rsidR="00242B42" w:rsidRPr="00502E31">
        <w:rPr>
          <w:i/>
          <w:iCs/>
          <w:shd w:val="clear" w:color="auto" w:fill="FFFFFF"/>
        </w:rPr>
        <w:t>"Based on the examined data...we would expect to see a caseload reduction of 14% if injection drug use was completely prevented..." I was expecting to see this type of interpretation in the results (I think it fits better there).</w:t>
      </w:r>
      <w:r w:rsidR="00502E31" w:rsidRPr="00502E31">
        <w:rPr>
          <w:i/>
          <w:iCs/>
          <w:shd w:val="clear" w:color="auto" w:fill="FFFFFF"/>
        </w:rPr>
        <w:t>”</w:t>
      </w:r>
    </w:p>
    <w:p w14:paraId="72FFF23C" w14:textId="77777777" w:rsidR="00C96FE6" w:rsidRDefault="00C96FE6" w:rsidP="00043EE0"/>
    <w:p w14:paraId="02B96CA2" w14:textId="02909C70" w:rsidR="00C96FE6" w:rsidRDefault="00DB5080" w:rsidP="00043EE0">
      <w:r>
        <w:t>We rewrote this sentence and added the interpretation on page</w:t>
      </w:r>
      <w:r w:rsidR="0077625C">
        <w:t>s</w:t>
      </w:r>
      <w:r>
        <w:t xml:space="preserve"> 8 and 9.</w:t>
      </w:r>
    </w:p>
    <w:p w14:paraId="1F68CEF1" w14:textId="77777777" w:rsidR="00304E8E" w:rsidRDefault="00304E8E" w:rsidP="00304E8E">
      <w:pPr>
        <w:rPr>
          <w:shd w:val="clear" w:color="auto" w:fill="FFFFFF"/>
        </w:rPr>
      </w:pPr>
    </w:p>
    <w:p w14:paraId="0EFEA6EF" w14:textId="77777777" w:rsidR="00304E8E" w:rsidRDefault="00304E8E" w:rsidP="00304E8E">
      <w:pPr>
        <w:rPr>
          <w:shd w:val="clear" w:color="auto" w:fill="FFFFFF"/>
        </w:rPr>
      </w:pPr>
    </w:p>
    <w:p w14:paraId="3F9C8875" w14:textId="35B23ACE" w:rsidR="00242B42" w:rsidRDefault="00304E8E" w:rsidP="00304E8E">
      <w:pPr>
        <w:rPr>
          <w:shd w:val="clear" w:color="auto" w:fill="FFFFFF"/>
        </w:rPr>
      </w:pPr>
      <w:r>
        <w:rPr>
          <w:shd w:val="clear" w:color="auto" w:fill="FFFFFF"/>
        </w:rPr>
        <w:t xml:space="preserve">1.15. </w:t>
      </w:r>
      <w:r w:rsidR="00502E31" w:rsidRPr="00502E31">
        <w:rPr>
          <w:i/>
          <w:iCs/>
          <w:shd w:val="clear" w:color="auto" w:fill="FFFFFF"/>
        </w:rPr>
        <w:t>“</w:t>
      </w:r>
      <w:r w:rsidR="00242B42" w:rsidRPr="00502E31">
        <w:rPr>
          <w:i/>
          <w:iCs/>
          <w:shd w:val="clear" w:color="auto" w:fill="FFFFFF"/>
        </w:rPr>
        <w:t>I thought the discussion of limitations was good. But I think a stronger claim needs to be made, that it is extremely unlikely you have exchangeability give the 3 covariates. Can you also discuss needing more covariates for exchangeability over A versus exchangeability over S? Was it possible you could have adjusted for different sets of covariates?</w:t>
      </w:r>
      <w:r w:rsidR="00502E31" w:rsidRPr="00502E31">
        <w:rPr>
          <w:i/>
          <w:iCs/>
          <w:shd w:val="clear" w:color="auto" w:fill="FFFFFF"/>
        </w:rPr>
        <w:t>”</w:t>
      </w:r>
    </w:p>
    <w:p w14:paraId="7AB09259" w14:textId="77777777" w:rsidR="00304E8E" w:rsidRDefault="00304E8E" w:rsidP="00043EE0"/>
    <w:p w14:paraId="3019F0F4" w14:textId="79C47A4D" w:rsidR="00242B42" w:rsidRDefault="00DD45FD" w:rsidP="00043EE0">
      <w:r>
        <w:t>On page 9, w</w:t>
      </w:r>
      <w:r w:rsidR="0036211F">
        <w:t xml:space="preserve">e </w:t>
      </w:r>
      <w:r>
        <w:t xml:space="preserve">have </w:t>
      </w:r>
      <w:r w:rsidR="0036211F">
        <w:t>added emphasis on how our assumptions are unlikely to hold with so few (and coarse) covariates</w:t>
      </w:r>
      <w:r>
        <w:t xml:space="preserve"> and discuss variable selection. Also on page 9, we now discuss </w:t>
      </w:r>
      <w:r w:rsidR="0036211F">
        <w:t>the other assumptions made in Table 2</w:t>
      </w:r>
      <w:r w:rsidR="00AE5F7E">
        <w:t xml:space="preserve">. </w:t>
      </w:r>
    </w:p>
    <w:p w14:paraId="157DA6F5" w14:textId="77777777" w:rsidR="00304E8E" w:rsidRDefault="00304E8E" w:rsidP="00304E8E">
      <w:pPr>
        <w:rPr>
          <w:shd w:val="clear" w:color="auto" w:fill="FFFFFF"/>
        </w:rPr>
      </w:pPr>
    </w:p>
    <w:p w14:paraId="32B3E16F" w14:textId="77777777" w:rsidR="00304E8E" w:rsidRDefault="00304E8E" w:rsidP="00304E8E">
      <w:pPr>
        <w:rPr>
          <w:shd w:val="clear" w:color="auto" w:fill="FFFFFF"/>
        </w:rPr>
      </w:pPr>
    </w:p>
    <w:p w14:paraId="4B0341E0" w14:textId="2FDFA35F" w:rsidR="00242B42" w:rsidRDefault="00304E8E" w:rsidP="00304E8E">
      <w:pPr>
        <w:rPr>
          <w:rFonts w:ascii="Times New Roman" w:hAnsi="Times New Roman"/>
        </w:rPr>
      </w:pPr>
      <w:r>
        <w:rPr>
          <w:shd w:val="clear" w:color="auto" w:fill="FFFFFF"/>
        </w:rPr>
        <w:t xml:space="preserve">1.16. </w:t>
      </w:r>
      <w:r w:rsidR="00502E31" w:rsidRPr="00502E31">
        <w:rPr>
          <w:i/>
          <w:iCs/>
          <w:shd w:val="clear" w:color="auto" w:fill="FFFFFF"/>
        </w:rPr>
        <w:t>“</w:t>
      </w:r>
      <w:r w:rsidR="00242B42" w:rsidRPr="00502E31">
        <w:rPr>
          <w:i/>
          <w:iCs/>
          <w:shd w:val="clear" w:color="auto" w:fill="FFFFFF"/>
        </w:rPr>
        <w:t xml:space="preserve">For censoring, can you give an idea of how much censoring there is in your </w:t>
      </w:r>
      <w:r w:rsidR="00242B42" w:rsidRPr="00502E31">
        <w:rPr>
          <w:i/>
          <w:iCs/>
        </w:rPr>
        <w:t>application</w:t>
      </w:r>
      <w:r w:rsidR="00242B42" w:rsidRPr="00502E31">
        <w:rPr>
          <w:i/>
          <w:iCs/>
          <w:shd w:val="clear" w:color="auto" w:fill="FFFFFF"/>
        </w:rPr>
        <w:t>?</w:t>
      </w:r>
      <w:r w:rsidR="00502E31" w:rsidRPr="00502E31">
        <w:rPr>
          <w:i/>
          <w:iCs/>
          <w:shd w:val="clear" w:color="auto" w:fill="FFFFFF"/>
        </w:rPr>
        <w:t>”</w:t>
      </w:r>
    </w:p>
    <w:p w14:paraId="585B7E72" w14:textId="77777777" w:rsidR="00304E8E" w:rsidRDefault="00304E8E" w:rsidP="00043EE0"/>
    <w:p w14:paraId="3BCF7132" w14:textId="007D8F83" w:rsidR="00304E8E" w:rsidRDefault="0036211F" w:rsidP="00043EE0">
      <w:r w:rsidRPr="0036211F">
        <w:t xml:space="preserve">We added </w:t>
      </w:r>
      <w:r w:rsidR="00FC716F">
        <w:t xml:space="preserve">that </w:t>
      </w:r>
      <w:r w:rsidR="00AE7F4B">
        <w:t>6</w:t>
      </w:r>
      <w:r w:rsidR="00FC716F">
        <w:t xml:space="preserve">% of patients </w:t>
      </w:r>
      <w:proofErr w:type="gramStart"/>
      <w:r w:rsidR="00FC716F">
        <w:t xml:space="preserve">were </w:t>
      </w:r>
      <w:r w:rsidR="00D0127C">
        <w:t xml:space="preserve">right </w:t>
      </w:r>
      <w:r w:rsidR="00FC716F">
        <w:t>censored</w:t>
      </w:r>
      <w:proofErr w:type="gramEnd"/>
      <w:r w:rsidR="00FC716F">
        <w:t xml:space="preserve"> by end of follow up on page </w:t>
      </w:r>
      <w:r w:rsidR="00C80BD9">
        <w:t>4</w:t>
      </w:r>
      <w:r w:rsidR="00FC716F">
        <w:t xml:space="preserve">. </w:t>
      </w:r>
    </w:p>
    <w:p w14:paraId="00C64875" w14:textId="77777777" w:rsidR="00FC716F" w:rsidRDefault="00FC716F" w:rsidP="00043EE0"/>
    <w:p w14:paraId="61DEE842" w14:textId="77777777" w:rsidR="00304E8E" w:rsidRDefault="00304E8E" w:rsidP="00043EE0"/>
    <w:p w14:paraId="6CAE8258" w14:textId="2C9EA419" w:rsidR="00242B42" w:rsidRDefault="00304E8E" w:rsidP="00304E8E">
      <w:pPr>
        <w:rPr>
          <w:shd w:val="clear" w:color="auto" w:fill="FFFFFF"/>
        </w:rPr>
      </w:pPr>
      <w:r>
        <w:rPr>
          <w:rStyle w:val="apple-converted-space"/>
          <w:rFonts w:ascii="Aptos" w:hAnsi="Aptos"/>
          <w:color w:val="000000"/>
          <w:shd w:val="clear" w:color="auto" w:fill="FFFFFF"/>
        </w:rPr>
        <w:t xml:space="preserve">1.17. </w:t>
      </w:r>
      <w:r w:rsidR="00502E31" w:rsidRPr="00502E31">
        <w:rPr>
          <w:rStyle w:val="apple-converted-space"/>
          <w:rFonts w:ascii="Aptos" w:hAnsi="Aptos"/>
          <w:i/>
          <w:iCs/>
          <w:color w:val="000000"/>
          <w:shd w:val="clear" w:color="auto" w:fill="FFFFFF"/>
        </w:rPr>
        <w:t>“</w:t>
      </w:r>
      <w:r w:rsidR="00242B42" w:rsidRPr="00502E31">
        <w:rPr>
          <w:i/>
          <w:iCs/>
          <w:shd w:val="clear" w:color="auto" w:fill="FFFFFF"/>
        </w:rPr>
        <w:t>In Table 2, would be easier to read if single-spaced. Should the conditional sampling exchangeability assumption be about the counterfactuals, not the observed data? I think this condition is not written correctly.</w:t>
      </w:r>
      <w:r w:rsidR="00502E31" w:rsidRPr="00502E31">
        <w:rPr>
          <w:i/>
          <w:iCs/>
          <w:shd w:val="clear" w:color="auto" w:fill="FFFFFF"/>
        </w:rPr>
        <w:t>”</w:t>
      </w:r>
    </w:p>
    <w:p w14:paraId="59D80565" w14:textId="77777777" w:rsidR="00304E8E" w:rsidRDefault="00304E8E" w:rsidP="00043EE0"/>
    <w:p w14:paraId="41976291" w14:textId="2B53E241" w:rsidR="00242B42" w:rsidRDefault="0036211F" w:rsidP="00043EE0">
      <w:r>
        <w:t xml:space="preserve">We corrected the conditional sampling exchangeability assumption in Table 2. We also reformatted all Tables for consistent spacing and readability (see </w:t>
      </w:r>
      <w:r w:rsidR="007977E6">
        <w:t>p</w:t>
      </w:r>
      <w:r>
        <w:t xml:space="preserve">ages 11-13). </w:t>
      </w:r>
    </w:p>
    <w:p w14:paraId="2D24F128" w14:textId="77777777" w:rsidR="00304E8E" w:rsidRDefault="00304E8E" w:rsidP="00304E8E"/>
    <w:p w14:paraId="0E35CDB5" w14:textId="77777777" w:rsidR="00304E8E" w:rsidRDefault="00304E8E" w:rsidP="00304E8E"/>
    <w:p w14:paraId="66DDF536" w14:textId="7C5D12F0" w:rsidR="00242B42" w:rsidRPr="002F2985" w:rsidRDefault="00242B42" w:rsidP="00304E8E">
      <w:pPr>
        <w:rPr>
          <w:b/>
          <w:bCs/>
        </w:rPr>
      </w:pPr>
      <w:r w:rsidRPr="002F2985">
        <w:rPr>
          <w:b/>
          <w:bCs/>
        </w:rPr>
        <w:t>Reviewer 2</w:t>
      </w:r>
    </w:p>
    <w:p w14:paraId="0925EE41" w14:textId="77777777" w:rsidR="00304E8E" w:rsidRDefault="00304E8E" w:rsidP="00304E8E"/>
    <w:p w14:paraId="25127F83" w14:textId="77777777" w:rsidR="00304E8E" w:rsidRPr="00502E31" w:rsidRDefault="00304E8E" w:rsidP="00304E8E">
      <w:pPr>
        <w:rPr>
          <w:i/>
          <w:iCs/>
          <w:shd w:val="clear" w:color="auto" w:fill="FFFFFF"/>
        </w:rPr>
      </w:pPr>
      <w:r>
        <w:rPr>
          <w:shd w:val="clear" w:color="auto" w:fill="FFFFFF"/>
        </w:rPr>
        <w:t xml:space="preserve">2.0. </w:t>
      </w:r>
      <w:r w:rsidR="002A2CE7" w:rsidRPr="00502E31">
        <w:rPr>
          <w:i/>
          <w:iCs/>
          <w:shd w:val="clear" w:color="auto" w:fill="FFFFFF"/>
        </w:rPr>
        <w:t>“…</w:t>
      </w:r>
      <w:r w:rsidR="00242B42" w:rsidRPr="00502E31">
        <w:rPr>
          <w:i/>
          <w:iCs/>
          <w:shd w:val="clear" w:color="auto" w:fill="FFFFFF"/>
        </w:rPr>
        <w:t>However, the example chosen for the application case study is not appropriate. In particular, the assumption of sampling exchangeability is almost certainly violated due to the difference in time periods of the sample and target data. It is well-established that the risk of death or AIDS progression among people living with HIV was much higher in 1995 than it now is due to advancements in medical treatments.</w:t>
      </w:r>
      <w:r w:rsidR="002A2CE7" w:rsidRPr="00502E31">
        <w:rPr>
          <w:i/>
          <w:iCs/>
          <w:shd w:val="clear" w:color="auto" w:fill="FFFFFF"/>
        </w:rPr>
        <w:t>”</w:t>
      </w:r>
    </w:p>
    <w:p w14:paraId="37FC8590" w14:textId="77777777" w:rsidR="00304E8E" w:rsidRDefault="00304E8E" w:rsidP="00304E8E">
      <w:pPr>
        <w:rPr>
          <w:shd w:val="clear" w:color="auto" w:fill="FFFFFF"/>
        </w:rPr>
      </w:pPr>
    </w:p>
    <w:p w14:paraId="76DA8E46" w14:textId="06BC113A" w:rsidR="00304E8E" w:rsidRPr="00304E8E" w:rsidRDefault="0036211F" w:rsidP="00304E8E">
      <w:pPr>
        <w:rPr>
          <w:shd w:val="clear" w:color="auto" w:fill="FFFFFF"/>
        </w:rPr>
      </w:pPr>
      <w:r>
        <w:lastRenderedPageBreak/>
        <w:t>In line with this suggestion and</w:t>
      </w:r>
      <w:r w:rsidR="005D79AE">
        <w:t xml:space="preserve"> comment 1.1</w:t>
      </w:r>
      <w:r>
        <w:t xml:space="preserve">, we </w:t>
      </w:r>
      <w:r w:rsidR="002A2CE7">
        <w:t xml:space="preserve">changed </w:t>
      </w:r>
      <w:r>
        <w:t xml:space="preserve">the target population to be from </w:t>
      </w:r>
      <w:r w:rsidR="003874AA">
        <w:t>2008</w:t>
      </w:r>
      <w:r w:rsidR="002F5281">
        <w:t xml:space="preserve">, which we detail on </w:t>
      </w:r>
      <w:r w:rsidR="002A2CE7">
        <w:t>p</w:t>
      </w:r>
      <w:r w:rsidR="002F5281">
        <w:t xml:space="preserve">age 4. Furthermore, we emphasize the limits of this case study in the discussion section. </w:t>
      </w:r>
    </w:p>
    <w:p w14:paraId="082199CC" w14:textId="77777777" w:rsidR="00304E8E" w:rsidRDefault="00304E8E" w:rsidP="00304E8E"/>
    <w:p w14:paraId="43E9E608" w14:textId="66F50AEC" w:rsidR="00242B42" w:rsidRPr="00502E31" w:rsidRDefault="005D7284" w:rsidP="00304E8E">
      <w:pPr>
        <w:rPr>
          <w:i/>
          <w:iCs/>
        </w:rPr>
      </w:pPr>
      <w:r>
        <w:rPr>
          <w:shd w:val="clear" w:color="auto" w:fill="FFFFFF"/>
        </w:rPr>
        <w:t xml:space="preserve">2.1. </w:t>
      </w:r>
      <w:r w:rsidR="00502E31" w:rsidRPr="00502E31">
        <w:rPr>
          <w:i/>
          <w:iCs/>
          <w:shd w:val="clear" w:color="auto" w:fill="FFFFFF"/>
        </w:rPr>
        <w:t>“</w:t>
      </w:r>
      <w:r w:rsidR="00242B42" w:rsidRPr="00502E31">
        <w:rPr>
          <w:i/>
          <w:iCs/>
          <w:shd w:val="clear" w:color="auto" w:fill="FFFFFF"/>
        </w:rPr>
        <w:t>In order to achieve sampling exchangeability, the inverse odds weights would need to account for specific treatments used but doing so would lead to an inevitable sampling positivity assumption violation since current treatments were not available to the sample population. I strongly recommend redoing the example using a target population of all women living with HIV in 1995 rather than the current target population of 2021.</w:t>
      </w:r>
      <w:r w:rsidR="00502E31" w:rsidRPr="00502E31">
        <w:rPr>
          <w:i/>
          <w:iCs/>
          <w:shd w:val="clear" w:color="auto" w:fill="FFFFFF"/>
        </w:rPr>
        <w:t>”</w:t>
      </w:r>
    </w:p>
    <w:p w14:paraId="4CBE5F77" w14:textId="77777777" w:rsidR="00304E8E" w:rsidRDefault="00304E8E" w:rsidP="00043EE0"/>
    <w:p w14:paraId="5FCAB497" w14:textId="0B5B9E8A" w:rsidR="00304E8E" w:rsidRDefault="00A42682" w:rsidP="00304E8E">
      <w:pPr>
        <w:rPr>
          <w:shd w:val="clear" w:color="auto" w:fill="FFFFFF"/>
        </w:rPr>
      </w:pPr>
      <w:r>
        <w:t xml:space="preserve">We </w:t>
      </w:r>
      <w:r w:rsidR="008C63DD">
        <w:t xml:space="preserve">have </w:t>
      </w:r>
      <w:r w:rsidR="00DD2266">
        <w:t xml:space="preserve">reduced </w:t>
      </w:r>
      <w:r>
        <w:t>th</w:t>
      </w:r>
      <w:r w:rsidR="00CB2D4C">
        <w:t>e</w:t>
      </w:r>
      <w:r>
        <w:t xml:space="preserve"> </w:t>
      </w:r>
      <w:r w:rsidR="00DD2266">
        <w:t xml:space="preserve">potential of </w:t>
      </w:r>
      <w:r>
        <w:t>sampling positivity violation</w:t>
      </w:r>
      <w:r w:rsidR="00DD2266">
        <w:t>s resulting</w:t>
      </w:r>
      <w:r>
        <w:t xml:space="preserve"> from different HIV treatment regimens</w:t>
      </w:r>
      <w:r w:rsidR="00CB2D4C">
        <w:t xml:space="preserve"> across time periods</w:t>
      </w:r>
      <w:r>
        <w:t xml:space="preserve"> by </w:t>
      </w:r>
      <w:r w:rsidR="002A2CE7">
        <w:t xml:space="preserve">changing </w:t>
      </w:r>
      <w:r>
        <w:t xml:space="preserve">the target population to be from </w:t>
      </w:r>
      <w:r w:rsidR="003874AA">
        <w:t>2008</w:t>
      </w:r>
      <w:r w:rsidR="00E61A76">
        <w:t xml:space="preserve">, </w:t>
      </w:r>
      <w:r w:rsidR="002A2CE7">
        <w:t xml:space="preserve">as now </w:t>
      </w:r>
      <w:r w:rsidR="00E61A76">
        <w:t xml:space="preserve">noted on </w:t>
      </w:r>
      <w:r w:rsidR="002A2CE7">
        <w:t>p</w:t>
      </w:r>
      <w:r w:rsidR="00E61A76">
        <w:t>age 4</w:t>
      </w:r>
      <w:r>
        <w:t xml:space="preserve">. </w:t>
      </w:r>
    </w:p>
    <w:p w14:paraId="6017526D" w14:textId="77777777" w:rsidR="00304E8E" w:rsidRDefault="00304E8E" w:rsidP="00304E8E">
      <w:pPr>
        <w:rPr>
          <w:shd w:val="clear" w:color="auto" w:fill="FFFFFF"/>
        </w:rPr>
      </w:pPr>
    </w:p>
    <w:p w14:paraId="4363B441" w14:textId="77777777" w:rsidR="00AE5F7E" w:rsidRDefault="00AE5F7E" w:rsidP="00304E8E">
      <w:pPr>
        <w:rPr>
          <w:shd w:val="clear" w:color="auto" w:fill="FFFFFF"/>
        </w:rPr>
      </w:pPr>
    </w:p>
    <w:p w14:paraId="01A642CE" w14:textId="71C35ADB" w:rsidR="00242B42" w:rsidRDefault="005D7284" w:rsidP="00304E8E">
      <w:pPr>
        <w:rPr>
          <w:shd w:val="clear" w:color="auto" w:fill="FFFFFF"/>
        </w:rPr>
      </w:pPr>
      <w:r>
        <w:rPr>
          <w:shd w:val="clear" w:color="auto" w:fill="FFFFFF"/>
        </w:rPr>
        <w:t xml:space="preserve">2.2. </w:t>
      </w:r>
      <w:r w:rsidR="00502E31" w:rsidRPr="00502E31">
        <w:rPr>
          <w:i/>
          <w:iCs/>
          <w:shd w:val="clear" w:color="auto" w:fill="FFFFFF"/>
        </w:rPr>
        <w:t>“</w:t>
      </w:r>
      <w:r w:rsidR="00242B42" w:rsidRPr="00502E31">
        <w:rPr>
          <w:i/>
          <w:iCs/>
          <w:shd w:val="clear" w:color="auto" w:fill="FFFFFF"/>
        </w:rPr>
        <w:t>The variable W is not defined in the main text (only the appendix).</w:t>
      </w:r>
      <w:r w:rsidR="00502E31" w:rsidRPr="00502E31">
        <w:rPr>
          <w:i/>
          <w:iCs/>
          <w:shd w:val="clear" w:color="auto" w:fill="FFFFFF"/>
        </w:rPr>
        <w:t>”</w:t>
      </w:r>
    </w:p>
    <w:p w14:paraId="66BDC455" w14:textId="77777777" w:rsidR="005D7284" w:rsidRDefault="005D7284" w:rsidP="00043EE0"/>
    <w:p w14:paraId="691EF6A0" w14:textId="15C953DE" w:rsidR="00242B42" w:rsidRDefault="002F5281" w:rsidP="00043EE0">
      <w:r>
        <w:t xml:space="preserve">We </w:t>
      </w:r>
      <w:r w:rsidR="002A2CE7">
        <w:t xml:space="preserve">have </w:t>
      </w:r>
      <w:r>
        <w:t xml:space="preserve">added the definition of </w:t>
      </w:r>
      <m:oMath>
        <m:r>
          <w:rPr>
            <w:rFonts w:ascii="Cambria Math" w:hAnsi="Cambria Math"/>
          </w:rPr>
          <m:t>W</m:t>
        </m:r>
      </m:oMath>
      <w:r>
        <w:t xml:space="preserve"> on </w:t>
      </w:r>
      <w:r w:rsidR="002A2CE7">
        <w:t>p</w:t>
      </w:r>
      <w:r>
        <w:t xml:space="preserve">age 5 </w:t>
      </w:r>
      <w:r w:rsidR="002A2CE7">
        <w:t xml:space="preserve">in the section titled </w:t>
      </w:r>
      <w:r>
        <w:t>“Population Attributable Fraction”</w:t>
      </w:r>
      <w:r w:rsidR="002A2CE7">
        <w:t>, see also Reviewer 1 comment 1.</w:t>
      </w:r>
      <w:r w:rsidR="00AE5F7E">
        <w:t>7</w:t>
      </w:r>
      <w:r w:rsidR="002A2CE7">
        <w:t>.</w:t>
      </w:r>
      <w:r>
        <w:t xml:space="preserve"> </w:t>
      </w:r>
    </w:p>
    <w:p w14:paraId="3A5E676B" w14:textId="77777777" w:rsidR="00304E8E" w:rsidRDefault="00304E8E" w:rsidP="00304E8E">
      <w:pPr>
        <w:rPr>
          <w:shd w:val="clear" w:color="auto" w:fill="FFFFFF"/>
        </w:rPr>
      </w:pPr>
    </w:p>
    <w:p w14:paraId="64AE7AA8" w14:textId="77777777" w:rsidR="00304E8E" w:rsidRDefault="00304E8E" w:rsidP="00304E8E">
      <w:pPr>
        <w:rPr>
          <w:shd w:val="clear" w:color="auto" w:fill="FFFFFF"/>
        </w:rPr>
      </w:pPr>
    </w:p>
    <w:p w14:paraId="59A2EB8C" w14:textId="63787C55" w:rsidR="00242B42" w:rsidRPr="00492442" w:rsidRDefault="005D7284" w:rsidP="00304E8E">
      <w:pPr>
        <w:rPr>
          <w:shd w:val="clear" w:color="auto" w:fill="FFFFFF"/>
        </w:rPr>
      </w:pPr>
      <w:r>
        <w:rPr>
          <w:shd w:val="clear" w:color="auto" w:fill="FFFFFF"/>
        </w:rPr>
        <w:t xml:space="preserve">2.3. </w:t>
      </w:r>
      <w:r w:rsidR="00502E31" w:rsidRPr="00502E31">
        <w:rPr>
          <w:i/>
          <w:iCs/>
          <w:shd w:val="clear" w:color="auto" w:fill="FFFFFF"/>
        </w:rPr>
        <w:t>“</w:t>
      </w:r>
      <w:r w:rsidR="00242B42" w:rsidRPr="00502E31">
        <w:rPr>
          <w:i/>
          <w:iCs/>
          <w:shd w:val="clear" w:color="auto" w:fill="FFFFFF"/>
        </w:rPr>
        <w:t>The interpretation of the results is misleading. The text says "... we would expect to see a caseload reduction of 14% ..." but the outcome is AIDS or death, not 'caseload'. In fact, if the results are true then the number of people living with HIV should be expected to increase -- i.e., the 'caseload' and need for healthcare resources would potentially increase. Also, note that if the target population time period is updated to 1995 then the interpretation should reflect that this is a statement about the past. I suggest rewording this to something more explicit. For example" " .... we would have expected to see 14% fewer people developing AIDS or dying over 10 years if injection drug use were completely prevented...."</w:t>
      </w:r>
      <w:r w:rsidR="00502E31" w:rsidRPr="00502E31">
        <w:rPr>
          <w:i/>
          <w:iCs/>
          <w:shd w:val="clear" w:color="auto" w:fill="FFFFFF"/>
        </w:rPr>
        <w:t>”</w:t>
      </w:r>
    </w:p>
    <w:p w14:paraId="21FEA879" w14:textId="77777777" w:rsidR="00304E8E" w:rsidRDefault="00304E8E" w:rsidP="00043EE0"/>
    <w:p w14:paraId="1CCB75A0" w14:textId="3A67849F" w:rsidR="00242B42" w:rsidRDefault="002A2CE7" w:rsidP="00043EE0">
      <w:r>
        <w:t xml:space="preserve">Thank you, we have </w:t>
      </w:r>
      <w:r w:rsidR="002F5281">
        <w:t>rewr</w:t>
      </w:r>
      <w:r>
        <w:t>i</w:t>
      </w:r>
      <w:r w:rsidR="002F5281">
        <w:t>t</w:t>
      </w:r>
      <w:r>
        <w:t xml:space="preserve">ten </w:t>
      </w:r>
      <w:r w:rsidR="002F5281">
        <w:t xml:space="preserve">and restructured the results section </w:t>
      </w:r>
      <w:r w:rsidR="00DB5080">
        <w:t xml:space="preserve">to match our composite outcome definition. A </w:t>
      </w:r>
      <w:r w:rsidR="002F5281">
        <w:t xml:space="preserve">clearer interpretation is </w:t>
      </w:r>
      <w:r>
        <w:t xml:space="preserve">now provided </w:t>
      </w:r>
      <w:r w:rsidR="002F5281">
        <w:t xml:space="preserve">on </w:t>
      </w:r>
      <w:r>
        <w:t>p</w:t>
      </w:r>
      <w:r w:rsidR="002F5281">
        <w:t xml:space="preserve">age 9. </w:t>
      </w:r>
    </w:p>
    <w:p w14:paraId="5D321B11" w14:textId="77777777" w:rsidR="00304E8E" w:rsidRDefault="00304E8E" w:rsidP="00304E8E">
      <w:pPr>
        <w:rPr>
          <w:shd w:val="clear" w:color="auto" w:fill="FFFFFF"/>
        </w:rPr>
      </w:pPr>
    </w:p>
    <w:p w14:paraId="0A76D074" w14:textId="77777777" w:rsidR="00304E8E" w:rsidRDefault="00304E8E" w:rsidP="00304E8E">
      <w:pPr>
        <w:rPr>
          <w:shd w:val="clear" w:color="auto" w:fill="FFFFFF"/>
        </w:rPr>
      </w:pPr>
    </w:p>
    <w:p w14:paraId="0552FAF9" w14:textId="2113ADD8" w:rsidR="00242B42" w:rsidRPr="00502E31" w:rsidRDefault="005D7284" w:rsidP="00304E8E">
      <w:pPr>
        <w:rPr>
          <w:rFonts w:ascii="Times New Roman" w:hAnsi="Times New Roman"/>
          <w:i/>
          <w:iCs/>
        </w:rPr>
      </w:pPr>
      <w:r>
        <w:rPr>
          <w:shd w:val="clear" w:color="auto" w:fill="FFFFFF"/>
        </w:rPr>
        <w:t xml:space="preserve">2.4. </w:t>
      </w:r>
      <w:r w:rsidR="00502E31" w:rsidRPr="00502E31">
        <w:rPr>
          <w:i/>
          <w:iCs/>
          <w:shd w:val="clear" w:color="auto" w:fill="FFFFFF"/>
        </w:rPr>
        <w:t>“</w:t>
      </w:r>
      <w:r w:rsidR="00242B42" w:rsidRPr="00502E31">
        <w:rPr>
          <w:i/>
          <w:iCs/>
          <w:shd w:val="clear" w:color="auto" w:fill="FFFFFF"/>
        </w:rPr>
        <w:t>Overall, the assumptions required are very minimally discussed here, despite being very strong and unlikely to hold--are nadir CD4, age, and binary race really sufficient for exchangeability here? When is "nadir" CD4 count measured -- is that before or after IDU use? Is it appropriate to use the same covariates for sampling exchangeability and treatment exchangeability? Similarly, the violation of causal consistency seems to be rather more important than it is presented to be.</w:t>
      </w:r>
      <w:r w:rsidR="00502E31" w:rsidRPr="00502E31">
        <w:rPr>
          <w:i/>
          <w:iCs/>
          <w:shd w:val="clear" w:color="auto" w:fill="FFFFFF"/>
        </w:rPr>
        <w:t>”</w:t>
      </w:r>
    </w:p>
    <w:p w14:paraId="0B097013" w14:textId="77777777" w:rsidR="00304E8E" w:rsidRDefault="00304E8E" w:rsidP="00043EE0"/>
    <w:p w14:paraId="65FC1EF1" w14:textId="4D0B0D15" w:rsidR="00242B42" w:rsidRPr="00242B42" w:rsidRDefault="002F5281" w:rsidP="00043EE0">
      <w:r>
        <w:t>In line with comment</w:t>
      </w:r>
      <w:r w:rsidR="00E61A76">
        <w:t xml:space="preserve"> 1.15</w:t>
      </w:r>
      <w:r>
        <w:t>, we added emphasis on the validity of our assumptions from Table 2 in the discussion (</w:t>
      </w:r>
      <w:r w:rsidR="003874AA">
        <w:t>p</w:t>
      </w:r>
      <w:r>
        <w:t>age</w:t>
      </w:r>
      <w:r w:rsidR="0077625C">
        <w:t>s</w:t>
      </w:r>
      <w:r>
        <w:t xml:space="preserve"> 9 and 10), ensuring that the violation of causal </w:t>
      </w:r>
      <w:r>
        <w:lastRenderedPageBreak/>
        <w:t xml:space="preserve">consistency is better highlighted. </w:t>
      </w:r>
      <w:r w:rsidR="00262DFA">
        <w:t>We further clarified n</w:t>
      </w:r>
      <w:r>
        <w:t xml:space="preserve">otation of covariates for sampling exchangeability and treatment exchangeability on </w:t>
      </w:r>
      <w:r w:rsidR="0077625C">
        <w:t>p</w:t>
      </w:r>
      <w:r>
        <w:t>age</w:t>
      </w:r>
      <w:r w:rsidR="0077625C">
        <w:t>s</w:t>
      </w:r>
      <w:r>
        <w:t xml:space="preserve"> 5 and 6. We</w:t>
      </w:r>
      <w:r w:rsidR="00D056A9">
        <w:t xml:space="preserve"> added a definition of</w:t>
      </w:r>
      <w:r>
        <w:t xml:space="preserve"> when nadir CD4 count is measured on </w:t>
      </w:r>
      <w:r w:rsidR="0077625C">
        <w:t>p</w:t>
      </w:r>
      <w:r>
        <w:t xml:space="preserve">age 7. </w:t>
      </w:r>
      <w:r w:rsidR="00E61A76">
        <w:t xml:space="preserve">Although covariate sets for sampling exchangeability and treatment exchangeability need not be identical, we clarify this in the discussion on </w:t>
      </w:r>
      <w:r w:rsidR="0077625C">
        <w:t>p</w:t>
      </w:r>
      <w:r w:rsidR="00E61A76">
        <w:t>age 10.</w:t>
      </w:r>
    </w:p>
    <w:sectPr w:rsidR="00242B42" w:rsidRPr="00242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Headings)">
    <w:altName w:val="Calibri"/>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538142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A991"/>
    <w:multiLevelType w:val="multilevel"/>
    <w:tmpl w:val="50484C8A"/>
    <w:lvl w:ilvl="0">
      <w:numFmt w:val="bullet"/>
      <w:pStyle w:val="List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0E54C77"/>
    <w:multiLevelType w:val="multilevel"/>
    <w:tmpl w:val="8DE4FA24"/>
    <w:numStyleLink w:val="111111"/>
  </w:abstractNum>
  <w:abstractNum w:abstractNumId="3" w15:restartNumberingAfterBreak="0">
    <w:nsid w:val="2D2D6342"/>
    <w:multiLevelType w:val="multilevel"/>
    <w:tmpl w:val="8DE4FA24"/>
    <w:styleLink w:val="111111"/>
    <w:lvl w:ilvl="0">
      <w:start w:val="1"/>
      <w:numFmt w:val="decimal"/>
      <w:pStyle w:val="Heading1"/>
      <w:lvlText w:val="%1."/>
      <w:lvlJc w:val="left"/>
      <w:pPr>
        <w:ind w:left="360" w:hanging="360"/>
      </w:pPr>
    </w:lvl>
    <w:lvl w:ilv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CC7161"/>
    <w:multiLevelType w:val="hybridMultilevel"/>
    <w:tmpl w:val="61463768"/>
    <w:lvl w:ilvl="0" w:tplc="AF141582">
      <w:numFmt w:val="bullet"/>
      <w:lvlText w:val="-"/>
      <w:lvlJc w:val="left"/>
      <w:pPr>
        <w:ind w:left="1080" w:hanging="360"/>
      </w:pPr>
      <w:rPr>
        <w:rFonts w:ascii="Aptos Display" w:eastAsiaTheme="minorHAnsi" w:hAnsi="Aptos Display" w:cstheme="majorHAns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9678DE"/>
    <w:multiLevelType w:val="multilevel"/>
    <w:tmpl w:val="8DE4FA24"/>
    <w:numStyleLink w:val="111111"/>
  </w:abstractNum>
  <w:abstractNum w:abstractNumId="6" w15:restartNumberingAfterBreak="0">
    <w:nsid w:val="45201877"/>
    <w:multiLevelType w:val="multilevel"/>
    <w:tmpl w:val="8DE4FA24"/>
    <w:numStyleLink w:val="111111"/>
  </w:abstractNum>
  <w:abstractNum w:abstractNumId="7" w15:restartNumberingAfterBreak="0">
    <w:nsid w:val="473A402E"/>
    <w:multiLevelType w:val="multilevel"/>
    <w:tmpl w:val="8DE4FA24"/>
    <w:numStyleLink w:val="111111"/>
  </w:abstractNum>
  <w:abstractNum w:abstractNumId="8" w15:restartNumberingAfterBreak="0">
    <w:nsid w:val="5229339A"/>
    <w:multiLevelType w:val="multilevel"/>
    <w:tmpl w:val="D9D68A04"/>
    <w:styleLink w:val="CurrentList1"/>
    <w:lvl w:ilvl="0">
      <w:numFmt w:val="decimal"/>
      <w:lvlText w:val="1.%1."/>
      <w:lvlJc w:val="left"/>
      <w:pPr>
        <w:ind w:left="720" w:hanging="360"/>
      </w:pPr>
      <w:rPr>
        <w:rFonts w:ascii="Aptos" w:hAnsi="Apto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0AC7D01"/>
    <w:multiLevelType w:val="multilevel"/>
    <w:tmpl w:val="8DE4FA24"/>
    <w:numStyleLink w:val="111111"/>
  </w:abstractNum>
  <w:abstractNum w:abstractNumId="10" w15:restartNumberingAfterBreak="0">
    <w:nsid w:val="7BA9463E"/>
    <w:multiLevelType w:val="multilevel"/>
    <w:tmpl w:val="2610966A"/>
    <w:styleLink w:val="CurrentList2"/>
    <w:lvl w:ilvl="0">
      <w:numFmt w:val="decimal"/>
      <w:lvlText w:val="1.%1."/>
      <w:lvlJc w:val="left"/>
      <w:pPr>
        <w:ind w:left="720" w:hanging="360"/>
      </w:pPr>
      <w:rPr>
        <w:rFonts w:ascii="Aptos" w:hAnsi="Apto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8A4B9E"/>
    <w:multiLevelType w:val="hybridMultilevel"/>
    <w:tmpl w:val="D924FB22"/>
    <w:lvl w:ilvl="0" w:tplc="011E5AB0">
      <w:numFmt w:val="decimal"/>
      <w:lvlText w:val="1.%1."/>
      <w:lvlJc w:val="left"/>
      <w:pPr>
        <w:ind w:left="720" w:hanging="360"/>
      </w:pPr>
      <w:rPr>
        <w:rFonts w:ascii="Aptos" w:hAnsi="Apto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221576">
    <w:abstractNumId w:val="0"/>
  </w:num>
  <w:num w:numId="2" w16cid:durableId="563026281">
    <w:abstractNumId w:val="1"/>
  </w:num>
  <w:num w:numId="3" w16cid:durableId="1566140387">
    <w:abstractNumId w:val="3"/>
  </w:num>
  <w:num w:numId="4" w16cid:durableId="1989044703">
    <w:abstractNumId w:val="4"/>
  </w:num>
  <w:num w:numId="5" w16cid:durableId="1618831209">
    <w:abstractNumId w:val="11"/>
  </w:num>
  <w:num w:numId="6" w16cid:durableId="1835105033">
    <w:abstractNumId w:val="11"/>
  </w:num>
  <w:num w:numId="7" w16cid:durableId="641081321">
    <w:abstractNumId w:val="11"/>
  </w:num>
  <w:num w:numId="8" w16cid:durableId="1032538214">
    <w:abstractNumId w:val="6"/>
    <w:lvlOverride w:ilvl="1">
      <w:lvl w:ilvl="1">
        <w:numFmt w:val="decimal"/>
        <w:pStyle w:val="Heading2"/>
        <w:lvlText w:val="%1.%2."/>
        <w:lvlJc w:val="left"/>
        <w:pPr>
          <w:ind w:left="792" w:hanging="432"/>
        </w:pPr>
        <w:rPr>
          <w:rFonts w:ascii="Aptos" w:hAnsi="Aptos" w:hint="default"/>
        </w:rPr>
      </w:lvl>
    </w:lvlOverride>
  </w:num>
  <w:num w:numId="9" w16cid:durableId="1520512097">
    <w:abstractNumId w:val="8"/>
  </w:num>
  <w:num w:numId="10" w16cid:durableId="2058507640">
    <w:abstractNumId w:val="10"/>
  </w:num>
  <w:num w:numId="11" w16cid:durableId="218711598">
    <w:abstractNumId w:val="2"/>
  </w:num>
  <w:num w:numId="12" w16cid:durableId="1150488401">
    <w:abstractNumId w:val="7"/>
  </w:num>
  <w:num w:numId="13" w16cid:durableId="451902027">
    <w:abstractNumId w:val="9"/>
  </w:num>
  <w:num w:numId="14" w16cid:durableId="16486315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E0"/>
    <w:rsid w:val="00010EBC"/>
    <w:rsid w:val="00043EE0"/>
    <w:rsid w:val="00057432"/>
    <w:rsid w:val="00082D03"/>
    <w:rsid w:val="000A6C3C"/>
    <w:rsid w:val="000C4CE8"/>
    <w:rsid w:val="000E1639"/>
    <w:rsid w:val="001027B5"/>
    <w:rsid w:val="00106066"/>
    <w:rsid w:val="00137F53"/>
    <w:rsid w:val="00152FDB"/>
    <w:rsid w:val="00163D71"/>
    <w:rsid w:val="00175ECB"/>
    <w:rsid w:val="00181364"/>
    <w:rsid w:val="001A5DBB"/>
    <w:rsid w:val="001B0E15"/>
    <w:rsid w:val="001B2EC7"/>
    <w:rsid w:val="001B5AA8"/>
    <w:rsid w:val="001C403F"/>
    <w:rsid w:val="001D0CB4"/>
    <w:rsid w:val="001D2930"/>
    <w:rsid w:val="001D5A35"/>
    <w:rsid w:val="00205893"/>
    <w:rsid w:val="00222083"/>
    <w:rsid w:val="00224A2D"/>
    <w:rsid w:val="00242B42"/>
    <w:rsid w:val="00245F32"/>
    <w:rsid w:val="00262DFA"/>
    <w:rsid w:val="00264372"/>
    <w:rsid w:val="0027416F"/>
    <w:rsid w:val="002A2CE7"/>
    <w:rsid w:val="002F2985"/>
    <w:rsid w:val="002F29D0"/>
    <w:rsid w:val="002F4F5D"/>
    <w:rsid w:val="002F5281"/>
    <w:rsid w:val="00304E8E"/>
    <w:rsid w:val="00305D7D"/>
    <w:rsid w:val="0031480F"/>
    <w:rsid w:val="00321662"/>
    <w:rsid w:val="00341E58"/>
    <w:rsid w:val="003421F8"/>
    <w:rsid w:val="00344E72"/>
    <w:rsid w:val="00345E58"/>
    <w:rsid w:val="0036211F"/>
    <w:rsid w:val="00373473"/>
    <w:rsid w:val="003874AA"/>
    <w:rsid w:val="003F3CE1"/>
    <w:rsid w:val="00404EAD"/>
    <w:rsid w:val="00421EE2"/>
    <w:rsid w:val="00426739"/>
    <w:rsid w:val="00437317"/>
    <w:rsid w:val="00452E85"/>
    <w:rsid w:val="00492442"/>
    <w:rsid w:val="004B1579"/>
    <w:rsid w:val="004B2D54"/>
    <w:rsid w:val="004C7B15"/>
    <w:rsid w:val="004E2544"/>
    <w:rsid w:val="005011EC"/>
    <w:rsid w:val="00502E31"/>
    <w:rsid w:val="00552742"/>
    <w:rsid w:val="00552884"/>
    <w:rsid w:val="00566070"/>
    <w:rsid w:val="00566148"/>
    <w:rsid w:val="005A20FE"/>
    <w:rsid w:val="005B2F43"/>
    <w:rsid w:val="005B5927"/>
    <w:rsid w:val="005C60EB"/>
    <w:rsid w:val="005D507D"/>
    <w:rsid w:val="005D7284"/>
    <w:rsid w:val="005D79AE"/>
    <w:rsid w:val="005E1F0B"/>
    <w:rsid w:val="005E259D"/>
    <w:rsid w:val="005F0859"/>
    <w:rsid w:val="0063241D"/>
    <w:rsid w:val="00633FC1"/>
    <w:rsid w:val="00637B06"/>
    <w:rsid w:val="00640A57"/>
    <w:rsid w:val="006767A9"/>
    <w:rsid w:val="006A2F5C"/>
    <w:rsid w:val="00733156"/>
    <w:rsid w:val="0073692D"/>
    <w:rsid w:val="0074558D"/>
    <w:rsid w:val="0077625C"/>
    <w:rsid w:val="00783DE0"/>
    <w:rsid w:val="00790FA1"/>
    <w:rsid w:val="007977E6"/>
    <w:rsid w:val="007A4663"/>
    <w:rsid w:val="007F5632"/>
    <w:rsid w:val="007F7183"/>
    <w:rsid w:val="00802E84"/>
    <w:rsid w:val="00803526"/>
    <w:rsid w:val="00807FB9"/>
    <w:rsid w:val="008103E0"/>
    <w:rsid w:val="00845C0E"/>
    <w:rsid w:val="008520E1"/>
    <w:rsid w:val="00853CF7"/>
    <w:rsid w:val="008C63DD"/>
    <w:rsid w:val="00943895"/>
    <w:rsid w:val="00943DA8"/>
    <w:rsid w:val="0096162D"/>
    <w:rsid w:val="00976EEA"/>
    <w:rsid w:val="00984F6A"/>
    <w:rsid w:val="00992EBB"/>
    <w:rsid w:val="009D1630"/>
    <w:rsid w:val="009E08DA"/>
    <w:rsid w:val="009E6947"/>
    <w:rsid w:val="009F2EB6"/>
    <w:rsid w:val="009F41A7"/>
    <w:rsid w:val="00A1003E"/>
    <w:rsid w:val="00A32C7D"/>
    <w:rsid w:val="00A3379B"/>
    <w:rsid w:val="00A41CD9"/>
    <w:rsid w:val="00A42682"/>
    <w:rsid w:val="00AB736B"/>
    <w:rsid w:val="00AC7D6B"/>
    <w:rsid w:val="00AE5F7E"/>
    <w:rsid w:val="00AE7F4B"/>
    <w:rsid w:val="00AF42E9"/>
    <w:rsid w:val="00B26834"/>
    <w:rsid w:val="00B45B02"/>
    <w:rsid w:val="00B66948"/>
    <w:rsid w:val="00B7713B"/>
    <w:rsid w:val="00BB3715"/>
    <w:rsid w:val="00BF1EFD"/>
    <w:rsid w:val="00C10FC0"/>
    <w:rsid w:val="00C55FB8"/>
    <w:rsid w:val="00C5611C"/>
    <w:rsid w:val="00C80BD9"/>
    <w:rsid w:val="00C96FE6"/>
    <w:rsid w:val="00CB2D4C"/>
    <w:rsid w:val="00CB5146"/>
    <w:rsid w:val="00CC2730"/>
    <w:rsid w:val="00CD2BF7"/>
    <w:rsid w:val="00CE09A0"/>
    <w:rsid w:val="00CF28A5"/>
    <w:rsid w:val="00D0127C"/>
    <w:rsid w:val="00D056A9"/>
    <w:rsid w:val="00D20C41"/>
    <w:rsid w:val="00D42A81"/>
    <w:rsid w:val="00D604C9"/>
    <w:rsid w:val="00DB5080"/>
    <w:rsid w:val="00DD2266"/>
    <w:rsid w:val="00DD45FD"/>
    <w:rsid w:val="00DD7277"/>
    <w:rsid w:val="00E173E2"/>
    <w:rsid w:val="00E367FE"/>
    <w:rsid w:val="00E61A76"/>
    <w:rsid w:val="00E65D37"/>
    <w:rsid w:val="00E83002"/>
    <w:rsid w:val="00E90DF5"/>
    <w:rsid w:val="00EA745A"/>
    <w:rsid w:val="00EB49CB"/>
    <w:rsid w:val="00ED1C89"/>
    <w:rsid w:val="00ED65A5"/>
    <w:rsid w:val="00EF68FF"/>
    <w:rsid w:val="00F0455D"/>
    <w:rsid w:val="00F27DF5"/>
    <w:rsid w:val="00F417C1"/>
    <w:rsid w:val="00F4623D"/>
    <w:rsid w:val="00F93F11"/>
    <w:rsid w:val="00F96A7D"/>
    <w:rsid w:val="00FA5BC0"/>
    <w:rsid w:val="00FC716F"/>
    <w:rsid w:val="00FD2418"/>
    <w:rsid w:val="00FF0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8A0A"/>
  <w15:chartTrackingRefBased/>
  <w15:docId w15:val="{4B8DF218-A4A3-FB4E-951B-B0B078D1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0"/>
    <w:lsdException w:name="Grid Table Light" w:uiPriority="40"/>
    <w:lsdException w:name="Grid Table 1 Light" w:uiPriority="0"/>
    <w:lsdException w:name="Grid Table 2" w:uiPriority="0"/>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EE0"/>
  </w:style>
  <w:style w:type="paragraph" w:styleId="Heading1">
    <w:name w:val="heading 1"/>
    <w:basedOn w:val="BodyText"/>
    <w:next w:val="BodyText"/>
    <w:link w:val="Heading1Char"/>
    <w:uiPriority w:val="9"/>
    <w:qFormat/>
    <w:rsid w:val="00AC7D6B"/>
    <w:pPr>
      <w:numPr>
        <w:numId w:val="8"/>
      </w:numPr>
      <w:spacing w:before="240"/>
      <w:outlineLvl w:val="0"/>
    </w:pPr>
    <w:rPr>
      <w:rFonts w:cs="Calibri (Headings)"/>
      <w:caps/>
    </w:rPr>
  </w:style>
  <w:style w:type="paragraph" w:styleId="Heading2">
    <w:name w:val="heading 2"/>
    <w:basedOn w:val="Heading1"/>
    <w:next w:val="BodyText"/>
    <w:link w:val="Heading2Char"/>
    <w:uiPriority w:val="9"/>
    <w:unhideWhenUsed/>
    <w:qFormat/>
    <w:rsid w:val="005B5927"/>
    <w:pPr>
      <w:numPr>
        <w:ilvl w:val="1"/>
      </w:numPr>
      <w:spacing w:after="120" w:line="240" w:lineRule="auto"/>
      <w:outlineLvl w:val="1"/>
    </w:pPr>
    <w:rPr>
      <w:i/>
      <w:iCs/>
      <w:caps w:val="0"/>
    </w:rPr>
  </w:style>
  <w:style w:type="paragraph" w:styleId="Heading3">
    <w:name w:val="heading 3"/>
    <w:basedOn w:val="Heading2"/>
    <w:next w:val="BodyText"/>
    <w:link w:val="Heading3Char"/>
    <w:uiPriority w:val="9"/>
    <w:unhideWhenUsed/>
    <w:qFormat/>
    <w:rsid w:val="00853CF7"/>
    <w:pPr>
      <w:outlineLvl w:val="2"/>
    </w:pPr>
    <w:rPr>
      <w:caps/>
    </w:rPr>
  </w:style>
  <w:style w:type="paragraph" w:styleId="Heading4">
    <w:name w:val="heading 4"/>
    <w:basedOn w:val="Normal"/>
    <w:next w:val="BodyText"/>
    <w:link w:val="Heading4Char"/>
    <w:uiPriority w:val="9"/>
    <w:unhideWhenUsed/>
    <w:qFormat/>
    <w:rsid w:val="009E08DA"/>
    <w:pPr>
      <w:keepNext/>
      <w:keepLines/>
      <w:numPr>
        <w:ilvl w:val="3"/>
        <w:numId w:val="8"/>
      </w:numPr>
      <w:spacing w:before="200"/>
      <w:outlineLvl w:val="3"/>
    </w:pPr>
    <w:rPr>
      <w:rFonts w:asciiTheme="majorHAnsi" w:eastAsiaTheme="majorEastAsia" w:hAnsiTheme="majorHAnsi" w:cstheme="majorBidi"/>
      <w:bCs/>
      <w:i/>
    </w:rPr>
  </w:style>
  <w:style w:type="paragraph" w:styleId="Heading5">
    <w:name w:val="heading 5"/>
    <w:basedOn w:val="Normal"/>
    <w:next w:val="BodyText"/>
    <w:link w:val="Heading5Char"/>
    <w:uiPriority w:val="9"/>
    <w:unhideWhenUsed/>
    <w:qFormat/>
    <w:rsid w:val="00853CF7"/>
    <w:pPr>
      <w:keepNext/>
      <w:keepLines/>
      <w:spacing w:before="200"/>
      <w:outlineLvl w:val="4"/>
    </w:pPr>
    <w:rPr>
      <w:rFonts w:asciiTheme="majorHAnsi" w:eastAsiaTheme="majorEastAsia" w:hAnsiTheme="majorHAnsi" w:cstheme="majorBidi"/>
      <w:iCs/>
      <w:color w:val="156082" w:themeColor="accent1"/>
    </w:rPr>
  </w:style>
  <w:style w:type="paragraph" w:styleId="Heading6">
    <w:name w:val="heading 6"/>
    <w:basedOn w:val="Normal"/>
    <w:next w:val="BodyText"/>
    <w:link w:val="Heading6Char"/>
    <w:uiPriority w:val="9"/>
    <w:unhideWhenUsed/>
    <w:qFormat/>
    <w:rsid w:val="00853CF7"/>
    <w:pPr>
      <w:keepNext/>
      <w:keepLines/>
      <w:spacing w:before="200"/>
      <w:outlineLvl w:val="5"/>
    </w:pPr>
    <w:rPr>
      <w:rFonts w:asciiTheme="majorHAnsi" w:eastAsiaTheme="majorEastAsia" w:hAnsiTheme="majorHAnsi" w:cstheme="majorBidi"/>
      <w:color w:val="156082" w:themeColor="accent1"/>
    </w:rPr>
  </w:style>
  <w:style w:type="paragraph" w:styleId="Heading7">
    <w:name w:val="heading 7"/>
    <w:basedOn w:val="Normal"/>
    <w:next w:val="BodyText"/>
    <w:link w:val="Heading7Char"/>
    <w:uiPriority w:val="9"/>
    <w:unhideWhenUsed/>
    <w:qFormat/>
    <w:rsid w:val="00853CF7"/>
    <w:pPr>
      <w:keepNext/>
      <w:keepLines/>
      <w:spacing w:before="200"/>
      <w:outlineLvl w:val="6"/>
    </w:pPr>
    <w:rPr>
      <w:rFonts w:asciiTheme="majorHAnsi" w:eastAsiaTheme="majorEastAsia" w:hAnsiTheme="majorHAnsi" w:cstheme="majorBidi"/>
      <w:color w:val="156082" w:themeColor="accent1"/>
    </w:rPr>
  </w:style>
  <w:style w:type="paragraph" w:styleId="Heading8">
    <w:name w:val="heading 8"/>
    <w:basedOn w:val="Normal"/>
    <w:next w:val="BodyText"/>
    <w:link w:val="Heading8Char"/>
    <w:uiPriority w:val="9"/>
    <w:unhideWhenUsed/>
    <w:qFormat/>
    <w:rsid w:val="00853CF7"/>
    <w:pPr>
      <w:keepNext/>
      <w:keepLines/>
      <w:spacing w:before="200"/>
      <w:outlineLvl w:val="7"/>
    </w:pPr>
    <w:rPr>
      <w:rFonts w:asciiTheme="majorHAnsi" w:eastAsiaTheme="majorEastAsia" w:hAnsiTheme="majorHAnsi" w:cstheme="majorBidi"/>
      <w:color w:val="156082" w:themeColor="accent1"/>
    </w:rPr>
  </w:style>
  <w:style w:type="paragraph" w:styleId="Heading9">
    <w:name w:val="heading 9"/>
    <w:basedOn w:val="Normal"/>
    <w:next w:val="BodyText"/>
    <w:link w:val="Heading9Char"/>
    <w:uiPriority w:val="9"/>
    <w:unhideWhenUsed/>
    <w:qFormat/>
    <w:rsid w:val="00853CF7"/>
    <w:pPr>
      <w:keepNext/>
      <w:keepLines/>
      <w:spacing w:before="200"/>
      <w:outlineLvl w:val="8"/>
    </w:pPr>
    <w:rPr>
      <w:rFonts w:asciiTheme="majorHAnsi" w:eastAsiaTheme="majorEastAsia" w:hAnsiTheme="majorHAnsi" w:cstheme="majorBidi"/>
      <w:color w:val="15608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853CF7"/>
    <w:pPr>
      <w:keepNext/>
      <w:keepLines/>
      <w:spacing w:before="240" w:after="240"/>
      <w:jc w:val="center"/>
    </w:pPr>
    <w:rPr>
      <w:rFonts w:asciiTheme="majorHAnsi" w:eastAsiaTheme="majorEastAsia" w:hAnsiTheme="majorHAnsi" w:cstheme="majorBidi"/>
      <w:b/>
      <w:bCs/>
      <w:szCs w:val="36"/>
    </w:rPr>
  </w:style>
  <w:style w:type="character" w:customStyle="1" w:styleId="TitleChar">
    <w:name w:val="Title Char"/>
    <w:basedOn w:val="DefaultParagraphFont"/>
    <w:link w:val="Title"/>
    <w:rsid w:val="00A32C7D"/>
    <w:rPr>
      <w:rFonts w:asciiTheme="majorHAnsi" w:eastAsiaTheme="majorEastAsia" w:hAnsiTheme="majorHAnsi" w:cstheme="majorBidi"/>
      <w:b/>
      <w:bCs/>
      <w:szCs w:val="36"/>
    </w:rPr>
  </w:style>
  <w:style w:type="paragraph" w:styleId="BodyText">
    <w:name w:val="Body Text"/>
    <w:basedOn w:val="Normal"/>
    <w:link w:val="BodyTextChar"/>
    <w:qFormat/>
    <w:rsid w:val="00F93F11"/>
    <w:pPr>
      <w:spacing w:before="120" w:line="480" w:lineRule="auto"/>
    </w:pPr>
    <w:rPr>
      <w:rFonts w:asciiTheme="majorHAnsi" w:hAnsiTheme="majorHAnsi" w:cstheme="majorHAnsi"/>
    </w:rPr>
  </w:style>
  <w:style w:type="character" w:customStyle="1" w:styleId="BodyTextChar">
    <w:name w:val="Body Text Char"/>
    <w:basedOn w:val="DefaultParagraphFont"/>
    <w:link w:val="BodyText"/>
    <w:rsid w:val="00F93F11"/>
    <w:rPr>
      <w:rFonts w:asciiTheme="majorHAnsi" w:hAnsiTheme="majorHAnsi" w:cstheme="majorHAnsi"/>
    </w:rPr>
  </w:style>
  <w:style w:type="paragraph" w:customStyle="1" w:styleId="Author">
    <w:name w:val="Author"/>
    <w:next w:val="BodyText"/>
    <w:qFormat/>
    <w:rsid w:val="00853CF7"/>
    <w:pPr>
      <w:keepNext/>
      <w:keepLines/>
      <w:spacing w:before="120" w:after="120"/>
      <w:jc w:val="center"/>
    </w:pPr>
    <w:rPr>
      <w:rFonts w:asciiTheme="majorHAnsi" w:hAnsiTheme="majorHAnsi"/>
    </w:rPr>
  </w:style>
  <w:style w:type="paragraph" w:styleId="Date">
    <w:name w:val="Date"/>
    <w:next w:val="BodyText"/>
    <w:link w:val="DateChar"/>
    <w:qFormat/>
    <w:rsid w:val="00853CF7"/>
    <w:pPr>
      <w:keepNext/>
      <w:keepLines/>
      <w:spacing w:before="120" w:after="120"/>
      <w:jc w:val="center"/>
    </w:pPr>
    <w:rPr>
      <w:rFonts w:asciiTheme="majorHAnsi" w:hAnsiTheme="majorHAnsi"/>
    </w:rPr>
  </w:style>
  <w:style w:type="character" w:customStyle="1" w:styleId="DateChar">
    <w:name w:val="Date Char"/>
    <w:basedOn w:val="DefaultParagraphFont"/>
    <w:link w:val="Date"/>
    <w:rsid w:val="00A32C7D"/>
    <w:rPr>
      <w:rFonts w:asciiTheme="majorHAnsi" w:hAnsiTheme="majorHAnsi"/>
    </w:rPr>
  </w:style>
  <w:style w:type="paragraph" w:customStyle="1" w:styleId="FirstParagraph">
    <w:name w:val="First Paragraph"/>
    <w:basedOn w:val="BodyText"/>
    <w:next w:val="BodyText"/>
    <w:rsid w:val="00853CF7"/>
  </w:style>
  <w:style w:type="character" w:customStyle="1" w:styleId="Heading1Char">
    <w:name w:val="Heading 1 Char"/>
    <w:basedOn w:val="DefaultParagraphFont"/>
    <w:link w:val="Heading1"/>
    <w:uiPriority w:val="9"/>
    <w:rsid w:val="00AC7D6B"/>
    <w:rPr>
      <w:rFonts w:asciiTheme="majorHAnsi" w:hAnsiTheme="majorHAnsi" w:cs="Calibri (Headings)"/>
      <w:caps/>
    </w:rPr>
  </w:style>
  <w:style w:type="paragraph" w:styleId="Caption">
    <w:name w:val="caption"/>
    <w:basedOn w:val="Normal"/>
    <w:link w:val="CaptionChar"/>
    <w:rsid w:val="00853CF7"/>
    <w:pPr>
      <w:spacing w:after="120"/>
    </w:pPr>
    <w:rPr>
      <w:i/>
    </w:rPr>
  </w:style>
  <w:style w:type="character" w:customStyle="1" w:styleId="CaptionChar">
    <w:name w:val="Caption Char"/>
    <w:basedOn w:val="DefaultParagraphFont"/>
    <w:link w:val="Caption"/>
    <w:rsid w:val="00853CF7"/>
    <w:rPr>
      <w:i/>
    </w:rPr>
  </w:style>
  <w:style w:type="paragraph" w:customStyle="1" w:styleId="Abstract">
    <w:name w:val="Abstract"/>
    <w:basedOn w:val="Normal"/>
    <w:next w:val="BodyText"/>
    <w:qFormat/>
    <w:rsid w:val="00853CF7"/>
    <w:pPr>
      <w:keepNext/>
      <w:keepLines/>
      <w:spacing w:before="300" w:after="300"/>
    </w:pPr>
    <w:rPr>
      <w:sz w:val="20"/>
      <w:szCs w:val="20"/>
    </w:rPr>
  </w:style>
  <w:style w:type="character" w:customStyle="1" w:styleId="AlertTok">
    <w:name w:val="AlertTok"/>
    <w:basedOn w:val="DefaultParagraphFont"/>
    <w:rsid w:val="00853CF7"/>
    <w:rPr>
      <w:rFonts w:ascii="Consolas" w:hAnsi="Consolas"/>
      <w:color w:val="EF2929"/>
      <w:sz w:val="22"/>
      <w:shd w:val="clear" w:color="auto" w:fill="F8F8F8"/>
    </w:rPr>
  </w:style>
  <w:style w:type="character" w:customStyle="1" w:styleId="AnnotationTok">
    <w:name w:val="AnnotationTok"/>
    <w:basedOn w:val="DefaultParagraphFont"/>
    <w:rsid w:val="00853CF7"/>
    <w:rPr>
      <w:rFonts w:ascii="Consolas" w:hAnsi="Consolas"/>
      <w:b/>
      <w:i/>
      <w:color w:val="8F5902"/>
      <w:sz w:val="22"/>
      <w:shd w:val="clear" w:color="auto" w:fill="F8F8F8"/>
    </w:rPr>
  </w:style>
  <w:style w:type="character" w:customStyle="1" w:styleId="AttributeTok">
    <w:name w:val="AttributeTok"/>
    <w:basedOn w:val="DefaultParagraphFont"/>
    <w:rsid w:val="00853CF7"/>
    <w:rPr>
      <w:rFonts w:ascii="Consolas" w:hAnsi="Consolas"/>
      <w:color w:val="C4A000"/>
      <w:sz w:val="22"/>
      <w:shd w:val="clear" w:color="auto" w:fill="F8F8F8"/>
    </w:rPr>
  </w:style>
  <w:style w:type="character" w:customStyle="1" w:styleId="BaseNTok">
    <w:name w:val="BaseNTok"/>
    <w:basedOn w:val="DefaultParagraphFont"/>
    <w:rsid w:val="00853CF7"/>
    <w:rPr>
      <w:rFonts w:ascii="Consolas" w:hAnsi="Consolas"/>
      <w:color w:val="0000CF"/>
      <w:sz w:val="22"/>
      <w:shd w:val="clear" w:color="auto" w:fill="F8F8F8"/>
    </w:rPr>
  </w:style>
  <w:style w:type="paragraph" w:styleId="Bibliography">
    <w:name w:val="Bibliography"/>
    <w:basedOn w:val="Normal"/>
    <w:qFormat/>
    <w:rsid w:val="00853CF7"/>
    <w:pPr>
      <w:tabs>
        <w:tab w:val="left" w:pos="500"/>
      </w:tabs>
      <w:spacing w:after="240"/>
      <w:ind w:left="504" w:hanging="504"/>
    </w:pPr>
  </w:style>
  <w:style w:type="paragraph" w:styleId="BlockText">
    <w:name w:val="Block Text"/>
    <w:basedOn w:val="BodyText"/>
    <w:next w:val="BodyText"/>
    <w:uiPriority w:val="9"/>
    <w:unhideWhenUsed/>
    <w:qFormat/>
    <w:rsid w:val="00853CF7"/>
    <w:pPr>
      <w:spacing w:before="100" w:after="100"/>
      <w:ind w:left="480" w:right="480"/>
    </w:pPr>
  </w:style>
  <w:style w:type="character" w:customStyle="1" w:styleId="BuiltInTok">
    <w:name w:val="BuiltInTok"/>
    <w:basedOn w:val="DefaultParagraphFont"/>
    <w:rsid w:val="00853CF7"/>
    <w:rPr>
      <w:rFonts w:ascii="Consolas" w:hAnsi="Consolas"/>
      <w:sz w:val="22"/>
      <w:shd w:val="clear" w:color="auto" w:fill="F8F8F8"/>
    </w:rPr>
  </w:style>
  <w:style w:type="paragraph" w:customStyle="1" w:styleId="Figure">
    <w:name w:val="Figure"/>
    <w:basedOn w:val="Normal"/>
    <w:rsid w:val="00853CF7"/>
  </w:style>
  <w:style w:type="paragraph" w:customStyle="1" w:styleId="CaptionedFigure">
    <w:name w:val="Captioned Figure"/>
    <w:basedOn w:val="Figure"/>
    <w:rsid w:val="00853CF7"/>
    <w:pPr>
      <w:keepNext/>
    </w:pPr>
  </w:style>
  <w:style w:type="character" w:customStyle="1" w:styleId="CharTok">
    <w:name w:val="CharTok"/>
    <w:basedOn w:val="DefaultParagraphFont"/>
    <w:rsid w:val="00853CF7"/>
    <w:rPr>
      <w:rFonts w:ascii="Consolas" w:hAnsi="Consolas"/>
      <w:color w:val="4E9A06"/>
      <w:sz w:val="22"/>
      <w:shd w:val="clear" w:color="auto" w:fill="F8F8F8"/>
    </w:rPr>
  </w:style>
  <w:style w:type="character" w:customStyle="1" w:styleId="cl-310d1fb6">
    <w:name w:val="cl-310d1fb6"/>
    <w:basedOn w:val="DefaultParagraphFont"/>
    <w:rsid w:val="00853CF7"/>
  </w:style>
  <w:style w:type="character" w:customStyle="1" w:styleId="cl-724499b8">
    <w:name w:val="cl-724499b8"/>
    <w:basedOn w:val="DefaultParagraphFont"/>
    <w:rsid w:val="00853CF7"/>
  </w:style>
  <w:style w:type="character" w:styleId="CommentReference">
    <w:name w:val="annotation reference"/>
    <w:basedOn w:val="DefaultParagraphFont"/>
    <w:semiHidden/>
    <w:unhideWhenUsed/>
    <w:rsid w:val="00853CF7"/>
    <w:rPr>
      <w:sz w:val="16"/>
      <w:szCs w:val="16"/>
    </w:rPr>
  </w:style>
  <w:style w:type="paragraph" w:styleId="CommentText">
    <w:name w:val="annotation text"/>
    <w:basedOn w:val="Normal"/>
    <w:link w:val="CommentTextChar"/>
    <w:unhideWhenUsed/>
    <w:rsid w:val="00853CF7"/>
    <w:rPr>
      <w:sz w:val="20"/>
      <w:szCs w:val="20"/>
    </w:rPr>
  </w:style>
  <w:style w:type="character" w:customStyle="1" w:styleId="CommentTextChar">
    <w:name w:val="Comment Text Char"/>
    <w:basedOn w:val="DefaultParagraphFont"/>
    <w:link w:val="CommentText"/>
    <w:rsid w:val="00853CF7"/>
    <w:rPr>
      <w:sz w:val="20"/>
      <w:szCs w:val="20"/>
    </w:rPr>
  </w:style>
  <w:style w:type="paragraph" w:styleId="CommentSubject">
    <w:name w:val="annotation subject"/>
    <w:basedOn w:val="CommentText"/>
    <w:next w:val="CommentText"/>
    <w:link w:val="CommentSubjectChar"/>
    <w:semiHidden/>
    <w:unhideWhenUsed/>
    <w:rsid w:val="00853CF7"/>
    <w:rPr>
      <w:b/>
      <w:bCs/>
    </w:rPr>
  </w:style>
  <w:style w:type="character" w:customStyle="1" w:styleId="CommentSubjectChar">
    <w:name w:val="Comment Subject Char"/>
    <w:basedOn w:val="CommentTextChar"/>
    <w:link w:val="CommentSubject"/>
    <w:semiHidden/>
    <w:rsid w:val="00853CF7"/>
    <w:rPr>
      <w:b/>
      <w:bCs/>
      <w:sz w:val="20"/>
      <w:szCs w:val="20"/>
    </w:rPr>
  </w:style>
  <w:style w:type="character" w:customStyle="1" w:styleId="CommentTok">
    <w:name w:val="CommentTok"/>
    <w:basedOn w:val="DefaultParagraphFont"/>
    <w:rsid w:val="00853CF7"/>
    <w:rPr>
      <w:rFonts w:ascii="Consolas" w:hAnsi="Consolas"/>
      <w:i/>
      <w:color w:val="8F5902"/>
      <w:sz w:val="22"/>
      <w:shd w:val="clear" w:color="auto" w:fill="F8F8F8"/>
    </w:rPr>
  </w:style>
  <w:style w:type="character" w:customStyle="1" w:styleId="CommentVarTok">
    <w:name w:val="CommentVarTok"/>
    <w:basedOn w:val="DefaultParagraphFont"/>
    <w:rsid w:val="00853CF7"/>
    <w:rPr>
      <w:rFonts w:ascii="Consolas" w:hAnsi="Consolas"/>
      <w:b/>
      <w:i/>
      <w:color w:val="8F5902"/>
      <w:sz w:val="22"/>
      <w:shd w:val="clear" w:color="auto" w:fill="F8F8F8"/>
    </w:rPr>
  </w:style>
  <w:style w:type="paragraph" w:customStyle="1" w:styleId="Compact">
    <w:name w:val="Compact"/>
    <w:basedOn w:val="BodyText"/>
    <w:qFormat/>
    <w:rsid w:val="00853CF7"/>
    <w:pPr>
      <w:spacing w:before="36" w:after="36"/>
    </w:pPr>
  </w:style>
  <w:style w:type="character" w:customStyle="1" w:styleId="ConstantTok">
    <w:name w:val="ConstantTok"/>
    <w:basedOn w:val="DefaultParagraphFont"/>
    <w:rsid w:val="00853CF7"/>
    <w:rPr>
      <w:rFonts w:ascii="Consolas" w:hAnsi="Consolas"/>
      <w:color w:val="000000"/>
      <w:sz w:val="22"/>
      <w:shd w:val="clear" w:color="auto" w:fill="F8F8F8"/>
    </w:rPr>
  </w:style>
  <w:style w:type="character" w:customStyle="1" w:styleId="ControlFlowTok">
    <w:name w:val="ControlFlowTok"/>
    <w:basedOn w:val="DefaultParagraphFont"/>
    <w:rsid w:val="00853CF7"/>
    <w:rPr>
      <w:rFonts w:ascii="Consolas" w:hAnsi="Consolas"/>
      <w:b/>
      <w:color w:val="204A87"/>
      <w:sz w:val="22"/>
      <w:shd w:val="clear" w:color="auto" w:fill="F8F8F8"/>
    </w:rPr>
  </w:style>
  <w:style w:type="character" w:customStyle="1" w:styleId="DataTypeTok">
    <w:name w:val="DataTypeTok"/>
    <w:basedOn w:val="DefaultParagraphFont"/>
    <w:rsid w:val="00853CF7"/>
    <w:rPr>
      <w:rFonts w:ascii="Consolas" w:hAnsi="Consolas"/>
      <w:color w:val="204A87"/>
      <w:sz w:val="22"/>
      <w:shd w:val="clear" w:color="auto" w:fill="F8F8F8"/>
    </w:rPr>
  </w:style>
  <w:style w:type="character" w:customStyle="1" w:styleId="DecValTok">
    <w:name w:val="DecValTok"/>
    <w:basedOn w:val="DefaultParagraphFont"/>
    <w:rsid w:val="00853CF7"/>
    <w:rPr>
      <w:rFonts w:ascii="Consolas" w:hAnsi="Consolas"/>
      <w:color w:val="0000CF"/>
      <w:sz w:val="22"/>
      <w:shd w:val="clear" w:color="auto" w:fill="F8F8F8"/>
    </w:rPr>
  </w:style>
  <w:style w:type="paragraph" w:customStyle="1" w:styleId="Definition">
    <w:name w:val="Definition"/>
    <w:basedOn w:val="Normal"/>
    <w:rsid w:val="00853CF7"/>
  </w:style>
  <w:style w:type="paragraph" w:customStyle="1" w:styleId="DefinitionTerm">
    <w:name w:val="Definition Term"/>
    <w:basedOn w:val="Normal"/>
    <w:next w:val="Definition"/>
    <w:rsid w:val="00853CF7"/>
    <w:pPr>
      <w:keepNext/>
      <w:keepLines/>
    </w:pPr>
    <w:rPr>
      <w:b/>
    </w:rPr>
  </w:style>
  <w:style w:type="character" w:customStyle="1" w:styleId="DocumentationTok">
    <w:name w:val="DocumentationTok"/>
    <w:basedOn w:val="DefaultParagraphFont"/>
    <w:rsid w:val="00853CF7"/>
    <w:rPr>
      <w:rFonts w:ascii="Consolas" w:hAnsi="Consolas"/>
      <w:b/>
      <w:i/>
      <w:color w:val="8F5902"/>
      <w:sz w:val="22"/>
      <w:shd w:val="clear" w:color="auto" w:fill="F8F8F8"/>
    </w:rPr>
  </w:style>
  <w:style w:type="character" w:customStyle="1" w:styleId="ErrorTok">
    <w:name w:val="ErrorTok"/>
    <w:basedOn w:val="DefaultParagraphFont"/>
    <w:rsid w:val="00853CF7"/>
    <w:rPr>
      <w:rFonts w:ascii="Consolas" w:hAnsi="Consolas"/>
      <w:b/>
      <w:color w:val="A40000"/>
      <w:sz w:val="22"/>
      <w:shd w:val="clear" w:color="auto" w:fill="F8F8F8"/>
    </w:rPr>
  </w:style>
  <w:style w:type="character" w:customStyle="1" w:styleId="ExtensionTok">
    <w:name w:val="ExtensionTok"/>
    <w:basedOn w:val="DefaultParagraphFont"/>
    <w:rsid w:val="00853CF7"/>
    <w:rPr>
      <w:rFonts w:ascii="Consolas" w:hAnsi="Consolas"/>
      <w:sz w:val="22"/>
      <w:shd w:val="clear" w:color="auto" w:fill="F8F8F8"/>
    </w:rPr>
  </w:style>
  <w:style w:type="character" w:customStyle="1" w:styleId="FloatTok">
    <w:name w:val="FloatTok"/>
    <w:basedOn w:val="DefaultParagraphFont"/>
    <w:rsid w:val="00853CF7"/>
    <w:rPr>
      <w:rFonts w:ascii="Consolas" w:hAnsi="Consolas"/>
      <w:color w:val="0000CF"/>
      <w:sz w:val="22"/>
      <w:shd w:val="clear" w:color="auto" w:fill="F8F8F8"/>
    </w:rPr>
  </w:style>
  <w:style w:type="character" w:styleId="FollowedHyperlink">
    <w:name w:val="FollowedHyperlink"/>
    <w:basedOn w:val="DefaultParagraphFont"/>
    <w:semiHidden/>
    <w:unhideWhenUsed/>
    <w:rsid w:val="00853CF7"/>
    <w:rPr>
      <w:color w:val="96607D" w:themeColor="followedHyperlink"/>
      <w:u w:val="single"/>
    </w:rPr>
  </w:style>
  <w:style w:type="paragraph" w:styleId="Footer">
    <w:name w:val="footer"/>
    <w:basedOn w:val="Normal"/>
    <w:link w:val="FooterChar"/>
    <w:uiPriority w:val="99"/>
    <w:unhideWhenUsed/>
    <w:rsid w:val="00853CF7"/>
    <w:pPr>
      <w:tabs>
        <w:tab w:val="center" w:pos="4680"/>
        <w:tab w:val="right" w:pos="9360"/>
      </w:tabs>
    </w:pPr>
  </w:style>
  <w:style w:type="character" w:customStyle="1" w:styleId="FooterChar">
    <w:name w:val="Footer Char"/>
    <w:basedOn w:val="DefaultParagraphFont"/>
    <w:link w:val="Footer"/>
    <w:uiPriority w:val="99"/>
    <w:rsid w:val="00853CF7"/>
  </w:style>
  <w:style w:type="character" w:styleId="FootnoteReference">
    <w:name w:val="footnote reference"/>
    <w:basedOn w:val="CaptionChar"/>
    <w:rsid w:val="00853CF7"/>
    <w:rPr>
      <w:i/>
      <w:vertAlign w:val="superscript"/>
    </w:rPr>
  </w:style>
  <w:style w:type="paragraph" w:styleId="FootnoteText">
    <w:name w:val="footnote text"/>
    <w:basedOn w:val="Normal"/>
    <w:link w:val="FootnoteTextChar"/>
    <w:uiPriority w:val="9"/>
    <w:unhideWhenUsed/>
    <w:qFormat/>
    <w:rsid w:val="00853CF7"/>
  </w:style>
  <w:style w:type="character" w:customStyle="1" w:styleId="FootnoteTextChar">
    <w:name w:val="Footnote Text Char"/>
    <w:basedOn w:val="DefaultParagraphFont"/>
    <w:link w:val="FootnoteText"/>
    <w:uiPriority w:val="9"/>
    <w:rsid w:val="00853CF7"/>
  </w:style>
  <w:style w:type="character" w:customStyle="1" w:styleId="FunctionTok">
    <w:name w:val="FunctionTok"/>
    <w:basedOn w:val="DefaultParagraphFont"/>
    <w:rsid w:val="00853CF7"/>
    <w:rPr>
      <w:rFonts w:ascii="Consolas" w:hAnsi="Consolas"/>
      <w:color w:val="000000"/>
      <w:sz w:val="22"/>
      <w:shd w:val="clear" w:color="auto" w:fill="F8F8F8"/>
    </w:rPr>
  </w:style>
  <w:style w:type="table" w:styleId="GridTable1Light">
    <w:name w:val="Grid Table 1 Light"/>
    <w:basedOn w:val="TableNormal"/>
    <w:rsid w:val="00853CF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rsid w:val="00853CF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nhideWhenUsed/>
    <w:rsid w:val="00853CF7"/>
    <w:pPr>
      <w:tabs>
        <w:tab w:val="center" w:pos="4680"/>
        <w:tab w:val="right" w:pos="9360"/>
      </w:tabs>
    </w:pPr>
  </w:style>
  <w:style w:type="character" w:customStyle="1" w:styleId="HeaderChar">
    <w:name w:val="Header Char"/>
    <w:basedOn w:val="DefaultParagraphFont"/>
    <w:link w:val="Header"/>
    <w:rsid w:val="00853CF7"/>
  </w:style>
  <w:style w:type="character" w:customStyle="1" w:styleId="Heading2Char">
    <w:name w:val="Heading 2 Char"/>
    <w:basedOn w:val="DefaultParagraphFont"/>
    <w:link w:val="Heading2"/>
    <w:uiPriority w:val="9"/>
    <w:rsid w:val="005B5927"/>
    <w:rPr>
      <w:rFonts w:asciiTheme="majorHAnsi" w:hAnsiTheme="majorHAnsi" w:cs="Calibri (Headings)"/>
      <w:i/>
      <w:iCs/>
    </w:rPr>
  </w:style>
  <w:style w:type="character" w:customStyle="1" w:styleId="Heading3Char">
    <w:name w:val="Heading 3 Char"/>
    <w:basedOn w:val="DefaultParagraphFont"/>
    <w:link w:val="Heading3"/>
    <w:uiPriority w:val="9"/>
    <w:rsid w:val="00853CF7"/>
    <w:rPr>
      <w:rFonts w:asciiTheme="majorHAnsi" w:hAnsiTheme="majorHAnsi" w:cs="Calibri (Headings)"/>
      <w:i/>
      <w:iCs/>
    </w:rPr>
  </w:style>
  <w:style w:type="character" w:customStyle="1" w:styleId="Heading4Char">
    <w:name w:val="Heading 4 Char"/>
    <w:basedOn w:val="DefaultParagraphFont"/>
    <w:link w:val="Heading4"/>
    <w:uiPriority w:val="9"/>
    <w:rsid w:val="009E08DA"/>
    <w:rPr>
      <w:rFonts w:asciiTheme="majorHAnsi" w:eastAsiaTheme="majorEastAsia" w:hAnsiTheme="majorHAnsi" w:cstheme="majorBidi"/>
      <w:bCs/>
      <w:i/>
    </w:rPr>
  </w:style>
  <w:style w:type="character" w:customStyle="1" w:styleId="Heading5Char">
    <w:name w:val="Heading 5 Char"/>
    <w:basedOn w:val="DefaultParagraphFont"/>
    <w:link w:val="Heading5"/>
    <w:uiPriority w:val="9"/>
    <w:rsid w:val="00853CF7"/>
    <w:rPr>
      <w:rFonts w:asciiTheme="majorHAnsi" w:eastAsiaTheme="majorEastAsia" w:hAnsiTheme="majorHAnsi" w:cstheme="majorBidi"/>
      <w:iCs/>
      <w:color w:val="156082" w:themeColor="accent1"/>
    </w:rPr>
  </w:style>
  <w:style w:type="character" w:customStyle="1" w:styleId="Heading6Char">
    <w:name w:val="Heading 6 Char"/>
    <w:basedOn w:val="DefaultParagraphFont"/>
    <w:link w:val="Heading6"/>
    <w:uiPriority w:val="9"/>
    <w:rsid w:val="00853CF7"/>
    <w:rPr>
      <w:rFonts w:asciiTheme="majorHAnsi" w:eastAsiaTheme="majorEastAsia" w:hAnsiTheme="majorHAnsi" w:cstheme="majorBidi"/>
      <w:color w:val="156082" w:themeColor="accent1"/>
    </w:rPr>
  </w:style>
  <w:style w:type="character" w:customStyle="1" w:styleId="Heading7Char">
    <w:name w:val="Heading 7 Char"/>
    <w:basedOn w:val="DefaultParagraphFont"/>
    <w:link w:val="Heading7"/>
    <w:uiPriority w:val="9"/>
    <w:rsid w:val="00853CF7"/>
    <w:rPr>
      <w:rFonts w:asciiTheme="majorHAnsi" w:eastAsiaTheme="majorEastAsia" w:hAnsiTheme="majorHAnsi" w:cstheme="majorBidi"/>
      <w:color w:val="156082" w:themeColor="accent1"/>
    </w:rPr>
  </w:style>
  <w:style w:type="character" w:customStyle="1" w:styleId="Heading8Char">
    <w:name w:val="Heading 8 Char"/>
    <w:basedOn w:val="DefaultParagraphFont"/>
    <w:link w:val="Heading8"/>
    <w:uiPriority w:val="9"/>
    <w:rsid w:val="00853CF7"/>
    <w:rPr>
      <w:rFonts w:asciiTheme="majorHAnsi" w:eastAsiaTheme="majorEastAsia" w:hAnsiTheme="majorHAnsi" w:cstheme="majorBidi"/>
      <w:color w:val="156082" w:themeColor="accent1"/>
    </w:rPr>
  </w:style>
  <w:style w:type="character" w:customStyle="1" w:styleId="Heading9Char">
    <w:name w:val="Heading 9 Char"/>
    <w:basedOn w:val="DefaultParagraphFont"/>
    <w:link w:val="Heading9"/>
    <w:uiPriority w:val="9"/>
    <w:rsid w:val="00853CF7"/>
    <w:rPr>
      <w:rFonts w:asciiTheme="majorHAnsi" w:eastAsiaTheme="majorEastAsia" w:hAnsiTheme="majorHAnsi" w:cstheme="majorBidi"/>
      <w:color w:val="156082" w:themeColor="accent1"/>
    </w:rPr>
  </w:style>
  <w:style w:type="character" w:styleId="Hyperlink">
    <w:name w:val="Hyperlink"/>
    <w:basedOn w:val="CaptionChar"/>
    <w:rsid w:val="00853CF7"/>
    <w:rPr>
      <w:i/>
      <w:color w:val="auto"/>
    </w:rPr>
  </w:style>
  <w:style w:type="paragraph" w:customStyle="1" w:styleId="ImageCaption">
    <w:name w:val="Image Caption"/>
    <w:basedOn w:val="Caption"/>
    <w:rsid w:val="00853CF7"/>
  </w:style>
  <w:style w:type="character" w:customStyle="1" w:styleId="ImportTok">
    <w:name w:val="ImportTok"/>
    <w:basedOn w:val="DefaultParagraphFont"/>
    <w:rsid w:val="00853CF7"/>
    <w:rPr>
      <w:rFonts w:ascii="Consolas" w:hAnsi="Consolas"/>
      <w:sz w:val="22"/>
      <w:shd w:val="clear" w:color="auto" w:fill="F8F8F8"/>
    </w:rPr>
  </w:style>
  <w:style w:type="character" w:customStyle="1" w:styleId="InformationTok">
    <w:name w:val="InformationTok"/>
    <w:basedOn w:val="DefaultParagraphFont"/>
    <w:rsid w:val="00853CF7"/>
    <w:rPr>
      <w:rFonts w:ascii="Consolas" w:hAnsi="Consolas"/>
      <w:b/>
      <w:i/>
      <w:color w:val="8F5902"/>
      <w:sz w:val="22"/>
      <w:shd w:val="clear" w:color="auto" w:fill="F8F8F8"/>
    </w:rPr>
  </w:style>
  <w:style w:type="character" w:customStyle="1" w:styleId="KeywordTok">
    <w:name w:val="KeywordTok"/>
    <w:basedOn w:val="DefaultParagraphFont"/>
    <w:rsid w:val="00853CF7"/>
    <w:rPr>
      <w:rFonts w:ascii="Consolas" w:hAnsi="Consolas"/>
      <w:b/>
      <w:color w:val="204A87"/>
      <w:sz w:val="22"/>
      <w:shd w:val="clear" w:color="auto" w:fill="F8F8F8"/>
    </w:rPr>
  </w:style>
  <w:style w:type="paragraph" w:styleId="ListBullet">
    <w:name w:val="List Bullet"/>
    <w:basedOn w:val="Compact"/>
    <w:unhideWhenUsed/>
    <w:rsid w:val="00853CF7"/>
    <w:pPr>
      <w:numPr>
        <w:numId w:val="2"/>
      </w:numPr>
      <w:spacing w:line="276" w:lineRule="auto"/>
    </w:pPr>
  </w:style>
  <w:style w:type="character" w:customStyle="1" w:styleId="NormalTok">
    <w:name w:val="NormalTok"/>
    <w:basedOn w:val="DefaultParagraphFont"/>
    <w:rsid w:val="00853CF7"/>
    <w:rPr>
      <w:rFonts w:ascii="Consolas" w:hAnsi="Consolas"/>
      <w:sz w:val="22"/>
      <w:shd w:val="clear" w:color="auto" w:fill="F8F8F8"/>
    </w:rPr>
  </w:style>
  <w:style w:type="character" w:customStyle="1" w:styleId="OperatorTok">
    <w:name w:val="OperatorTok"/>
    <w:basedOn w:val="DefaultParagraphFont"/>
    <w:rsid w:val="00853CF7"/>
    <w:rPr>
      <w:rFonts w:ascii="Consolas" w:hAnsi="Consolas"/>
      <w:b/>
      <w:color w:val="CE5C00"/>
      <w:sz w:val="22"/>
      <w:shd w:val="clear" w:color="auto" w:fill="F8F8F8"/>
    </w:rPr>
  </w:style>
  <w:style w:type="character" w:customStyle="1" w:styleId="OtherTok">
    <w:name w:val="OtherTok"/>
    <w:basedOn w:val="DefaultParagraphFont"/>
    <w:rsid w:val="00853CF7"/>
    <w:rPr>
      <w:rFonts w:ascii="Consolas" w:hAnsi="Consolas"/>
      <w:color w:val="8F5902"/>
      <w:sz w:val="22"/>
      <w:shd w:val="clear" w:color="auto" w:fill="F8F8F8"/>
    </w:rPr>
  </w:style>
  <w:style w:type="table" w:styleId="PlainTable2">
    <w:name w:val="Plain Table 2"/>
    <w:basedOn w:val="TableNormal"/>
    <w:rsid w:val="00853CF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rsid w:val="00853CF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reprocessorTok">
    <w:name w:val="PreprocessorTok"/>
    <w:basedOn w:val="DefaultParagraphFont"/>
    <w:rsid w:val="00853CF7"/>
    <w:rPr>
      <w:rFonts w:ascii="Consolas" w:hAnsi="Consolas"/>
      <w:i/>
      <w:color w:val="8F5902"/>
      <w:sz w:val="22"/>
      <w:shd w:val="clear" w:color="auto" w:fill="F8F8F8"/>
    </w:rPr>
  </w:style>
  <w:style w:type="character" w:customStyle="1" w:styleId="RegionMarkerTok">
    <w:name w:val="RegionMarkerTok"/>
    <w:basedOn w:val="DefaultParagraphFont"/>
    <w:rsid w:val="00853CF7"/>
    <w:rPr>
      <w:rFonts w:ascii="Consolas" w:hAnsi="Consolas"/>
      <w:sz w:val="22"/>
      <w:shd w:val="clear" w:color="auto" w:fill="F8F8F8"/>
    </w:rPr>
  </w:style>
  <w:style w:type="character" w:customStyle="1" w:styleId="SectionNumber">
    <w:name w:val="Section Number"/>
    <w:basedOn w:val="CaptionChar"/>
    <w:rsid w:val="00853CF7"/>
    <w:rPr>
      <w:i/>
    </w:rPr>
  </w:style>
  <w:style w:type="paragraph" w:customStyle="1" w:styleId="SourceCode">
    <w:name w:val="Source Code"/>
    <w:basedOn w:val="Normal"/>
    <w:link w:val="VerbatimChar"/>
    <w:rsid w:val="00853CF7"/>
    <w:pPr>
      <w:shd w:val="clear" w:color="auto" w:fill="F8F8F8"/>
      <w:wordWrap w:val="0"/>
    </w:pPr>
  </w:style>
  <w:style w:type="character" w:customStyle="1" w:styleId="VerbatimChar">
    <w:name w:val="Verbatim Char"/>
    <w:basedOn w:val="CaptionChar"/>
    <w:link w:val="SourceCode"/>
    <w:rsid w:val="00853CF7"/>
    <w:rPr>
      <w:i w:val="0"/>
      <w:shd w:val="clear" w:color="auto" w:fill="F8F8F8"/>
    </w:rPr>
  </w:style>
  <w:style w:type="character" w:customStyle="1" w:styleId="SpecialCharTok">
    <w:name w:val="SpecialCharTok"/>
    <w:basedOn w:val="VerbatimChar"/>
    <w:rsid w:val="00853CF7"/>
    <w:rPr>
      <w:rFonts w:ascii="Consolas" w:hAnsi="Consolas"/>
      <w:i w:val="0"/>
      <w:color w:val="000000"/>
      <w:sz w:val="22"/>
      <w:shd w:val="clear" w:color="auto" w:fill="F8F8F8"/>
    </w:rPr>
  </w:style>
  <w:style w:type="character" w:customStyle="1" w:styleId="SpecialStringTok">
    <w:name w:val="SpecialStringTok"/>
    <w:basedOn w:val="VerbatimChar"/>
    <w:rsid w:val="00853CF7"/>
    <w:rPr>
      <w:rFonts w:ascii="Consolas" w:hAnsi="Consolas"/>
      <w:i w:val="0"/>
      <w:color w:val="4E9A06"/>
      <w:sz w:val="22"/>
      <w:shd w:val="clear" w:color="auto" w:fill="F8F8F8"/>
    </w:rPr>
  </w:style>
  <w:style w:type="character" w:customStyle="1" w:styleId="StringTok">
    <w:name w:val="StringTok"/>
    <w:basedOn w:val="VerbatimChar"/>
    <w:rsid w:val="00853CF7"/>
    <w:rPr>
      <w:rFonts w:ascii="Consolas" w:hAnsi="Consolas"/>
      <w:i w:val="0"/>
      <w:color w:val="4E9A06"/>
      <w:sz w:val="22"/>
      <w:shd w:val="clear" w:color="auto" w:fill="F8F8F8"/>
    </w:rPr>
  </w:style>
  <w:style w:type="paragraph" w:styleId="Subtitle">
    <w:name w:val="Subtitle"/>
    <w:basedOn w:val="Title"/>
    <w:next w:val="BodyText"/>
    <w:link w:val="SubtitleChar"/>
    <w:qFormat/>
    <w:rsid w:val="00853CF7"/>
    <w:rPr>
      <w:sz w:val="30"/>
      <w:szCs w:val="30"/>
    </w:rPr>
  </w:style>
  <w:style w:type="character" w:customStyle="1" w:styleId="SubtitleChar">
    <w:name w:val="Subtitle Char"/>
    <w:basedOn w:val="DefaultParagraphFont"/>
    <w:link w:val="Subtitle"/>
    <w:rsid w:val="00853CF7"/>
    <w:rPr>
      <w:rFonts w:asciiTheme="majorHAnsi" w:eastAsiaTheme="majorEastAsia" w:hAnsiTheme="majorHAnsi" w:cstheme="majorBidi"/>
      <w:b/>
      <w:bCs/>
      <w:sz w:val="30"/>
      <w:szCs w:val="30"/>
    </w:rPr>
  </w:style>
  <w:style w:type="table" w:customStyle="1" w:styleId="Table">
    <w:name w:val="Table"/>
    <w:semiHidden/>
    <w:unhideWhenUsed/>
    <w:qFormat/>
    <w:rsid w:val="00853CF7"/>
    <w:pPr>
      <w:spacing w:after="200"/>
    </w:p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853CF7"/>
    <w:pPr>
      <w:keepNext/>
    </w:pPr>
  </w:style>
  <w:style w:type="table" w:styleId="TableGrid">
    <w:name w:val="Table Grid"/>
    <w:basedOn w:val="TableNormal"/>
    <w:rsid w:val="0085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BodyText"/>
    <w:uiPriority w:val="39"/>
    <w:unhideWhenUsed/>
    <w:qFormat/>
    <w:rsid w:val="00853CF7"/>
    <w:pPr>
      <w:spacing w:line="259" w:lineRule="auto"/>
      <w:outlineLvl w:val="9"/>
    </w:pPr>
    <w:rPr>
      <w:b/>
      <w:bCs/>
      <w:color w:val="0F4761" w:themeColor="accent1" w:themeShade="BF"/>
    </w:rPr>
  </w:style>
  <w:style w:type="character" w:customStyle="1" w:styleId="VariableTok">
    <w:name w:val="VariableTok"/>
    <w:basedOn w:val="VerbatimChar"/>
    <w:rsid w:val="00853CF7"/>
    <w:rPr>
      <w:rFonts w:ascii="Consolas" w:hAnsi="Consolas"/>
      <w:i w:val="0"/>
      <w:color w:val="000000"/>
      <w:sz w:val="22"/>
      <w:shd w:val="clear" w:color="auto" w:fill="F8F8F8"/>
    </w:rPr>
  </w:style>
  <w:style w:type="character" w:customStyle="1" w:styleId="VerbatimStringTok">
    <w:name w:val="VerbatimStringTok"/>
    <w:basedOn w:val="VerbatimChar"/>
    <w:rsid w:val="00853CF7"/>
    <w:rPr>
      <w:rFonts w:ascii="Consolas" w:hAnsi="Consolas"/>
      <w:i w:val="0"/>
      <w:color w:val="4E9A06"/>
      <w:sz w:val="22"/>
      <w:shd w:val="clear" w:color="auto" w:fill="F8F8F8"/>
    </w:rPr>
  </w:style>
  <w:style w:type="character" w:customStyle="1" w:styleId="WarningTok">
    <w:name w:val="WarningTok"/>
    <w:basedOn w:val="VerbatimChar"/>
    <w:rsid w:val="00853CF7"/>
    <w:rPr>
      <w:rFonts w:ascii="Consolas" w:hAnsi="Consolas"/>
      <w:b/>
      <w:i/>
      <w:color w:val="8F5902"/>
      <w:sz w:val="22"/>
      <w:shd w:val="clear" w:color="auto" w:fill="F8F8F8"/>
    </w:rPr>
  </w:style>
  <w:style w:type="paragraph" w:styleId="Quote">
    <w:name w:val="Quote"/>
    <w:basedOn w:val="Normal"/>
    <w:next w:val="Normal"/>
    <w:link w:val="QuoteChar"/>
    <w:uiPriority w:val="29"/>
    <w:qFormat/>
    <w:rsid w:val="00783D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3DE0"/>
    <w:rPr>
      <w:i/>
      <w:iCs/>
      <w:color w:val="404040" w:themeColor="text1" w:themeTint="BF"/>
    </w:rPr>
  </w:style>
  <w:style w:type="paragraph" w:styleId="ListParagraph">
    <w:name w:val="List Paragraph"/>
    <w:basedOn w:val="Normal"/>
    <w:uiPriority w:val="34"/>
    <w:qFormat/>
    <w:rsid w:val="00783DE0"/>
    <w:pPr>
      <w:ind w:left="720"/>
      <w:contextualSpacing/>
    </w:pPr>
  </w:style>
  <w:style w:type="character" w:styleId="IntenseEmphasis">
    <w:name w:val="Intense Emphasis"/>
    <w:basedOn w:val="DefaultParagraphFont"/>
    <w:uiPriority w:val="21"/>
    <w:qFormat/>
    <w:rsid w:val="00783DE0"/>
    <w:rPr>
      <w:i/>
      <w:iCs/>
      <w:color w:val="0F4761" w:themeColor="accent1" w:themeShade="BF"/>
    </w:rPr>
  </w:style>
  <w:style w:type="paragraph" w:styleId="IntenseQuote">
    <w:name w:val="Intense Quote"/>
    <w:basedOn w:val="Normal"/>
    <w:next w:val="Normal"/>
    <w:link w:val="IntenseQuoteChar"/>
    <w:uiPriority w:val="30"/>
    <w:qFormat/>
    <w:rsid w:val="00CE09A0"/>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FA5BC0"/>
    <w:rPr>
      <w:i/>
      <w:iCs/>
      <w:color w:val="0F4761" w:themeColor="accent1" w:themeShade="BF"/>
    </w:rPr>
  </w:style>
  <w:style w:type="character" w:styleId="IntenseReference">
    <w:name w:val="Intense Reference"/>
    <w:basedOn w:val="DefaultParagraphFont"/>
    <w:uiPriority w:val="32"/>
    <w:qFormat/>
    <w:rsid w:val="00783DE0"/>
    <w:rPr>
      <w:b/>
      <w:bCs/>
      <w:smallCaps/>
      <w:color w:val="0F4761" w:themeColor="accent1" w:themeShade="BF"/>
      <w:spacing w:val="5"/>
    </w:rPr>
  </w:style>
  <w:style w:type="numbering" w:styleId="111111">
    <w:name w:val="Outline List 2"/>
    <w:basedOn w:val="NoList"/>
    <w:uiPriority w:val="99"/>
    <w:semiHidden/>
    <w:unhideWhenUsed/>
    <w:rsid w:val="006767A9"/>
    <w:pPr>
      <w:numPr>
        <w:numId w:val="3"/>
      </w:numPr>
    </w:pPr>
  </w:style>
  <w:style w:type="character" w:customStyle="1" w:styleId="apple-converted-space">
    <w:name w:val="apple-converted-space"/>
    <w:basedOn w:val="DefaultParagraphFont"/>
    <w:rsid w:val="006767A9"/>
  </w:style>
  <w:style w:type="character" w:styleId="SubtleReference">
    <w:name w:val="Subtle Reference"/>
    <w:basedOn w:val="DefaultParagraphFont"/>
    <w:uiPriority w:val="31"/>
    <w:qFormat/>
    <w:rsid w:val="00242B42"/>
    <w:rPr>
      <w:smallCaps/>
      <w:color w:val="5A5A5A" w:themeColor="text1" w:themeTint="A5"/>
    </w:rPr>
  </w:style>
  <w:style w:type="numbering" w:customStyle="1" w:styleId="CurrentList1">
    <w:name w:val="Current List1"/>
    <w:uiPriority w:val="99"/>
    <w:rsid w:val="009E08DA"/>
    <w:pPr>
      <w:numPr>
        <w:numId w:val="9"/>
      </w:numPr>
    </w:pPr>
  </w:style>
  <w:style w:type="numbering" w:customStyle="1" w:styleId="CurrentList2">
    <w:name w:val="Current List2"/>
    <w:uiPriority w:val="99"/>
    <w:rsid w:val="005B5927"/>
    <w:pPr>
      <w:numPr>
        <w:numId w:val="10"/>
      </w:numPr>
    </w:pPr>
  </w:style>
  <w:style w:type="character" w:styleId="PlaceholderText">
    <w:name w:val="Placeholder Text"/>
    <w:basedOn w:val="DefaultParagraphFont"/>
    <w:uiPriority w:val="99"/>
    <w:semiHidden/>
    <w:rsid w:val="00803526"/>
    <w:rPr>
      <w:color w:val="666666"/>
    </w:rPr>
  </w:style>
  <w:style w:type="paragraph" w:styleId="Revision">
    <w:name w:val="Revision"/>
    <w:hidden/>
    <w:uiPriority w:val="99"/>
    <w:semiHidden/>
    <w:rsid w:val="00733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79457">
      <w:bodyDiv w:val="1"/>
      <w:marLeft w:val="0"/>
      <w:marRight w:val="0"/>
      <w:marTop w:val="0"/>
      <w:marBottom w:val="0"/>
      <w:divBdr>
        <w:top w:val="none" w:sz="0" w:space="0" w:color="auto"/>
        <w:left w:val="none" w:sz="0" w:space="0" w:color="auto"/>
        <w:bottom w:val="none" w:sz="0" w:space="0" w:color="auto"/>
        <w:right w:val="none" w:sz="0" w:space="0" w:color="auto"/>
      </w:divBdr>
    </w:div>
    <w:div w:id="504059314">
      <w:bodyDiv w:val="1"/>
      <w:marLeft w:val="0"/>
      <w:marRight w:val="0"/>
      <w:marTop w:val="0"/>
      <w:marBottom w:val="0"/>
      <w:divBdr>
        <w:top w:val="none" w:sz="0" w:space="0" w:color="auto"/>
        <w:left w:val="none" w:sz="0" w:space="0" w:color="auto"/>
        <w:bottom w:val="none" w:sz="0" w:space="0" w:color="auto"/>
        <w:right w:val="none" w:sz="0" w:space="0" w:color="auto"/>
      </w:divBdr>
    </w:div>
    <w:div w:id="557789905">
      <w:bodyDiv w:val="1"/>
      <w:marLeft w:val="0"/>
      <w:marRight w:val="0"/>
      <w:marTop w:val="0"/>
      <w:marBottom w:val="0"/>
      <w:divBdr>
        <w:top w:val="none" w:sz="0" w:space="0" w:color="auto"/>
        <w:left w:val="none" w:sz="0" w:space="0" w:color="auto"/>
        <w:bottom w:val="none" w:sz="0" w:space="0" w:color="auto"/>
        <w:right w:val="none" w:sz="0" w:space="0" w:color="auto"/>
      </w:divBdr>
    </w:div>
    <w:div w:id="1469201658">
      <w:bodyDiv w:val="1"/>
      <w:marLeft w:val="0"/>
      <w:marRight w:val="0"/>
      <w:marTop w:val="0"/>
      <w:marBottom w:val="0"/>
      <w:divBdr>
        <w:top w:val="none" w:sz="0" w:space="0" w:color="auto"/>
        <w:left w:val="none" w:sz="0" w:space="0" w:color="auto"/>
        <w:bottom w:val="none" w:sz="0" w:space="0" w:color="auto"/>
        <w:right w:val="none" w:sz="0" w:space="0" w:color="auto"/>
      </w:divBdr>
    </w:div>
    <w:div w:id="183294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C1F81-A2EF-4A00-BCA0-FAF4A536A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1657</Words>
  <Characters>10428</Characters>
  <Application>Microsoft Office Word</Application>
  <DocSecurity>0</DocSecurity>
  <Lines>231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Klose, Mark Walter</dc:creator>
  <cp:keywords/>
  <dc:description/>
  <cp:lastModifiedBy>Klose, Mark</cp:lastModifiedBy>
  <cp:revision>4</cp:revision>
  <dcterms:created xsi:type="dcterms:W3CDTF">2024-08-21T15:52:00Z</dcterms:created>
  <dcterms:modified xsi:type="dcterms:W3CDTF">2024-09-13T17:12:00Z</dcterms:modified>
</cp:coreProperties>
</file>