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2785"/>
        <w:gridCol w:w="2515"/>
      </w:tblGrid>
      <w:tr w:rsidR="007968EE" w:rsidTr="007968EE">
        <w:tc>
          <w:tcPr>
            <w:tcW w:w="4770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Electrical Applications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Instructor Verified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7968EE" w:rsidP="002D7D0C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Hands On Test #</w:t>
            </w:r>
            <w:r w:rsidR="002D7D0C">
              <w:rPr>
                <w:rFonts w:ascii="Verdana" w:hAnsi="Verdana"/>
                <w:b/>
              </w:rPr>
              <w:t>8</w:t>
            </w:r>
          </w:p>
        </w:tc>
        <w:tc>
          <w:tcPr>
            <w:tcW w:w="2785" w:type="dxa"/>
          </w:tcPr>
          <w:p w:rsidR="007968EE" w:rsidRDefault="00FC35E3" w:rsidP="00F974C3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CLO#5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2D7D0C" w:rsidP="00530BF7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Conduit Bending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Grade: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</w:tbl>
    <w:p w:rsidR="00654369" w:rsidRDefault="00654369" w:rsidP="00FC35E3">
      <w:pPr>
        <w:tabs>
          <w:tab w:val="right" w:pos="10080"/>
        </w:tabs>
        <w:spacing w:before="48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Name: ___</w:t>
      </w:r>
      <w:r>
        <w:rPr>
          <w:rFonts w:ascii="Verdana" w:hAnsi="Verdana"/>
          <w:sz w:val="22"/>
          <w:szCs w:val="22"/>
        </w:rPr>
        <w:t>____________</w:t>
      </w:r>
      <w:r w:rsidRPr="00654369">
        <w:rPr>
          <w:rFonts w:ascii="Verdana" w:hAnsi="Verdana"/>
          <w:sz w:val="22"/>
          <w:szCs w:val="22"/>
        </w:rPr>
        <w:t>____________________</w:t>
      </w:r>
      <w:r w:rsidR="00FC35E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Date ___________________</w:t>
      </w:r>
    </w:p>
    <w:p w:rsidR="00654369" w:rsidRPr="00654369" w:rsidRDefault="00654369" w:rsidP="00C102DE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Objective:</w:t>
      </w:r>
    </w:p>
    <w:p w:rsidR="00654369" w:rsidRPr="00654369" w:rsidRDefault="00654369" w:rsidP="00C102DE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 xml:space="preserve">Given the necessary materials, the student will </w:t>
      </w:r>
      <w:r w:rsidR="00FD1D96">
        <w:rPr>
          <w:rFonts w:ascii="Verdana" w:hAnsi="Verdana"/>
          <w:sz w:val="22"/>
          <w:szCs w:val="22"/>
        </w:rPr>
        <w:t>perform all bends to the</w:t>
      </w:r>
      <w:r w:rsidRPr="00654369">
        <w:rPr>
          <w:rFonts w:ascii="Verdana" w:hAnsi="Verdana"/>
          <w:sz w:val="22"/>
          <w:szCs w:val="22"/>
        </w:rPr>
        <w:t xml:space="preserve"> specifications listed, as evidenced by scoring a minimum of 75% on this performance test.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 xml:space="preserve">Description of the </w:t>
      </w:r>
      <w:r w:rsidR="002D7D0C">
        <w:rPr>
          <w:rFonts w:ascii="Verdana" w:hAnsi="Verdana"/>
          <w:b/>
          <w:sz w:val="22"/>
          <w:szCs w:val="22"/>
        </w:rPr>
        <w:t>Test</w:t>
      </w:r>
      <w:r w:rsidRPr="00654369">
        <w:rPr>
          <w:rFonts w:ascii="Verdana" w:hAnsi="Verdana"/>
          <w:b/>
          <w:sz w:val="22"/>
          <w:szCs w:val="22"/>
        </w:rPr>
        <w:t xml:space="preserve">: </w:t>
      </w:r>
    </w:p>
    <w:p w:rsidR="002D7D0C" w:rsidRDefault="002D7D0C" w:rsidP="00D82E97">
      <w:pPr>
        <w:spacing w:before="120"/>
        <w:ind w:left="720"/>
        <w:rPr>
          <w:rFonts w:ascii="Verdana" w:hAnsi="Verdana"/>
          <w:sz w:val="22"/>
          <w:szCs w:val="22"/>
        </w:rPr>
      </w:pPr>
      <w:r w:rsidRPr="002D7D0C">
        <w:rPr>
          <w:rFonts w:ascii="Verdana" w:hAnsi="Verdana"/>
          <w:sz w:val="22"/>
          <w:szCs w:val="22"/>
        </w:rPr>
        <w:t>Given 2 sticks of</w:t>
      </w:r>
      <w:r>
        <w:rPr>
          <w:rFonts w:ascii="Verdana" w:hAnsi="Verdana"/>
          <w:sz w:val="22"/>
          <w:szCs w:val="22"/>
        </w:rPr>
        <w:t xml:space="preserve"> ½” </w:t>
      </w:r>
      <w:r w:rsidRPr="002D7D0C">
        <w:rPr>
          <w:rFonts w:ascii="Verdana" w:hAnsi="Verdana"/>
          <w:sz w:val="22"/>
          <w:szCs w:val="22"/>
        </w:rPr>
        <w:t>EMT</w:t>
      </w:r>
      <w:r>
        <w:rPr>
          <w:rFonts w:ascii="Verdana" w:hAnsi="Verdana"/>
          <w:sz w:val="22"/>
          <w:szCs w:val="22"/>
        </w:rPr>
        <w:t>,</w:t>
      </w:r>
      <w:r w:rsidR="008378E9">
        <w:rPr>
          <w:rFonts w:ascii="Verdana" w:hAnsi="Verdana"/>
          <w:sz w:val="22"/>
          <w:szCs w:val="22"/>
        </w:rPr>
        <w:t xml:space="preserve"> the</w:t>
      </w:r>
      <w:r w:rsidRPr="002D7D0C">
        <w:rPr>
          <w:rFonts w:ascii="Verdana" w:hAnsi="Verdana"/>
          <w:sz w:val="22"/>
          <w:szCs w:val="22"/>
        </w:rPr>
        <w:t xml:space="preserve"> student </w:t>
      </w:r>
      <w:r w:rsidR="008378E9">
        <w:rPr>
          <w:rFonts w:ascii="Verdana" w:hAnsi="Verdana"/>
          <w:sz w:val="22"/>
          <w:szCs w:val="22"/>
        </w:rPr>
        <w:t xml:space="preserve">shall </w:t>
      </w:r>
      <w:r w:rsidR="00D83591">
        <w:rPr>
          <w:rFonts w:ascii="Verdana" w:hAnsi="Verdana"/>
          <w:sz w:val="22"/>
          <w:szCs w:val="22"/>
        </w:rPr>
        <w:t>bend each of the</w:t>
      </w:r>
      <w:r w:rsidRPr="002D7D0C">
        <w:rPr>
          <w:rFonts w:ascii="Verdana" w:hAnsi="Verdana"/>
          <w:sz w:val="22"/>
          <w:szCs w:val="22"/>
        </w:rPr>
        <w:t xml:space="preserve"> following:</w:t>
      </w:r>
    </w:p>
    <w:p w:rsidR="008378E9" w:rsidRPr="002D7D0C" w:rsidRDefault="008378E9" w:rsidP="008378E9">
      <w:pPr>
        <w:pStyle w:val="ListParagraph"/>
        <w:numPr>
          <w:ilvl w:val="0"/>
          <w:numId w:val="1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Five inch </w:t>
      </w:r>
      <w:r w:rsidRPr="002D7D0C">
        <w:rPr>
          <w:rFonts w:ascii="Verdana" w:hAnsi="Verdana"/>
          <w:sz w:val="22"/>
          <w:szCs w:val="22"/>
        </w:rPr>
        <w:t>Box Offset @ 30°</w:t>
      </w:r>
    </w:p>
    <w:p w:rsidR="008378E9" w:rsidRPr="002D7D0C" w:rsidRDefault="008378E9" w:rsidP="008378E9">
      <w:pPr>
        <w:pStyle w:val="ListParagraph"/>
        <w:numPr>
          <w:ilvl w:val="0"/>
          <w:numId w:val="1"/>
        </w:numPr>
        <w:spacing w:before="120"/>
        <w:rPr>
          <w:rFonts w:ascii="Verdana" w:hAnsi="Verdana"/>
          <w:sz w:val="22"/>
          <w:szCs w:val="22"/>
        </w:rPr>
      </w:pPr>
      <w:r w:rsidRPr="002D7D0C">
        <w:rPr>
          <w:rFonts w:ascii="Verdana" w:hAnsi="Verdana"/>
          <w:sz w:val="22"/>
          <w:szCs w:val="22"/>
        </w:rPr>
        <w:t>Four-Bend Saddle</w:t>
      </w:r>
      <w:r w:rsidR="00786FC3" w:rsidRPr="002D7D0C">
        <w:rPr>
          <w:rFonts w:ascii="Verdana" w:hAnsi="Verdana"/>
          <w:sz w:val="22"/>
          <w:szCs w:val="22"/>
        </w:rPr>
        <w:t xml:space="preserve"> @ 30°</w:t>
      </w:r>
    </w:p>
    <w:p w:rsidR="002D7D0C" w:rsidRPr="002D7D0C" w:rsidRDefault="002D7D0C" w:rsidP="002D7D0C">
      <w:pPr>
        <w:pStyle w:val="ListParagraph"/>
        <w:numPr>
          <w:ilvl w:val="0"/>
          <w:numId w:val="1"/>
        </w:numPr>
        <w:spacing w:before="120"/>
        <w:rPr>
          <w:rFonts w:ascii="Verdana" w:hAnsi="Verdana"/>
          <w:sz w:val="22"/>
          <w:szCs w:val="22"/>
        </w:rPr>
      </w:pPr>
      <w:r w:rsidRPr="002D7D0C">
        <w:rPr>
          <w:rFonts w:ascii="Verdana" w:hAnsi="Verdana"/>
          <w:sz w:val="22"/>
          <w:szCs w:val="22"/>
        </w:rPr>
        <w:t>Back-to-Back Bend</w:t>
      </w:r>
    </w:p>
    <w:p w:rsidR="002D7D0C" w:rsidRPr="002D7D0C" w:rsidRDefault="002D7D0C" w:rsidP="002D7D0C">
      <w:pPr>
        <w:pStyle w:val="ListParagraph"/>
        <w:numPr>
          <w:ilvl w:val="0"/>
          <w:numId w:val="1"/>
        </w:numPr>
        <w:spacing w:before="120"/>
        <w:rPr>
          <w:rFonts w:ascii="Verdana" w:hAnsi="Verdana"/>
          <w:sz w:val="22"/>
          <w:szCs w:val="22"/>
        </w:rPr>
      </w:pPr>
      <w:r w:rsidRPr="002D7D0C">
        <w:rPr>
          <w:rFonts w:ascii="Verdana" w:hAnsi="Verdana"/>
          <w:sz w:val="22"/>
          <w:szCs w:val="22"/>
        </w:rPr>
        <w:t>Two box offsets on one piece of conduit</w:t>
      </w:r>
    </w:p>
    <w:p w:rsidR="002D7D0C" w:rsidRPr="002D7D0C" w:rsidRDefault="002D7D0C" w:rsidP="002D7D0C">
      <w:pPr>
        <w:pStyle w:val="ListParagraph"/>
        <w:numPr>
          <w:ilvl w:val="0"/>
          <w:numId w:val="1"/>
        </w:numPr>
        <w:spacing w:before="120"/>
        <w:rPr>
          <w:rFonts w:ascii="Verdana" w:hAnsi="Verdana"/>
          <w:sz w:val="22"/>
          <w:szCs w:val="22"/>
        </w:rPr>
      </w:pPr>
      <w:r w:rsidRPr="002D7D0C">
        <w:rPr>
          <w:rFonts w:ascii="Verdana" w:hAnsi="Verdana"/>
          <w:sz w:val="22"/>
          <w:szCs w:val="22"/>
        </w:rPr>
        <w:t>Three-Bend Saddle</w:t>
      </w:r>
    </w:p>
    <w:p w:rsidR="007968EE" w:rsidRPr="007968EE" w:rsidRDefault="002D7D0C" w:rsidP="007968EE">
      <w:pPr>
        <w:spacing w:before="240"/>
        <w:rPr>
          <w:rFonts w:ascii="Verdana" w:hAnsi="Verdana"/>
          <w:b/>
          <w:sz w:val="22"/>
          <w:szCs w:val="22"/>
        </w:rPr>
      </w:pPr>
      <w:r w:rsidRPr="002D7D0C">
        <w:rPr>
          <w:rFonts w:ascii="Verdana" w:hAnsi="Verdana"/>
          <w:b/>
          <w:sz w:val="22"/>
          <w:szCs w:val="22"/>
        </w:rPr>
        <w:t>Time Limit:</w:t>
      </w:r>
    </w:p>
    <w:p w:rsidR="005B0980" w:rsidRDefault="002D7D0C" w:rsidP="005B0980">
      <w:pPr>
        <w:spacing w:before="120"/>
        <w:ind w:left="720"/>
        <w:rPr>
          <w:rFonts w:ascii="Verdana" w:hAnsi="Verdana"/>
          <w:sz w:val="22"/>
          <w:szCs w:val="22"/>
        </w:rPr>
      </w:pPr>
      <w:r w:rsidRPr="002D7D0C">
        <w:rPr>
          <w:rFonts w:ascii="Verdana" w:hAnsi="Verdana"/>
          <w:sz w:val="22"/>
          <w:szCs w:val="22"/>
        </w:rPr>
        <w:t xml:space="preserve">You are allowed </w:t>
      </w:r>
      <w:r w:rsidR="00FD7637">
        <w:rPr>
          <w:rFonts w:ascii="Verdana" w:hAnsi="Verdana"/>
          <w:sz w:val="22"/>
          <w:szCs w:val="22"/>
        </w:rPr>
        <w:t>one class period</w:t>
      </w:r>
      <w:r w:rsidRPr="002D7D0C">
        <w:rPr>
          <w:rFonts w:ascii="Verdana" w:hAnsi="Verdana"/>
          <w:sz w:val="22"/>
          <w:szCs w:val="22"/>
        </w:rPr>
        <w:t xml:space="preserve"> to complete the bends. Five points for every five minutes over the allotted time will be deducted from the score. The maximum overtime allowed is fifteen minutes</w:t>
      </w:r>
      <w:r w:rsidR="002A38E3">
        <w:rPr>
          <w:rFonts w:ascii="Verdana" w:hAnsi="Verdana"/>
          <w:sz w:val="22"/>
          <w:szCs w:val="22"/>
        </w:rPr>
        <w:t>.</w:t>
      </w:r>
    </w:p>
    <w:p w:rsidR="002D7D0C" w:rsidRPr="007968EE" w:rsidRDefault="002D7D0C" w:rsidP="002D7D0C">
      <w:pPr>
        <w:spacing w:before="240"/>
        <w:rPr>
          <w:rFonts w:ascii="Verdana" w:hAnsi="Verdana"/>
          <w:b/>
          <w:sz w:val="22"/>
          <w:szCs w:val="22"/>
        </w:rPr>
      </w:pPr>
      <w:r w:rsidRPr="002D7D0C">
        <w:rPr>
          <w:rFonts w:ascii="Verdana" w:hAnsi="Verdana"/>
          <w:b/>
          <w:sz w:val="22"/>
          <w:szCs w:val="22"/>
        </w:rPr>
        <w:t>Points Breakdown and Description:</w:t>
      </w:r>
    </w:p>
    <w:p w:rsidR="00124621" w:rsidRPr="004F2CB7" w:rsidRDefault="00FD1D96" w:rsidP="004F2CB7">
      <w:pPr>
        <w:spacing w:before="12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-15</w:t>
      </w:r>
      <w:r w:rsidR="004F2CB7">
        <w:rPr>
          <w:rFonts w:ascii="Verdana" w:hAnsi="Verdana"/>
          <w:sz w:val="22"/>
          <w:szCs w:val="22"/>
        </w:rPr>
        <w:t xml:space="preserve"> point deduction</w:t>
      </w:r>
      <w:r w:rsidR="002A38E3">
        <w:rPr>
          <w:rFonts w:ascii="Verdana" w:hAnsi="Verdana"/>
          <w:sz w:val="22"/>
          <w:szCs w:val="22"/>
        </w:rPr>
        <w:t xml:space="preserve"> one</w:t>
      </w:r>
      <w:r w:rsidR="004F2CB7" w:rsidRPr="004F2CB7">
        <w:rPr>
          <w:rFonts w:ascii="Verdana" w:hAnsi="Verdana"/>
          <w:sz w:val="22"/>
          <w:szCs w:val="22"/>
        </w:rPr>
        <w:t xml:space="preserve"> extra piece of 10’ conduit</w:t>
      </w:r>
      <w:r w:rsidR="002A38E3">
        <w:rPr>
          <w:rFonts w:ascii="Verdana" w:hAnsi="Verdana"/>
          <w:sz w:val="22"/>
          <w:szCs w:val="22"/>
        </w:rPr>
        <w:t xml:space="preserve"> if needed</w:t>
      </w:r>
      <w:r w:rsidR="004F2CB7" w:rsidRPr="004F2CB7">
        <w:rPr>
          <w:rFonts w:ascii="Verdana" w:hAnsi="Verdana"/>
          <w:sz w:val="22"/>
          <w:szCs w:val="22"/>
        </w:rPr>
        <w:t xml:space="preserve">. You </w:t>
      </w:r>
      <w:r>
        <w:rPr>
          <w:rFonts w:ascii="Verdana" w:hAnsi="Verdana"/>
          <w:sz w:val="22"/>
          <w:szCs w:val="22"/>
        </w:rPr>
        <w:t>may</w:t>
      </w:r>
      <w:r w:rsidR="004F2CB7" w:rsidRPr="004F2CB7">
        <w:rPr>
          <w:rFonts w:ascii="Verdana" w:hAnsi="Verdana"/>
          <w:sz w:val="22"/>
          <w:szCs w:val="22"/>
        </w:rPr>
        <w:t xml:space="preserve"> receive </w:t>
      </w:r>
      <w:r w:rsidR="0006740D">
        <w:rPr>
          <w:rFonts w:ascii="Verdana" w:hAnsi="Verdana"/>
          <w:sz w:val="22"/>
          <w:szCs w:val="22"/>
        </w:rPr>
        <w:t xml:space="preserve">2 </w:t>
      </w:r>
      <w:r w:rsidR="004F2CB7" w:rsidRPr="004F2CB7">
        <w:rPr>
          <w:rFonts w:ascii="Verdana" w:hAnsi="Verdana"/>
          <w:sz w:val="22"/>
          <w:szCs w:val="22"/>
        </w:rPr>
        <w:t xml:space="preserve">points back for </w:t>
      </w:r>
      <w:r w:rsidR="0006740D">
        <w:rPr>
          <w:rFonts w:ascii="Verdana" w:hAnsi="Verdana"/>
          <w:sz w:val="22"/>
          <w:szCs w:val="22"/>
        </w:rPr>
        <w:t>60” or longer stick of</w:t>
      </w:r>
      <w:r w:rsidR="004F2CB7" w:rsidRPr="004F2CB7">
        <w:rPr>
          <w:rFonts w:ascii="Verdana" w:hAnsi="Verdana"/>
          <w:sz w:val="22"/>
          <w:szCs w:val="22"/>
        </w:rPr>
        <w:t xml:space="preserve"> conduit not used</w:t>
      </w:r>
      <w:r w:rsidR="0006740D">
        <w:rPr>
          <w:rFonts w:ascii="Verdana" w:hAnsi="Verdana"/>
          <w:sz w:val="22"/>
          <w:szCs w:val="22"/>
        </w:rPr>
        <w:t xml:space="preserve"> when complete</w:t>
      </w:r>
      <w:r w:rsidR="004F2CB7" w:rsidRPr="004F2CB7">
        <w:rPr>
          <w:rFonts w:ascii="Verdana" w:hAnsi="Verdana"/>
          <w:sz w:val="22"/>
          <w:szCs w:val="22"/>
        </w:rPr>
        <w:t xml:space="preserve">. </w:t>
      </w:r>
      <w:r w:rsidR="002A38E3">
        <w:rPr>
          <w:rFonts w:ascii="Verdana" w:hAnsi="Verdana"/>
          <w:sz w:val="22"/>
          <w:szCs w:val="22"/>
        </w:rPr>
        <w:t xml:space="preserve">Students may </w:t>
      </w:r>
      <w:r w:rsidR="002A38E3" w:rsidRPr="002A38E3">
        <w:rPr>
          <w:rFonts w:ascii="Verdana" w:hAnsi="Verdana"/>
          <w:sz w:val="22"/>
          <w:szCs w:val="22"/>
          <w:u w:val="single"/>
        </w:rPr>
        <w:t>not</w:t>
      </w:r>
      <w:r w:rsidR="002A38E3">
        <w:rPr>
          <w:rFonts w:ascii="Verdana" w:hAnsi="Verdana"/>
          <w:sz w:val="22"/>
          <w:szCs w:val="22"/>
        </w:rPr>
        <w:t xml:space="preserve"> share unused conduit with classmates. Scoring: +/- ¼” </w:t>
      </w:r>
      <w:r w:rsidR="004F2CB7" w:rsidRPr="004F2CB7">
        <w:rPr>
          <w:rFonts w:ascii="Verdana" w:hAnsi="Verdana"/>
          <w:sz w:val="22"/>
          <w:szCs w:val="22"/>
        </w:rPr>
        <w:t xml:space="preserve">on the height </w:t>
      </w:r>
      <w:r w:rsidR="001F1FEE">
        <w:rPr>
          <w:rFonts w:ascii="Verdana" w:hAnsi="Verdana"/>
          <w:sz w:val="22"/>
          <w:szCs w:val="22"/>
        </w:rPr>
        <w:t>and +/-4° on the angle.</w:t>
      </w:r>
    </w:p>
    <w:p w:rsidR="004F2CB7" w:rsidRPr="008378E9" w:rsidRDefault="004F2CB7" w:rsidP="008378E9">
      <w:pPr>
        <w:spacing w:before="360"/>
        <w:rPr>
          <w:rFonts w:ascii="Verdana" w:hAnsi="Verdana"/>
          <w:i/>
          <w:sz w:val="22"/>
          <w:szCs w:val="22"/>
        </w:rPr>
      </w:pPr>
      <w:r w:rsidRPr="008378E9">
        <w:rPr>
          <w:rFonts w:ascii="Verdana" w:hAnsi="Verdana"/>
          <w:b/>
          <w:i/>
          <w:sz w:val="22"/>
          <w:szCs w:val="22"/>
        </w:rPr>
        <w:t>30° True Offset</w:t>
      </w:r>
      <w:r w:rsidRPr="008378E9">
        <w:rPr>
          <w:rFonts w:ascii="Verdana" w:hAnsi="Verdana"/>
          <w:i/>
          <w:sz w:val="22"/>
          <w:szCs w:val="22"/>
        </w:rPr>
        <w:t xml:space="preserve">: </w:t>
      </w:r>
      <w:r w:rsidR="00552ED4" w:rsidRPr="008378E9">
        <w:rPr>
          <w:rFonts w:ascii="Verdana" w:hAnsi="Verdana"/>
          <w:i/>
          <w:sz w:val="22"/>
          <w:szCs w:val="22"/>
        </w:rPr>
        <w:t>5</w:t>
      </w:r>
      <w:r w:rsidRPr="008378E9">
        <w:rPr>
          <w:rFonts w:ascii="Verdana" w:hAnsi="Verdana"/>
          <w:i/>
          <w:sz w:val="22"/>
          <w:szCs w:val="22"/>
        </w:rPr>
        <w:t xml:space="preserve">” height worth </w:t>
      </w:r>
      <w:r w:rsidR="00E605DC">
        <w:rPr>
          <w:rFonts w:ascii="Verdana" w:hAnsi="Verdana"/>
          <w:i/>
          <w:sz w:val="22"/>
          <w:szCs w:val="22"/>
        </w:rPr>
        <w:t>20 points</w:t>
      </w:r>
      <w:r w:rsidRPr="008378E9">
        <w:rPr>
          <w:rFonts w:ascii="Verdana" w:hAnsi="Verdana"/>
          <w:i/>
          <w:sz w:val="22"/>
          <w:szCs w:val="22"/>
        </w:rPr>
        <w:t>.</w:t>
      </w:r>
      <w:r w:rsidR="00640FDB" w:rsidRPr="008378E9">
        <w:rPr>
          <w:rFonts w:ascii="Verdana" w:hAnsi="Verdana"/>
          <w:i/>
          <w:sz w:val="22"/>
          <w:szCs w:val="22"/>
        </w:rPr>
        <w:t xml:space="preserve"> Obstruction is 30” away.</w:t>
      </w:r>
    </w:p>
    <w:p w:rsidR="004F2CB7" w:rsidRPr="004F2CB7" w:rsidRDefault="004F2CB7" w:rsidP="004F2CB7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Bend is at the required height. </w:t>
      </w:r>
      <w:r w:rsidR="00E605DC">
        <w:rPr>
          <w:rFonts w:ascii="Verdana" w:hAnsi="Verdana"/>
          <w:sz w:val="22"/>
          <w:szCs w:val="22"/>
        </w:rPr>
        <w:t>(4 points)</w:t>
      </w:r>
    </w:p>
    <w:p w:rsidR="004F2CB7" w:rsidRPr="004F2CB7" w:rsidRDefault="004F2CB7" w:rsidP="004F2CB7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__________ Ben</w:t>
      </w:r>
      <w:r w:rsidR="001F1FEE">
        <w:rPr>
          <w:rFonts w:ascii="Verdana" w:hAnsi="Verdana"/>
          <w:sz w:val="22"/>
          <w:szCs w:val="22"/>
        </w:rPr>
        <w:t>ds are at the required angle</w:t>
      </w:r>
      <w:r w:rsidR="009A4037">
        <w:rPr>
          <w:rFonts w:ascii="Verdana" w:hAnsi="Verdana"/>
          <w:sz w:val="22"/>
          <w:szCs w:val="22"/>
        </w:rPr>
        <w:t xml:space="preserve"> and not kinked</w:t>
      </w:r>
      <w:r w:rsidR="001F1FEE">
        <w:rPr>
          <w:rFonts w:ascii="Verdana" w:hAnsi="Verdana"/>
          <w:sz w:val="22"/>
          <w:szCs w:val="22"/>
        </w:rPr>
        <w:t xml:space="preserve">. </w:t>
      </w:r>
      <w:r w:rsidR="00E605DC">
        <w:rPr>
          <w:rFonts w:ascii="Verdana" w:hAnsi="Verdana"/>
          <w:sz w:val="22"/>
          <w:szCs w:val="22"/>
        </w:rPr>
        <w:t>(4 points)</w:t>
      </w:r>
    </w:p>
    <w:p w:rsidR="004F2CB7" w:rsidRPr="004F2CB7" w:rsidRDefault="004F2CB7" w:rsidP="004F2CB7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</w:t>
      </w:r>
      <w:r w:rsidR="00FD7637">
        <w:rPr>
          <w:rFonts w:ascii="Verdana" w:hAnsi="Verdana"/>
          <w:sz w:val="22"/>
          <w:szCs w:val="22"/>
        </w:rPr>
        <w:t>End</w:t>
      </w:r>
      <w:r w:rsidR="009A4037">
        <w:rPr>
          <w:rFonts w:ascii="Verdana" w:hAnsi="Verdana"/>
          <w:sz w:val="22"/>
          <w:szCs w:val="22"/>
        </w:rPr>
        <w:t xml:space="preserve"> is appropriate distance for obstruction</w:t>
      </w:r>
      <w:r w:rsidR="001F1FEE">
        <w:rPr>
          <w:rFonts w:ascii="Verdana" w:hAnsi="Verdana"/>
          <w:sz w:val="22"/>
          <w:szCs w:val="22"/>
        </w:rPr>
        <w:t xml:space="preserve">. </w:t>
      </w:r>
      <w:r w:rsidR="00E605DC">
        <w:rPr>
          <w:rFonts w:ascii="Verdana" w:hAnsi="Verdana"/>
          <w:sz w:val="22"/>
          <w:szCs w:val="22"/>
        </w:rPr>
        <w:t>(4 points)</w:t>
      </w:r>
    </w:p>
    <w:p w:rsidR="004F2CB7" w:rsidRPr="004F2CB7" w:rsidRDefault="004F2CB7" w:rsidP="004F2CB7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</w:t>
      </w:r>
      <w:r w:rsidR="001F1FEE">
        <w:rPr>
          <w:rFonts w:ascii="Verdana" w:hAnsi="Verdana"/>
          <w:sz w:val="22"/>
          <w:szCs w:val="22"/>
        </w:rPr>
        <w:t xml:space="preserve">____ Conduit has been cut square and is reamed. </w:t>
      </w:r>
      <w:r w:rsidR="00E605DC">
        <w:rPr>
          <w:rFonts w:ascii="Verdana" w:hAnsi="Verdana"/>
          <w:sz w:val="22"/>
          <w:szCs w:val="22"/>
        </w:rPr>
        <w:t>(4 points)</w:t>
      </w:r>
    </w:p>
    <w:p w:rsidR="004F2CB7" w:rsidRPr="004F2CB7" w:rsidRDefault="004F2CB7" w:rsidP="004F2CB7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__________ Con</w:t>
      </w:r>
      <w:r w:rsidR="001F1FEE">
        <w:rPr>
          <w:rFonts w:ascii="Verdana" w:hAnsi="Verdana"/>
          <w:sz w:val="22"/>
          <w:szCs w:val="22"/>
        </w:rPr>
        <w:t xml:space="preserve">duit does not have a “dog leg”. </w:t>
      </w:r>
      <w:r w:rsidR="00E605DC">
        <w:rPr>
          <w:rFonts w:ascii="Verdana" w:hAnsi="Verdana"/>
          <w:sz w:val="22"/>
          <w:szCs w:val="22"/>
        </w:rPr>
        <w:t>(4 points)</w:t>
      </w:r>
    </w:p>
    <w:p w:rsidR="0006740D" w:rsidRDefault="0006740D">
      <w:pPr>
        <w:spacing w:after="160" w:line="259" w:lineRule="auto"/>
        <w:rPr>
          <w:rFonts w:ascii="Verdana" w:hAnsi="Verdana"/>
          <w:b/>
          <w:i/>
          <w:sz w:val="22"/>
          <w:szCs w:val="22"/>
        </w:rPr>
      </w:pPr>
      <w:r>
        <w:rPr>
          <w:rFonts w:ascii="Verdana" w:hAnsi="Verdana"/>
          <w:b/>
          <w:i/>
          <w:sz w:val="22"/>
          <w:szCs w:val="22"/>
        </w:rPr>
        <w:br w:type="page"/>
      </w:r>
    </w:p>
    <w:p w:rsidR="002A38E3" w:rsidRPr="008378E9" w:rsidRDefault="002A38E3" w:rsidP="008378E9">
      <w:pPr>
        <w:spacing w:before="360"/>
        <w:rPr>
          <w:rFonts w:ascii="Verdana" w:hAnsi="Verdana"/>
          <w:i/>
          <w:sz w:val="22"/>
          <w:szCs w:val="22"/>
        </w:rPr>
      </w:pPr>
      <w:bookmarkStart w:id="0" w:name="_GoBack"/>
      <w:bookmarkEnd w:id="0"/>
      <w:r w:rsidRPr="008378E9">
        <w:rPr>
          <w:rFonts w:ascii="Verdana" w:hAnsi="Verdana"/>
          <w:b/>
          <w:i/>
          <w:sz w:val="22"/>
          <w:szCs w:val="22"/>
        </w:rPr>
        <w:lastRenderedPageBreak/>
        <w:t>Four-Bend Saddle</w:t>
      </w:r>
      <w:r w:rsidRPr="008378E9">
        <w:rPr>
          <w:rFonts w:ascii="Verdana" w:hAnsi="Verdana"/>
          <w:i/>
          <w:sz w:val="22"/>
          <w:szCs w:val="22"/>
        </w:rPr>
        <w:t xml:space="preserve">: 30°, 5” tall, 5” wide worth </w:t>
      </w:r>
      <w:r w:rsidR="00E605DC">
        <w:rPr>
          <w:rFonts w:ascii="Verdana" w:hAnsi="Verdana"/>
          <w:i/>
          <w:sz w:val="22"/>
          <w:szCs w:val="22"/>
        </w:rPr>
        <w:t>20 points</w:t>
      </w:r>
      <w:r w:rsidRPr="008378E9">
        <w:rPr>
          <w:rFonts w:ascii="Verdana" w:hAnsi="Verdana"/>
          <w:i/>
          <w:sz w:val="22"/>
          <w:szCs w:val="22"/>
        </w:rPr>
        <w:t>. Obstruction is 30” away.</w:t>
      </w:r>
    </w:p>
    <w:p w:rsidR="001F1FEE" w:rsidRPr="004F2CB7" w:rsidRDefault="001F1FEE" w:rsidP="001F1FEE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</w:t>
      </w:r>
      <w:r w:rsidR="009A4037">
        <w:rPr>
          <w:rFonts w:ascii="Verdana" w:hAnsi="Verdana"/>
          <w:sz w:val="22"/>
          <w:szCs w:val="22"/>
        </w:rPr>
        <w:t>Top of saddle</w:t>
      </w:r>
      <w:r w:rsidRPr="004F2CB7">
        <w:rPr>
          <w:rFonts w:ascii="Verdana" w:hAnsi="Verdana"/>
          <w:sz w:val="22"/>
          <w:szCs w:val="22"/>
        </w:rPr>
        <w:t xml:space="preserve"> is at the required height. </w:t>
      </w:r>
      <w:r w:rsidR="00E605DC">
        <w:rPr>
          <w:rFonts w:ascii="Verdana" w:hAnsi="Verdana"/>
          <w:sz w:val="22"/>
          <w:szCs w:val="22"/>
        </w:rPr>
        <w:t>(4 points)</w:t>
      </w:r>
    </w:p>
    <w:p w:rsidR="00FD7637" w:rsidRPr="004F2CB7" w:rsidRDefault="00FD7637" w:rsidP="00FD7637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</w:t>
      </w:r>
      <w:r>
        <w:rPr>
          <w:rFonts w:ascii="Verdana" w:hAnsi="Verdana"/>
          <w:sz w:val="22"/>
          <w:szCs w:val="22"/>
        </w:rPr>
        <w:t>____ Saddle bends are at the appropriate width. (4 points)</w:t>
      </w:r>
    </w:p>
    <w:p w:rsidR="001F1FEE" w:rsidRPr="004F2CB7" w:rsidRDefault="001F1FEE" w:rsidP="001F1FEE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__________ Ben</w:t>
      </w:r>
      <w:r>
        <w:rPr>
          <w:rFonts w:ascii="Verdana" w:hAnsi="Verdana"/>
          <w:sz w:val="22"/>
          <w:szCs w:val="22"/>
        </w:rPr>
        <w:t>ds are at the required angle</w:t>
      </w:r>
      <w:r w:rsidR="009A4037">
        <w:rPr>
          <w:rFonts w:ascii="Verdana" w:hAnsi="Verdana"/>
          <w:sz w:val="22"/>
          <w:szCs w:val="22"/>
        </w:rPr>
        <w:t xml:space="preserve"> and not kinked</w:t>
      </w:r>
      <w:r>
        <w:rPr>
          <w:rFonts w:ascii="Verdana" w:hAnsi="Verdana"/>
          <w:sz w:val="22"/>
          <w:szCs w:val="22"/>
        </w:rPr>
        <w:t xml:space="preserve">. </w:t>
      </w:r>
      <w:r w:rsidR="00E605DC">
        <w:rPr>
          <w:rFonts w:ascii="Verdana" w:hAnsi="Verdana"/>
          <w:sz w:val="22"/>
          <w:szCs w:val="22"/>
        </w:rPr>
        <w:t>(4 points)</w:t>
      </w:r>
    </w:p>
    <w:p w:rsidR="001F1FEE" w:rsidRPr="004F2CB7" w:rsidRDefault="001F1FEE" w:rsidP="001F1FEE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</w:t>
      </w:r>
      <w:proofErr w:type="gramStart"/>
      <w:r w:rsidR="009A4037">
        <w:rPr>
          <w:rFonts w:ascii="Verdana" w:hAnsi="Verdana"/>
          <w:sz w:val="22"/>
          <w:szCs w:val="22"/>
        </w:rPr>
        <w:t>Both</w:t>
      </w:r>
      <w:proofErr w:type="gramEnd"/>
      <w:r w:rsidR="009A4037">
        <w:rPr>
          <w:rFonts w:ascii="Verdana" w:hAnsi="Verdana"/>
          <w:sz w:val="22"/>
          <w:szCs w:val="22"/>
        </w:rPr>
        <w:t xml:space="preserve"> horizontals are on the same plane</w:t>
      </w:r>
      <w:r w:rsidR="00FD7637">
        <w:rPr>
          <w:rFonts w:ascii="Verdana" w:hAnsi="Verdana"/>
          <w:sz w:val="22"/>
          <w:szCs w:val="22"/>
        </w:rPr>
        <w:t xml:space="preserve"> lying flat</w:t>
      </w:r>
      <w:r>
        <w:rPr>
          <w:rFonts w:ascii="Verdana" w:hAnsi="Verdana"/>
          <w:sz w:val="22"/>
          <w:szCs w:val="22"/>
        </w:rPr>
        <w:t xml:space="preserve">. </w:t>
      </w:r>
      <w:r w:rsidR="00E605DC">
        <w:rPr>
          <w:rFonts w:ascii="Verdana" w:hAnsi="Verdana"/>
          <w:sz w:val="22"/>
          <w:szCs w:val="22"/>
        </w:rPr>
        <w:t>(4 points)</w:t>
      </w:r>
    </w:p>
    <w:p w:rsidR="001F1FEE" w:rsidRPr="004F2CB7" w:rsidRDefault="001F1FEE" w:rsidP="001F1FEE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__________ Con</w:t>
      </w:r>
      <w:r>
        <w:rPr>
          <w:rFonts w:ascii="Verdana" w:hAnsi="Verdana"/>
          <w:sz w:val="22"/>
          <w:szCs w:val="22"/>
        </w:rPr>
        <w:t xml:space="preserve">duit does not have a “dog leg”. </w:t>
      </w:r>
      <w:r w:rsidR="00E605DC">
        <w:rPr>
          <w:rFonts w:ascii="Verdana" w:hAnsi="Verdana"/>
          <w:sz w:val="22"/>
          <w:szCs w:val="22"/>
        </w:rPr>
        <w:t>(4 points)</w:t>
      </w:r>
    </w:p>
    <w:p w:rsidR="002A38E3" w:rsidRPr="008378E9" w:rsidRDefault="002A38E3" w:rsidP="008378E9">
      <w:pPr>
        <w:spacing w:before="360"/>
        <w:rPr>
          <w:rFonts w:ascii="Verdana" w:hAnsi="Verdana"/>
          <w:i/>
          <w:sz w:val="22"/>
          <w:szCs w:val="22"/>
        </w:rPr>
      </w:pPr>
      <w:r w:rsidRPr="008378E9">
        <w:rPr>
          <w:rFonts w:ascii="Verdana" w:hAnsi="Verdana"/>
          <w:b/>
          <w:i/>
          <w:sz w:val="22"/>
          <w:szCs w:val="22"/>
        </w:rPr>
        <w:t>Back-to-Back</w:t>
      </w:r>
      <w:r w:rsidRPr="008378E9">
        <w:rPr>
          <w:rFonts w:ascii="Verdana" w:hAnsi="Verdana"/>
          <w:i/>
          <w:sz w:val="22"/>
          <w:szCs w:val="22"/>
        </w:rPr>
        <w:t xml:space="preserve">: </w:t>
      </w:r>
      <w:r w:rsidR="00FD7637">
        <w:rPr>
          <w:rFonts w:ascii="Verdana" w:hAnsi="Verdana"/>
          <w:i/>
          <w:sz w:val="22"/>
          <w:szCs w:val="22"/>
        </w:rPr>
        <w:t>10</w:t>
      </w:r>
      <w:r w:rsidRPr="008378E9">
        <w:rPr>
          <w:rFonts w:ascii="Verdana" w:hAnsi="Verdana"/>
          <w:i/>
          <w:sz w:val="22"/>
          <w:szCs w:val="22"/>
        </w:rPr>
        <w:t xml:space="preserve">” 90° Stub-up on one end, a 30” span worth </w:t>
      </w:r>
      <w:r w:rsidR="00E605DC">
        <w:rPr>
          <w:rFonts w:ascii="Verdana" w:hAnsi="Verdana"/>
          <w:i/>
          <w:sz w:val="22"/>
          <w:szCs w:val="22"/>
        </w:rPr>
        <w:t>20 points</w:t>
      </w:r>
      <w:r w:rsidRPr="008378E9">
        <w:rPr>
          <w:rFonts w:ascii="Verdana" w:hAnsi="Verdana"/>
          <w:i/>
          <w:sz w:val="22"/>
          <w:szCs w:val="22"/>
        </w:rPr>
        <w:t>.</w:t>
      </w:r>
    </w:p>
    <w:p w:rsidR="002A38E3" w:rsidRPr="004F2CB7" w:rsidRDefault="002A38E3" w:rsidP="002A38E3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</w:t>
      </w:r>
      <w:r w:rsidR="00FD7637">
        <w:rPr>
          <w:rFonts w:ascii="Verdana" w:hAnsi="Verdana"/>
          <w:sz w:val="22"/>
          <w:szCs w:val="22"/>
        </w:rPr>
        <w:t>Stub-up</w:t>
      </w:r>
      <w:r>
        <w:rPr>
          <w:rFonts w:ascii="Verdana" w:hAnsi="Verdana"/>
          <w:sz w:val="22"/>
          <w:szCs w:val="22"/>
        </w:rPr>
        <w:t xml:space="preserve"> is at the required height. </w:t>
      </w:r>
      <w:r w:rsidR="00E605DC">
        <w:rPr>
          <w:rFonts w:ascii="Verdana" w:hAnsi="Verdana"/>
          <w:sz w:val="22"/>
          <w:szCs w:val="22"/>
        </w:rPr>
        <w:t>(4 points)</w:t>
      </w:r>
    </w:p>
    <w:p w:rsidR="002A38E3" w:rsidRPr="004F2CB7" w:rsidRDefault="002A38E3" w:rsidP="002A38E3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Bends are at the required distance apart. </w:t>
      </w:r>
      <w:r w:rsidR="00E605DC">
        <w:rPr>
          <w:rFonts w:ascii="Verdana" w:hAnsi="Verdana"/>
          <w:sz w:val="22"/>
          <w:szCs w:val="22"/>
        </w:rPr>
        <w:t>(4 points)</w:t>
      </w:r>
    </w:p>
    <w:p w:rsidR="002A38E3" w:rsidRPr="004F2CB7" w:rsidRDefault="00FD7637" w:rsidP="002A38E3">
      <w:pPr>
        <w:spacing w:before="240" w:after="24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__________ </w:t>
      </w:r>
      <w:proofErr w:type="gramStart"/>
      <w:r>
        <w:rPr>
          <w:rFonts w:ascii="Verdana" w:hAnsi="Verdana"/>
          <w:sz w:val="22"/>
          <w:szCs w:val="22"/>
        </w:rPr>
        <w:t>Both</w:t>
      </w:r>
      <w:proofErr w:type="gramEnd"/>
      <w:r>
        <w:rPr>
          <w:rFonts w:ascii="Verdana" w:hAnsi="Verdana"/>
          <w:sz w:val="22"/>
          <w:szCs w:val="22"/>
        </w:rPr>
        <w:t xml:space="preserve"> bends are at 90</w:t>
      </w:r>
      <w:r>
        <w:rPr>
          <w:rFonts w:ascii="Verdana" w:hAnsi="Verdana"/>
          <w:sz w:val="22"/>
          <w:szCs w:val="22"/>
        </w:rPr>
        <w:sym w:font="Symbol" w:char="F0B0"/>
      </w:r>
      <w:r>
        <w:rPr>
          <w:rFonts w:ascii="Verdana" w:hAnsi="Verdana"/>
          <w:sz w:val="22"/>
          <w:szCs w:val="22"/>
        </w:rPr>
        <w:t xml:space="preserve"> and are not kinked</w:t>
      </w:r>
      <w:r w:rsidR="002A38E3" w:rsidRPr="004F2CB7">
        <w:rPr>
          <w:rFonts w:ascii="Verdana" w:hAnsi="Verdana"/>
          <w:sz w:val="22"/>
          <w:szCs w:val="22"/>
        </w:rPr>
        <w:t xml:space="preserve">. </w:t>
      </w:r>
      <w:r w:rsidR="00E605DC">
        <w:rPr>
          <w:rFonts w:ascii="Verdana" w:hAnsi="Verdana"/>
          <w:sz w:val="22"/>
          <w:szCs w:val="22"/>
        </w:rPr>
        <w:t>(4 points)</w:t>
      </w:r>
    </w:p>
    <w:p w:rsidR="002A38E3" w:rsidRPr="004F2CB7" w:rsidRDefault="002A38E3" w:rsidP="002A38E3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</w:t>
      </w:r>
      <w:r w:rsidR="00FD7637" w:rsidRPr="004F2CB7">
        <w:rPr>
          <w:rFonts w:ascii="Verdana" w:hAnsi="Verdana"/>
          <w:sz w:val="22"/>
          <w:szCs w:val="22"/>
        </w:rPr>
        <w:t>Con</w:t>
      </w:r>
      <w:r w:rsidR="00FD7637">
        <w:rPr>
          <w:rFonts w:ascii="Verdana" w:hAnsi="Verdana"/>
          <w:sz w:val="22"/>
          <w:szCs w:val="22"/>
        </w:rPr>
        <w:t>duit does not have a “dog leg”. (4 points)</w:t>
      </w:r>
    </w:p>
    <w:p w:rsidR="002A38E3" w:rsidRPr="004F2CB7" w:rsidRDefault="002A38E3" w:rsidP="002A38E3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Conduit has been </w:t>
      </w:r>
      <w:r>
        <w:rPr>
          <w:rFonts w:ascii="Verdana" w:hAnsi="Verdana"/>
          <w:sz w:val="22"/>
          <w:szCs w:val="22"/>
        </w:rPr>
        <w:t xml:space="preserve">cut square and </w:t>
      </w:r>
      <w:r w:rsidRPr="004F2CB7">
        <w:rPr>
          <w:rFonts w:ascii="Verdana" w:hAnsi="Verdana"/>
          <w:sz w:val="22"/>
          <w:szCs w:val="22"/>
        </w:rPr>
        <w:t xml:space="preserve">reamed. </w:t>
      </w:r>
      <w:r w:rsidR="00E605DC">
        <w:rPr>
          <w:rFonts w:ascii="Verdana" w:hAnsi="Verdana"/>
          <w:sz w:val="22"/>
          <w:szCs w:val="22"/>
        </w:rPr>
        <w:t>(4 points)</w:t>
      </w:r>
    </w:p>
    <w:p w:rsidR="004F2CB7" w:rsidRPr="008378E9" w:rsidRDefault="004F2CB7" w:rsidP="008378E9">
      <w:pPr>
        <w:spacing w:before="360"/>
        <w:rPr>
          <w:rFonts w:ascii="Verdana" w:hAnsi="Verdana"/>
          <w:i/>
          <w:sz w:val="22"/>
          <w:szCs w:val="22"/>
        </w:rPr>
      </w:pPr>
      <w:r w:rsidRPr="008378E9">
        <w:rPr>
          <w:rFonts w:ascii="Verdana" w:hAnsi="Verdana"/>
          <w:b/>
          <w:i/>
          <w:sz w:val="22"/>
          <w:szCs w:val="22"/>
        </w:rPr>
        <w:t>Two Box Offsets</w:t>
      </w:r>
      <w:r w:rsidRPr="008378E9">
        <w:rPr>
          <w:rFonts w:ascii="Verdana" w:hAnsi="Verdana"/>
          <w:i/>
          <w:sz w:val="22"/>
          <w:szCs w:val="22"/>
        </w:rPr>
        <w:t xml:space="preserve">: </w:t>
      </w:r>
      <w:r w:rsidR="002A38E3" w:rsidRPr="008378E9">
        <w:rPr>
          <w:rFonts w:ascii="Verdana" w:hAnsi="Verdana"/>
          <w:i/>
          <w:sz w:val="22"/>
          <w:szCs w:val="22"/>
        </w:rPr>
        <w:t>20</w:t>
      </w:r>
      <w:r w:rsidRPr="008378E9">
        <w:rPr>
          <w:rFonts w:ascii="Verdana" w:hAnsi="Verdana"/>
          <w:i/>
          <w:sz w:val="22"/>
          <w:szCs w:val="22"/>
        </w:rPr>
        <w:t xml:space="preserve">” piece of conduit worth </w:t>
      </w:r>
      <w:r w:rsidR="00E605DC">
        <w:rPr>
          <w:rFonts w:ascii="Verdana" w:hAnsi="Verdana"/>
          <w:i/>
          <w:sz w:val="22"/>
          <w:szCs w:val="22"/>
        </w:rPr>
        <w:t>20 points</w:t>
      </w:r>
      <w:r w:rsidRPr="008378E9">
        <w:rPr>
          <w:rFonts w:ascii="Verdana" w:hAnsi="Verdana"/>
          <w:i/>
          <w:sz w:val="22"/>
          <w:szCs w:val="22"/>
        </w:rPr>
        <w:t>.</w:t>
      </w:r>
    </w:p>
    <w:p w:rsidR="00640FDB" w:rsidRPr="004F2CB7" w:rsidRDefault="00640FDB" w:rsidP="00640FDB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Bend is at the required height. </w:t>
      </w:r>
      <w:r w:rsidR="00E605DC">
        <w:rPr>
          <w:rFonts w:ascii="Verdana" w:hAnsi="Verdana"/>
          <w:sz w:val="22"/>
          <w:szCs w:val="22"/>
        </w:rPr>
        <w:t>(4 points)</w:t>
      </w:r>
    </w:p>
    <w:p w:rsidR="00640FDB" w:rsidRPr="004F2CB7" w:rsidRDefault="00640FDB" w:rsidP="00640FDB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__________ Ben</w:t>
      </w:r>
      <w:r>
        <w:rPr>
          <w:rFonts w:ascii="Verdana" w:hAnsi="Verdana"/>
          <w:sz w:val="22"/>
          <w:szCs w:val="22"/>
        </w:rPr>
        <w:t xml:space="preserve">ds are at the required angle. </w:t>
      </w:r>
      <w:r w:rsidR="00E605DC">
        <w:rPr>
          <w:rFonts w:ascii="Verdana" w:hAnsi="Verdana"/>
          <w:sz w:val="22"/>
          <w:szCs w:val="22"/>
        </w:rPr>
        <w:t>(4 points)</w:t>
      </w:r>
    </w:p>
    <w:p w:rsidR="00640FDB" w:rsidRPr="004F2CB7" w:rsidRDefault="00640FDB" w:rsidP="00640FDB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__________ Condu</w:t>
      </w:r>
      <w:r>
        <w:rPr>
          <w:rFonts w:ascii="Verdana" w:hAnsi="Verdana"/>
          <w:sz w:val="22"/>
          <w:szCs w:val="22"/>
        </w:rPr>
        <w:t xml:space="preserve">it is not kinked. </w:t>
      </w:r>
      <w:r w:rsidR="00E605DC">
        <w:rPr>
          <w:rFonts w:ascii="Verdana" w:hAnsi="Verdana"/>
          <w:sz w:val="22"/>
          <w:szCs w:val="22"/>
        </w:rPr>
        <w:t>(4 points)</w:t>
      </w:r>
    </w:p>
    <w:p w:rsidR="00640FDB" w:rsidRPr="004F2CB7" w:rsidRDefault="00640FDB" w:rsidP="00640FDB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</w:t>
      </w:r>
      <w:r>
        <w:rPr>
          <w:rFonts w:ascii="Verdana" w:hAnsi="Verdana"/>
          <w:sz w:val="22"/>
          <w:szCs w:val="22"/>
        </w:rPr>
        <w:t xml:space="preserve">____ Conduit has been cut square and is reamed. </w:t>
      </w:r>
      <w:r w:rsidR="00E605DC">
        <w:rPr>
          <w:rFonts w:ascii="Verdana" w:hAnsi="Verdana"/>
          <w:sz w:val="22"/>
          <w:szCs w:val="22"/>
        </w:rPr>
        <w:t>(4 points)</w:t>
      </w:r>
    </w:p>
    <w:p w:rsidR="00640FDB" w:rsidRPr="004F2CB7" w:rsidRDefault="00640FDB" w:rsidP="00640FDB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__________ Con</w:t>
      </w:r>
      <w:r>
        <w:rPr>
          <w:rFonts w:ascii="Verdana" w:hAnsi="Verdana"/>
          <w:sz w:val="22"/>
          <w:szCs w:val="22"/>
        </w:rPr>
        <w:t xml:space="preserve">duit does not have a “dog leg”. </w:t>
      </w:r>
      <w:r w:rsidR="00E605DC">
        <w:rPr>
          <w:rFonts w:ascii="Verdana" w:hAnsi="Verdana"/>
          <w:sz w:val="22"/>
          <w:szCs w:val="22"/>
        </w:rPr>
        <w:t>(4 points)</w:t>
      </w:r>
    </w:p>
    <w:p w:rsidR="002A38E3" w:rsidRPr="008378E9" w:rsidRDefault="002A38E3" w:rsidP="002A38E3">
      <w:pPr>
        <w:spacing w:before="360"/>
        <w:rPr>
          <w:rFonts w:ascii="Verdana" w:hAnsi="Verdana"/>
          <w:i/>
          <w:sz w:val="22"/>
          <w:szCs w:val="22"/>
        </w:rPr>
      </w:pPr>
      <w:r w:rsidRPr="008378E9">
        <w:rPr>
          <w:rFonts w:ascii="Verdana" w:hAnsi="Verdana"/>
          <w:b/>
          <w:i/>
          <w:sz w:val="22"/>
          <w:szCs w:val="22"/>
        </w:rPr>
        <w:t>Three-Bend Saddle</w:t>
      </w:r>
      <w:r w:rsidRPr="008378E9">
        <w:rPr>
          <w:rFonts w:ascii="Verdana" w:hAnsi="Verdana"/>
          <w:i/>
          <w:sz w:val="22"/>
          <w:szCs w:val="22"/>
        </w:rPr>
        <w:t xml:space="preserve">: 45°, 3” saddle worth </w:t>
      </w:r>
      <w:r w:rsidR="00E605DC">
        <w:rPr>
          <w:rFonts w:ascii="Verdana" w:hAnsi="Verdana"/>
          <w:i/>
          <w:sz w:val="22"/>
          <w:szCs w:val="22"/>
        </w:rPr>
        <w:t>20 points</w:t>
      </w:r>
      <w:r w:rsidRPr="008378E9">
        <w:rPr>
          <w:rFonts w:ascii="Verdana" w:hAnsi="Verdana"/>
          <w:i/>
          <w:sz w:val="22"/>
          <w:szCs w:val="22"/>
        </w:rPr>
        <w:t>. Obstruction is 30” away.</w:t>
      </w:r>
    </w:p>
    <w:p w:rsidR="002A38E3" w:rsidRPr="004F2CB7" w:rsidRDefault="002A38E3" w:rsidP="002A38E3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Bend is at the required height. </w:t>
      </w:r>
      <w:r w:rsidR="00E605DC">
        <w:rPr>
          <w:rFonts w:ascii="Verdana" w:hAnsi="Verdana"/>
          <w:sz w:val="22"/>
          <w:szCs w:val="22"/>
        </w:rPr>
        <w:t>(4 points)</w:t>
      </w:r>
    </w:p>
    <w:p w:rsidR="002A38E3" w:rsidRPr="004F2CB7" w:rsidRDefault="002A38E3" w:rsidP="002A38E3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__________ Ben</w:t>
      </w:r>
      <w:r>
        <w:rPr>
          <w:rFonts w:ascii="Verdana" w:hAnsi="Verdana"/>
          <w:sz w:val="22"/>
          <w:szCs w:val="22"/>
        </w:rPr>
        <w:t>ds are at the required angle</w:t>
      </w:r>
      <w:r w:rsidR="00FD7637">
        <w:rPr>
          <w:rFonts w:ascii="Verdana" w:hAnsi="Verdana"/>
          <w:sz w:val="22"/>
          <w:szCs w:val="22"/>
        </w:rPr>
        <w:t xml:space="preserve"> and in not kinked</w:t>
      </w:r>
      <w:r>
        <w:rPr>
          <w:rFonts w:ascii="Verdana" w:hAnsi="Verdana"/>
          <w:sz w:val="22"/>
          <w:szCs w:val="22"/>
        </w:rPr>
        <w:t xml:space="preserve">. </w:t>
      </w:r>
      <w:r w:rsidR="00E605DC">
        <w:rPr>
          <w:rFonts w:ascii="Verdana" w:hAnsi="Verdana"/>
          <w:sz w:val="22"/>
          <w:szCs w:val="22"/>
        </w:rPr>
        <w:t>(4 points)</w:t>
      </w:r>
    </w:p>
    <w:p w:rsidR="002A38E3" w:rsidRPr="004F2CB7" w:rsidRDefault="002A38E3" w:rsidP="002A38E3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 xml:space="preserve">__________ </w:t>
      </w:r>
      <w:proofErr w:type="gramStart"/>
      <w:r w:rsidR="00FD7637">
        <w:rPr>
          <w:rFonts w:ascii="Verdana" w:hAnsi="Verdana"/>
          <w:sz w:val="22"/>
          <w:szCs w:val="22"/>
        </w:rPr>
        <w:t>Both</w:t>
      </w:r>
      <w:proofErr w:type="gramEnd"/>
      <w:r w:rsidR="00FD7637">
        <w:rPr>
          <w:rFonts w:ascii="Verdana" w:hAnsi="Verdana"/>
          <w:sz w:val="22"/>
          <w:szCs w:val="22"/>
        </w:rPr>
        <w:t xml:space="preserve"> horizontals are on the same plane lying flat. (4 points)</w:t>
      </w:r>
    </w:p>
    <w:p w:rsidR="002A38E3" w:rsidRPr="004F2CB7" w:rsidRDefault="002A38E3" w:rsidP="002A38E3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</w:t>
      </w:r>
      <w:r>
        <w:rPr>
          <w:rFonts w:ascii="Verdana" w:hAnsi="Verdana"/>
          <w:sz w:val="22"/>
          <w:szCs w:val="22"/>
        </w:rPr>
        <w:t xml:space="preserve">____ Conduit has been cut square and is reamed. </w:t>
      </w:r>
      <w:r w:rsidR="00E605DC">
        <w:rPr>
          <w:rFonts w:ascii="Verdana" w:hAnsi="Verdana"/>
          <w:sz w:val="22"/>
          <w:szCs w:val="22"/>
        </w:rPr>
        <w:t>(4 points)</w:t>
      </w:r>
    </w:p>
    <w:p w:rsidR="002A38E3" w:rsidRPr="004F2CB7" w:rsidRDefault="002A38E3" w:rsidP="002A38E3">
      <w:pPr>
        <w:spacing w:before="240" w:after="240"/>
        <w:ind w:left="720"/>
        <w:rPr>
          <w:rFonts w:ascii="Verdana" w:hAnsi="Verdana"/>
          <w:sz w:val="22"/>
          <w:szCs w:val="22"/>
        </w:rPr>
      </w:pPr>
      <w:r w:rsidRPr="004F2CB7">
        <w:rPr>
          <w:rFonts w:ascii="Verdana" w:hAnsi="Verdana"/>
          <w:sz w:val="22"/>
          <w:szCs w:val="22"/>
        </w:rPr>
        <w:t>__________ Con</w:t>
      </w:r>
      <w:r>
        <w:rPr>
          <w:rFonts w:ascii="Verdana" w:hAnsi="Verdana"/>
          <w:sz w:val="22"/>
          <w:szCs w:val="22"/>
        </w:rPr>
        <w:t xml:space="preserve">duit does not have a “dog leg”. </w:t>
      </w:r>
      <w:r w:rsidR="00E605DC">
        <w:rPr>
          <w:rFonts w:ascii="Verdana" w:hAnsi="Verdana"/>
          <w:sz w:val="22"/>
          <w:szCs w:val="22"/>
        </w:rPr>
        <w:t>(4 points)</w:t>
      </w:r>
    </w:p>
    <w:p w:rsidR="004F2CB7" w:rsidRPr="004F2CB7" w:rsidRDefault="004F2CB7" w:rsidP="002A38E3">
      <w:pPr>
        <w:tabs>
          <w:tab w:val="left" w:pos="720"/>
          <w:tab w:val="left" w:pos="2880"/>
        </w:tabs>
        <w:spacing w:before="120"/>
        <w:rPr>
          <w:rFonts w:ascii="Verdana" w:hAnsi="Verdana"/>
          <w:sz w:val="22"/>
          <w:szCs w:val="22"/>
        </w:rPr>
      </w:pPr>
    </w:p>
    <w:sectPr w:rsidR="004F2CB7" w:rsidRPr="004F2CB7" w:rsidSect="00E23E36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FDE" w:rsidRDefault="00D87FDE" w:rsidP="00E67399">
      <w:r>
        <w:separator/>
      </w:r>
    </w:p>
  </w:endnote>
  <w:endnote w:type="continuationSeparator" w:id="0">
    <w:p w:rsidR="00D87FDE" w:rsidRDefault="00D87FDE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D87FDE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E67399" w:rsidRDefault="00E23E36" w:rsidP="00E23E36">
    <w:pPr>
      <w:pStyle w:val="Footer"/>
      <w:jc w:val="center"/>
      <w:rPr>
        <w:rFonts w:ascii="BankGothic Lt BT" w:hAnsi="BankGothic Lt BT"/>
      </w:rPr>
    </w:pPr>
    <w:r>
      <w:rPr>
        <w:rFonts w:ascii="BankGothic Lt BT" w:hAnsi="BankGothic Lt BT"/>
      </w:rPr>
      <w:tab/>
    </w:r>
    <w:proofErr w:type="gramStart"/>
    <w:r w:rsidR="00E67399" w:rsidRPr="00E67399">
      <w:rPr>
        <w:rFonts w:ascii="BankGothic Lt BT" w:hAnsi="BankGothic Lt BT"/>
      </w:rPr>
      <w:t>electrical</w:t>
    </w:r>
    <w:proofErr w:type="gramEnd"/>
    <w:r w:rsidR="00E67399" w:rsidRPr="00E67399">
      <w:rPr>
        <w:rFonts w:ascii="BankGothic Lt BT" w:hAnsi="BankGothic Lt BT"/>
      </w:rPr>
      <w:t xml:space="preserve"> technology</w:t>
    </w:r>
    <w:r w:rsidR="00062393">
      <w:rPr>
        <w:rFonts w:ascii="BankGothic Lt BT" w:hAnsi="BankGothic Lt BT"/>
      </w:rPr>
      <w:tab/>
      <w:t xml:space="preserve">page </w:t>
    </w:r>
    <w:r w:rsidR="00062393" w:rsidRPr="00062393">
      <w:rPr>
        <w:rFonts w:ascii="BankGothic Lt BT" w:hAnsi="BankGothic Lt BT"/>
      </w:rPr>
      <w:fldChar w:fldCharType="begin"/>
    </w:r>
    <w:r w:rsidR="00062393" w:rsidRPr="00062393">
      <w:rPr>
        <w:rFonts w:ascii="BankGothic Lt BT" w:hAnsi="BankGothic Lt BT"/>
      </w:rPr>
      <w:instrText xml:space="preserve"> PAGE   \* MERGEFORMAT </w:instrText>
    </w:r>
    <w:r w:rsidR="00062393" w:rsidRPr="00062393">
      <w:rPr>
        <w:rFonts w:ascii="BankGothic Lt BT" w:hAnsi="BankGothic Lt BT"/>
      </w:rPr>
      <w:fldChar w:fldCharType="separate"/>
    </w:r>
    <w:r w:rsidR="0006740D">
      <w:rPr>
        <w:rFonts w:ascii="BankGothic Lt BT" w:hAnsi="BankGothic Lt BT"/>
        <w:noProof/>
      </w:rPr>
      <w:t>1</w:t>
    </w:r>
    <w:r w:rsidR="00062393" w:rsidRPr="00062393">
      <w:rPr>
        <w:rFonts w:ascii="BankGothic Lt BT" w:hAnsi="BankGothic Lt B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FDE" w:rsidRDefault="00D87FDE" w:rsidP="00E67399">
      <w:r>
        <w:separator/>
      </w:r>
    </w:p>
  </w:footnote>
  <w:footnote w:type="continuationSeparator" w:id="0">
    <w:p w:rsidR="00D87FDE" w:rsidRDefault="00D87FDE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8280"/>
      <w:gridCol w:w="895"/>
    </w:tblGrid>
    <w:tr w:rsidR="00E23E36" w:rsidTr="00FC35E3">
      <w:tc>
        <w:tcPr>
          <w:tcW w:w="895" w:type="dxa"/>
          <w:vAlign w:val="center"/>
        </w:tcPr>
        <w:p w:rsidR="00E23E36" w:rsidRDefault="00FC35E3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52323E" wp14:editId="6E5E5720">
                <wp:extent cx="347472" cy="38404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tcBorders>
            <w:bottom w:val="single" w:sz="4" w:space="0" w:color="auto"/>
          </w:tcBorders>
          <w:vAlign w:val="center"/>
        </w:tcPr>
        <w:p w:rsidR="00E23E36" w:rsidRPr="00E23E36" w:rsidRDefault="00E23E36" w:rsidP="00E23E36">
          <w:pPr>
            <w:pStyle w:val="Header"/>
            <w:jc w:val="center"/>
            <w:rPr>
              <w:rFonts w:ascii="BankGothic Md BT" w:hAnsi="BankGothic Md BT"/>
              <w:sz w:val="48"/>
              <w:szCs w:val="48"/>
            </w:rPr>
          </w:pPr>
          <w:r w:rsidRPr="00E23E36">
            <w:rPr>
              <w:rFonts w:ascii="BankGothic Md BT" w:hAnsi="BankGothic Md BT"/>
              <w:sz w:val="48"/>
              <w:szCs w:val="48"/>
            </w:rPr>
            <w:t>ranken technical college</w:t>
          </w:r>
        </w:p>
      </w:tc>
      <w:tc>
        <w:tcPr>
          <w:tcW w:w="895" w:type="dxa"/>
          <w:vAlign w:val="center"/>
        </w:tcPr>
        <w:p w:rsidR="00E23E36" w:rsidRDefault="00FC35E3" w:rsidP="00E23E36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675B15C" wp14:editId="2C21E8C5">
                <wp:extent cx="347472" cy="384048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67399" w:rsidRPr="00E67399" w:rsidRDefault="00E67399">
    <w:pPr>
      <w:pStyle w:val="Header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C02B8"/>
    <w:multiLevelType w:val="hybridMultilevel"/>
    <w:tmpl w:val="F7540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6"/>
    <w:rsid w:val="00017EEA"/>
    <w:rsid w:val="00040F25"/>
    <w:rsid w:val="00062393"/>
    <w:rsid w:val="0006740D"/>
    <w:rsid w:val="00073E25"/>
    <w:rsid w:val="00094AD1"/>
    <w:rsid w:val="000D111C"/>
    <w:rsid w:val="00122305"/>
    <w:rsid w:val="00124621"/>
    <w:rsid w:val="001F1FEE"/>
    <w:rsid w:val="00216872"/>
    <w:rsid w:val="00224C5A"/>
    <w:rsid w:val="002A38E3"/>
    <w:rsid w:val="002D7D0C"/>
    <w:rsid w:val="002E1560"/>
    <w:rsid w:val="003569BA"/>
    <w:rsid w:val="00357F42"/>
    <w:rsid w:val="003B0786"/>
    <w:rsid w:val="00431790"/>
    <w:rsid w:val="00460677"/>
    <w:rsid w:val="004F2CB7"/>
    <w:rsid w:val="00530BF7"/>
    <w:rsid w:val="00552ED4"/>
    <w:rsid w:val="005A4010"/>
    <w:rsid w:val="005B0980"/>
    <w:rsid w:val="005F0DC6"/>
    <w:rsid w:val="00634FD9"/>
    <w:rsid w:val="00640FDB"/>
    <w:rsid w:val="00654369"/>
    <w:rsid w:val="00786FC3"/>
    <w:rsid w:val="007968EE"/>
    <w:rsid w:val="007B23CE"/>
    <w:rsid w:val="008378E9"/>
    <w:rsid w:val="00854653"/>
    <w:rsid w:val="009A4037"/>
    <w:rsid w:val="00A13E7D"/>
    <w:rsid w:val="00A35508"/>
    <w:rsid w:val="00A5407B"/>
    <w:rsid w:val="00AB2701"/>
    <w:rsid w:val="00AC511A"/>
    <w:rsid w:val="00BB69E3"/>
    <w:rsid w:val="00C102DE"/>
    <w:rsid w:val="00C12635"/>
    <w:rsid w:val="00C83418"/>
    <w:rsid w:val="00C8434F"/>
    <w:rsid w:val="00CA7146"/>
    <w:rsid w:val="00CC545B"/>
    <w:rsid w:val="00D20FC9"/>
    <w:rsid w:val="00D42319"/>
    <w:rsid w:val="00D44F40"/>
    <w:rsid w:val="00D57235"/>
    <w:rsid w:val="00D8169D"/>
    <w:rsid w:val="00D82E97"/>
    <w:rsid w:val="00D83591"/>
    <w:rsid w:val="00D87FDE"/>
    <w:rsid w:val="00E04CFC"/>
    <w:rsid w:val="00E23E36"/>
    <w:rsid w:val="00E32217"/>
    <w:rsid w:val="00E605DC"/>
    <w:rsid w:val="00E67399"/>
    <w:rsid w:val="00E732C7"/>
    <w:rsid w:val="00EB2117"/>
    <w:rsid w:val="00EC6E7A"/>
    <w:rsid w:val="00EE2C2E"/>
    <w:rsid w:val="00EF1983"/>
    <w:rsid w:val="00FC35E3"/>
    <w:rsid w:val="00FC7F61"/>
    <w:rsid w:val="00FD1D96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B497A-D83D-4972-9B4E-0FFD8AF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E2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433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2017-12-18T16:12:00Z</cp:lastPrinted>
  <dcterms:created xsi:type="dcterms:W3CDTF">2017-11-28T22:52:00Z</dcterms:created>
  <dcterms:modified xsi:type="dcterms:W3CDTF">2017-12-18T22:53:00Z</dcterms:modified>
</cp:coreProperties>
</file>