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B2FA2" w14:paraId="37342229" w14:textId="77777777" w:rsidTr="001B2FA2">
        <w:tc>
          <w:tcPr>
            <w:tcW w:w="5035" w:type="dxa"/>
          </w:tcPr>
          <w:p w14:paraId="2060D1F7" w14:textId="498DE324" w:rsidR="001B2FA2" w:rsidRDefault="001B2FA2" w:rsidP="001B2FA2">
            <w:pPr>
              <w:spacing w:before="240" w:after="24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34FB95D" wp14:editId="25A1C428">
                  <wp:extent cx="1956816" cy="1572768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hms Law Triang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16" cy="157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3D63C2C7" w14:textId="48530FCD" w:rsidR="001B2FA2" w:rsidRDefault="001B2FA2" w:rsidP="001B2FA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5920C22" wp14:editId="4A69887C">
                  <wp:extent cx="1947672" cy="15453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tts Law Triangle 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72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12110" w14:textId="5CF29BAC" w:rsidR="00C86D41" w:rsidRDefault="001B2FA2" w:rsidP="001B2FA2">
      <w:pPr>
        <w:spacing w:before="360" w:after="360"/>
        <w:jc w:val="center"/>
      </w:pPr>
      <w:r>
        <w:object w:dxaOrig="7609" w:dyaOrig="7609" w14:anchorId="760C9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8pt;height:380.8pt" o:ole="">
            <v:imagedata r:id="rId9" o:title=""/>
          </v:shape>
          <o:OLEObject Type="Embed" ProgID="Visio.Drawing.15" ShapeID="_x0000_i1025" DrawAspect="Content" ObjectID="_1590832984" r:id="rId10"/>
        </w:object>
      </w:r>
    </w:p>
    <w:p w14:paraId="3D9DE84A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P = Power measured in Watts (W)</w:t>
      </w:r>
    </w:p>
    <w:p w14:paraId="6DE53A5E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I = Current measured in Amperes (A)</w:t>
      </w:r>
    </w:p>
    <w:p w14:paraId="0DFD2009" w14:textId="3A638EB5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R = Resistance measured in Ohms (</w:t>
      </w:r>
      <w:r w:rsidRPr="001B2FA2">
        <w:rPr>
          <w:rFonts w:ascii="Verdana" w:hAnsi="Verdana" w:cstheme="minorHAnsi"/>
          <w:sz w:val="36"/>
          <w:szCs w:val="36"/>
        </w:rPr>
        <w:t>Ω</w:t>
      </w:r>
      <w:r w:rsidRPr="001B2FA2">
        <w:rPr>
          <w:rFonts w:ascii="Verdana" w:hAnsi="Verdana"/>
          <w:sz w:val="36"/>
          <w:szCs w:val="36"/>
        </w:rPr>
        <w:t>)</w:t>
      </w:r>
    </w:p>
    <w:p w14:paraId="42C2C4B9" w14:textId="77777777" w:rsidR="001B2FA2" w:rsidRPr="001B2FA2" w:rsidRDefault="001B2FA2" w:rsidP="001B2FA2">
      <w:pPr>
        <w:spacing w:before="120" w:after="120"/>
        <w:jc w:val="center"/>
        <w:rPr>
          <w:rFonts w:ascii="Verdana" w:hAnsi="Verdana"/>
          <w:sz w:val="36"/>
          <w:szCs w:val="36"/>
        </w:rPr>
      </w:pPr>
      <w:r w:rsidRPr="001B2FA2">
        <w:rPr>
          <w:rFonts w:ascii="Verdana" w:hAnsi="Verdana"/>
          <w:sz w:val="36"/>
          <w:szCs w:val="36"/>
        </w:rPr>
        <w:t>E = Electromotive Force measured in Volts (V)</w:t>
      </w:r>
    </w:p>
    <w:p w14:paraId="74A4B0A1" w14:textId="6A995E68" w:rsidR="001B2FA2" w:rsidRPr="001B2FA2" w:rsidRDefault="001B2FA2" w:rsidP="001B2FA2">
      <w:pPr>
        <w:spacing w:before="960"/>
        <w:jc w:val="center"/>
        <w:rPr>
          <w:rFonts w:ascii="Verdana" w:hAnsi="Verdana"/>
          <w:sz w:val="20"/>
          <w:szCs w:val="20"/>
        </w:rPr>
      </w:pPr>
      <w:r w:rsidRPr="001B2FA2"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1B2FA2" w:rsidRPr="001B2FA2" w:rsidSect="00E013AA">
      <w:headerReference w:type="even" r:id="rId11"/>
      <w:footerReference w:type="even" r:id="rId12"/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D6755" w14:textId="77777777" w:rsidR="00DF7EB1" w:rsidRDefault="00DF7EB1" w:rsidP="005B3A86">
      <w:pPr>
        <w:spacing w:after="0" w:line="240" w:lineRule="auto"/>
      </w:pPr>
      <w:r>
        <w:separator/>
      </w:r>
    </w:p>
  </w:endnote>
  <w:endnote w:type="continuationSeparator" w:id="0">
    <w:p w14:paraId="60C05DF7" w14:textId="77777777" w:rsidR="00DF7EB1" w:rsidRDefault="00DF7EB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EA7E7" w14:textId="50B23AB9" w:rsidR="00936B57" w:rsidRPr="007C2507" w:rsidRDefault="00936B57" w:rsidP="00936B5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6D4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162" w14:textId="203751E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6D4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Handout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F3AF3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3EF5" w14:textId="77777777" w:rsidR="00DF7EB1" w:rsidRDefault="00DF7EB1" w:rsidP="005B3A86">
      <w:pPr>
        <w:spacing w:after="0" w:line="240" w:lineRule="auto"/>
      </w:pPr>
      <w:r>
        <w:separator/>
      </w:r>
    </w:p>
  </w:footnote>
  <w:footnote w:type="continuationSeparator" w:id="0">
    <w:p w14:paraId="27CE3248" w14:textId="77777777" w:rsidR="00DF7EB1" w:rsidRDefault="00DF7EB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95247" w14:textId="335DFFFF" w:rsidR="00936B57" w:rsidRPr="007C2507" w:rsidRDefault="00936B57" w:rsidP="00936B5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3AF3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A64ED2" w14:textId="36E8757B" w:rsidR="00936B57" w:rsidRPr="000154E9" w:rsidRDefault="00936B57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972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3AF3">
      <w:rPr>
        <w:rFonts w:ascii="BankGothic Lt BT" w:hAnsi="BankGothic Lt BT"/>
        <w:sz w:val="18"/>
        <w:szCs w:val="18"/>
      </w:rPr>
      <w:t>Electrical Automation Technology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3AF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1796" w14:textId="15FE463D" w:rsidR="00261027" w:rsidRPr="007C2507" w:rsidRDefault="00261027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972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3AF3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95FA8BC" w14:textId="23B4FC28" w:rsidR="000154E9" w:rsidRPr="000154E9" w:rsidRDefault="008975D5" w:rsidP="00936B57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972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3AF3">
      <w:rPr>
        <w:rFonts w:ascii="BankGothic Lt BT" w:hAnsi="BankGothic Lt BT"/>
        <w:sz w:val="18"/>
        <w:szCs w:val="18"/>
      </w:rPr>
      <w:t>Electrical Automation Technology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3AF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B1"/>
    <w:rsid w:val="000154E9"/>
    <w:rsid w:val="00026D4D"/>
    <w:rsid w:val="00041E52"/>
    <w:rsid w:val="000524AC"/>
    <w:rsid w:val="000544E1"/>
    <w:rsid w:val="000A23B3"/>
    <w:rsid w:val="000B73ED"/>
    <w:rsid w:val="00101028"/>
    <w:rsid w:val="00141840"/>
    <w:rsid w:val="00163208"/>
    <w:rsid w:val="001B2FA2"/>
    <w:rsid w:val="002025E4"/>
    <w:rsid w:val="00222A30"/>
    <w:rsid w:val="00224C5A"/>
    <w:rsid w:val="00261027"/>
    <w:rsid w:val="002E22BE"/>
    <w:rsid w:val="00307505"/>
    <w:rsid w:val="003C51BD"/>
    <w:rsid w:val="003F3AF3"/>
    <w:rsid w:val="003F6D63"/>
    <w:rsid w:val="00422289"/>
    <w:rsid w:val="00431790"/>
    <w:rsid w:val="004332DB"/>
    <w:rsid w:val="00433D1D"/>
    <w:rsid w:val="00472F8B"/>
    <w:rsid w:val="005B3A86"/>
    <w:rsid w:val="005C482E"/>
    <w:rsid w:val="00613E4E"/>
    <w:rsid w:val="006D1B8F"/>
    <w:rsid w:val="006F19A5"/>
    <w:rsid w:val="006F7F1A"/>
    <w:rsid w:val="007140C7"/>
    <w:rsid w:val="00723673"/>
    <w:rsid w:val="00726C31"/>
    <w:rsid w:val="007C2507"/>
    <w:rsid w:val="00866D5F"/>
    <w:rsid w:val="008975D5"/>
    <w:rsid w:val="009219E3"/>
    <w:rsid w:val="00936B57"/>
    <w:rsid w:val="009559C9"/>
    <w:rsid w:val="00977E2B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DF7194"/>
    <w:rsid w:val="00DF7EB1"/>
    <w:rsid w:val="00E013AA"/>
    <w:rsid w:val="00E130F3"/>
    <w:rsid w:val="00EA0805"/>
    <w:rsid w:val="00EB44A9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A00E6D"/>
  <w15:chartTrackingRefBased/>
  <w15:docId w15:val="{74FB2EE0-2901-4AAB-A875-F2028AE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2018-06-18T12:13:00Z</cp:lastPrinted>
  <dcterms:created xsi:type="dcterms:W3CDTF">2018-06-15T18:48:00Z</dcterms:created>
  <dcterms:modified xsi:type="dcterms:W3CDTF">2018-06-18T18:16:00Z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Ohm's Wheel</vt:lpwstr>
  </property>
  <property fmtid="{D5CDD505-2E9C-101B-9397-08002B2CF9AE}" pid="4" name="DocNum">
    <vt:i4>1</vt:i4>
  </property>
  <property fmtid="{D5CDD505-2E9C-101B-9397-08002B2CF9AE}" pid="5" name="DocCourse">
    <vt:lpwstr>Electrical Automation Technology</vt:lpwstr>
  </property>
  <property fmtid="{D5CDD505-2E9C-101B-9397-08002B2CF9AE}" pid="6" name="DocUnit">
    <vt:lpwstr>Electrical Applications</vt:lpwstr>
  </property>
  <property fmtid="{D5CDD505-2E9C-101B-9397-08002B2CF9AE}" pid="7" name="DocDept">
    <vt:lpwstr>Electrical Automation</vt:lpwstr>
  </property>
  <property fmtid="{D5CDD505-2E9C-101B-9397-08002B2CF9AE}" pid="8" name="DocCLO">
    <vt:lpwstr>0</vt:lpwstr>
  </property>
  <property fmtid="{D5CDD505-2E9C-101B-9397-08002B2CF9AE}" pid="9" name="DocInstitution">
    <vt:lpwstr>Ranken Technical College</vt:lpwstr>
  </property>
</Properties>
</file>