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273E0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42D9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B7C6EE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57F016F9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</w:t>
      </w:r>
      <w:r w:rsidR="00B442D9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</w:t>
      </w:r>
      <w:r w:rsidR="00B442D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6D1D9223" w14:textId="2DC60BC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AB3220">
        <w:rPr>
          <w:rFonts w:ascii="Verdana" w:hAnsi="Verdana"/>
          <w:sz w:val="20"/>
          <w:szCs w:val="20"/>
        </w:rPr>
        <w:t xml:space="preserve">series-parallel, parallel-series and complex </w:t>
      </w:r>
      <w:r w:rsidR="00FC3FE4">
        <w:rPr>
          <w:rFonts w:ascii="Verdana" w:hAnsi="Verdana"/>
          <w:sz w:val="20"/>
          <w:szCs w:val="20"/>
        </w:rPr>
        <w:t>combination</w:t>
      </w:r>
      <w:r w:rsidR="00B442D9">
        <w:rPr>
          <w:rFonts w:ascii="Verdana" w:hAnsi="Verdana"/>
          <w:sz w:val="20"/>
          <w:szCs w:val="20"/>
        </w:rPr>
        <w:t xml:space="preserve"> circuit</w:t>
      </w:r>
      <w:r w:rsidR="00AB3220">
        <w:rPr>
          <w:rFonts w:ascii="Verdana" w:hAnsi="Verdana"/>
          <w:sz w:val="20"/>
          <w:szCs w:val="20"/>
        </w:rPr>
        <w:t>s</w:t>
      </w:r>
      <w:r w:rsidR="00B442D9">
        <w:rPr>
          <w:rFonts w:ascii="Verdana" w:hAnsi="Verdana"/>
          <w:sz w:val="20"/>
          <w:szCs w:val="20"/>
        </w:rPr>
        <w:t xml:space="preserve"> </w:t>
      </w:r>
      <w:r w:rsidR="009A7A1C">
        <w:rPr>
          <w:rFonts w:ascii="Verdana" w:hAnsi="Verdana"/>
          <w:sz w:val="20"/>
          <w:szCs w:val="20"/>
        </w:rPr>
        <w:t xml:space="preserve">based on </w:t>
      </w:r>
      <w:r w:rsidR="00B442D9">
        <w:rPr>
          <w:rFonts w:ascii="Verdana" w:hAnsi="Verdana"/>
          <w:sz w:val="20"/>
          <w:szCs w:val="20"/>
        </w:rPr>
        <w:t xml:space="preserve">the </w:t>
      </w:r>
      <w:r w:rsidR="009A7A1C">
        <w:rPr>
          <w:rFonts w:ascii="Verdana" w:hAnsi="Verdana"/>
          <w:sz w:val="20"/>
          <w:szCs w:val="20"/>
        </w:rPr>
        <w:t>Ohm’s</w:t>
      </w:r>
      <w:r w:rsidR="00B442D9">
        <w:rPr>
          <w:rFonts w:ascii="Verdana" w:hAnsi="Verdana"/>
          <w:sz w:val="20"/>
          <w:szCs w:val="20"/>
        </w:rPr>
        <w:t xml:space="preserve"> Wheel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bookmarkStart w:id="1" w:name="_GoBack"/>
      <w:bookmarkEnd w:id="0"/>
      <w:bookmarkEnd w:id="1"/>
      <w:r w:rsidRPr="009219E3">
        <w:rPr>
          <w:rFonts w:ascii="Verdana" w:hAnsi="Verdana"/>
          <w:b/>
        </w:rPr>
        <w:t>Assessment</w:t>
      </w:r>
    </w:p>
    <w:p w14:paraId="77B6D485" w14:textId="4856A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54EEE92B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="00E85CBF" w:rsidRPr="00E85CBF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 to the following multiple-choice questions.</w:t>
      </w:r>
    </w:p>
    <w:p w14:paraId="38031C62" w14:textId="77777777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parallel-series circuit can also be thought of as a;</w:t>
      </w:r>
    </w:p>
    <w:p w14:paraId="6A64A747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32723A2B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632E4242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00B0D87D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85D8EB9" w14:textId="372A171F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series-parallel circuit can also be thought of as a;</w:t>
      </w:r>
    </w:p>
    <w:p w14:paraId="38394512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081B92BE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24D93647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3C03FE8F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DBE71F7" w14:textId="2DAC47C8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complex combination circuit can also be thought of as a;</w:t>
      </w:r>
    </w:p>
    <w:p w14:paraId="5E26C69A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109DF2CA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1677F7FE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13717F20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2208C0D" w14:textId="248D597F" w:rsidR="004E03AF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solving a combination circuit, the first step is to</w:t>
      </w:r>
      <w:r w:rsidR="004E03AF">
        <w:rPr>
          <w:rFonts w:ascii="Verdana" w:hAnsi="Verdana"/>
          <w:sz w:val="20"/>
          <w:szCs w:val="20"/>
        </w:rPr>
        <w:t>;</w:t>
      </w:r>
    </w:p>
    <w:p w14:paraId="55A9A3C4" w14:textId="41A4E5C0" w:rsidR="004E03AF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for the inner minor circuit</w:t>
      </w:r>
    </w:p>
    <w:p w14:paraId="67FC7642" w14:textId="463E98B1" w:rsidR="004E03AF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for the outer major circuit</w:t>
      </w:r>
    </w:p>
    <w:p w14:paraId="5B51BCEF" w14:textId="4506E619" w:rsidR="004E03AF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from top to bottom</w:t>
      </w:r>
    </w:p>
    <w:p w14:paraId="69C9F96F" w14:textId="7653ADC0" w:rsidR="004E03AF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from bottom to the top</w:t>
      </w:r>
    </w:p>
    <w:p w14:paraId="393B97B1" w14:textId="77777777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2" w:name="_Hlk515367112"/>
      <w:r>
        <w:rPr>
          <w:rFonts w:ascii="Verdana" w:hAnsi="Verdana"/>
          <w:sz w:val="20"/>
          <w:szCs w:val="20"/>
        </w:rPr>
        <w:t>In a parallel-series circuit;</w:t>
      </w:r>
    </w:p>
    <w:p w14:paraId="3E3743AF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is common through all branch circuits</w:t>
      </w:r>
    </w:p>
    <w:p w14:paraId="692C5701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is common through the major circuit</w:t>
      </w:r>
    </w:p>
    <w:p w14:paraId="6512B7AC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distinguishing characteristic between voltage or current</w:t>
      </w:r>
    </w:p>
    <w:p w14:paraId="1A1D3A6C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common statement can be discerned</w:t>
      </w:r>
    </w:p>
    <w:p w14:paraId="71E443EB" w14:textId="44B1BD5B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</w:t>
      </w:r>
      <w:r w:rsidR="00601C64">
        <w:rPr>
          <w:rFonts w:ascii="Verdana" w:hAnsi="Verdana"/>
          <w:sz w:val="20"/>
          <w:szCs w:val="20"/>
        </w:rPr>
        <w:t>-parallel</w:t>
      </w:r>
      <w:r>
        <w:rPr>
          <w:rFonts w:ascii="Verdana" w:hAnsi="Verdana"/>
          <w:sz w:val="20"/>
          <w:szCs w:val="20"/>
        </w:rPr>
        <w:t xml:space="preserve"> circuit;</w:t>
      </w:r>
    </w:p>
    <w:p w14:paraId="5D0E9517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is common through all branch circuits</w:t>
      </w:r>
    </w:p>
    <w:p w14:paraId="137A83FA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is common through the major circuit</w:t>
      </w:r>
    </w:p>
    <w:p w14:paraId="5E25C185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distinguishing characteristic between voltage or current</w:t>
      </w:r>
    </w:p>
    <w:p w14:paraId="697DF1E4" w14:textId="37194912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common statement can be discerned</w:t>
      </w:r>
    </w:p>
    <w:p w14:paraId="601508C2" w14:textId="77777777" w:rsidR="00601C64" w:rsidRPr="00601C64" w:rsidRDefault="00601C64" w:rsidP="00601C64">
      <w:pPr>
        <w:spacing w:after="0"/>
        <w:ind w:left="360"/>
        <w:rPr>
          <w:rFonts w:ascii="Verdana" w:hAnsi="Verdana"/>
          <w:sz w:val="20"/>
          <w:szCs w:val="20"/>
        </w:rPr>
      </w:pPr>
    </w:p>
    <w:bookmarkEnd w:id="2"/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1102766" w14:textId="1B33C189" w:rsidR="001A0FF4" w:rsidRPr="001A0FF4" w:rsidRDefault="001A0FF4" w:rsidP="001A0FF4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5"/>
        <w:gridCol w:w="5955"/>
      </w:tblGrid>
      <w:tr w:rsidR="001A0FF4" w14:paraId="4A0C57C4" w14:textId="77777777" w:rsidTr="00FC3FE4">
        <w:trPr>
          <w:jc w:val="center"/>
        </w:trPr>
        <w:tc>
          <w:tcPr>
            <w:tcW w:w="4125" w:type="dxa"/>
            <w:vAlign w:val="center"/>
          </w:tcPr>
          <w:p w14:paraId="7B82A7DA" w14:textId="77777777" w:rsidR="001A0FF4" w:rsidRDefault="001A0FF4" w:rsidP="00D6089D">
            <w:pPr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601C6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C205E1" wp14:editId="3D685E16">
                  <wp:extent cx="2139315" cy="26600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66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5" w:type="dxa"/>
            <w:vAlign w:val="center"/>
          </w:tcPr>
          <w:p w14:paraId="5E6E56FF" w14:textId="77777777" w:rsidR="001A0FF4" w:rsidRDefault="001A0FF4" w:rsidP="00D6089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01C6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7EE3833" wp14:editId="38EEDDEF">
                  <wp:extent cx="3644265" cy="2567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FF4" w14:paraId="653EED20" w14:textId="77777777" w:rsidTr="00FC3FE4">
        <w:trPr>
          <w:jc w:val="center"/>
        </w:trPr>
        <w:tc>
          <w:tcPr>
            <w:tcW w:w="4125" w:type="dxa"/>
            <w:vAlign w:val="center"/>
          </w:tcPr>
          <w:p w14:paraId="568FDFF4" w14:textId="77777777" w:rsidR="001A0FF4" w:rsidRDefault="001A0FF4" w:rsidP="00D6089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  <w:t>Figure 1</w:t>
            </w:r>
          </w:p>
        </w:tc>
        <w:tc>
          <w:tcPr>
            <w:tcW w:w="5955" w:type="dxa"/>
            <w:vAlign w:val="center"/>
          </w:tcPr>
          <w:p w14:paraId="688F871A" w14:textId="77777777" w:rsidR="001A0FF4" w:rsidRDefault="001A0FF4" w:rsidP="00D6089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  <w:t>Figure 2</w:t>
            </w:r>
          </w:p>
        </w:tc>
      </w:tr>
      <w:tr w:rsidR="00FC3FE4" w14:paraId="5B2603B2" w14:textId="77777777" w:rsidTr="00FC3FE4">
        <w:trPr>
          <w:jc w:val="center"/>
        </w:trPr>
        <w:tc>
          <w:tcPr>
            <w:tcW w:w="4125" w:type="dxa"/>
            <w:vAlign w:val="center"/>
          </w:tcPr>
          <w:p w14:paraId="4EC1FC99" w14:textId="77777777" w:rsidR="00FC3FE4" w:rsidRDefault="00FC3FE4" w:rsidP="00D6089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Where E</w:t>
            </w:r>
            <w:r w:rsidRPr="00C36CAA"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= 7V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220Ω,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680Ω, 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1.2kΩ,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4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120Ω</w:t>
            </w:r>
          </w:p>
        </w:tc>
        <w:tc>
          <w:tcPr>
            <w:tcW w:w="5955" w:type="dxa"/>
            <w:vAlign w:val="center"/>
          </w:tcPr>
          <w:p w14:paraId="03046868" w14:textId="77777777" w:rsidR="00FC3FE4" w:rsidRDefault="00FC3FE4" w:rsidP="00D6089D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Where E</w:t>
            </w:r>
            <w:r w:rsidRPr="00C36CAA"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= 22V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33</w:t>
            </w:r>
            <w:r w:rsidRPr="00601C64">
              <w:rPr>
                <w:rFonts w:ascii="Verdana" w:hAnsi="Verdana"/>
                <w:sz w:val="20"/>
                <w:szCs w:val="20"/>
              </w:rPr>
              <w:t>0Ω,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2k</w:t>
            </w:r>
            <w:r w:rsidRPr="00601C64">
              <w:rPr>
                <w:rFonts w:ascii="Verdana" w:hAnsi="Verdana"/>
                <w:sz w:val="20"/>
                <w:szCs w:val="20"/>
              </w:rPr>
              <w:t>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= 4.7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kΩ, 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4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10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601C64">
              <w:rPr>
                <w:rFonts w:ascii="Verdana" w:hAnsi="Verdana"/>
                <w:sz w:val="20"/>
                <w:szCs w:val="20"/>
              </w:rPr>
              <w:t>Ω, 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5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27</w:t>
            </w:r>
            <w:r w:rsidRPr="00601C64">
              <w:rPr>
                <w:rFonts w:ascii="Verdana" w:hAnsi="Verdana"/>
                <w:sz w:val="20"/>
                <w:szCs w:val="20"/>
              </w:rPr>
              <w:t>0Ω, 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10Ω</w:t>
            </w:r>
          </w:p>
        </w:tc>
      </w:tr>
    </w:tbl>
    <w:p w14:paraId="7FB57B81" w14:textId="161084DA" w:rsidR="00B526CB" w:rsidRPr="00FF5F37" w:rsidRDefault="00B526CB" w:rsidP="00FF5F37">
      <w:pPr>
        <w:spacing w:before="720" w:after="120"/>
        <w:ind w:left="360"/>
        <w:rPr>
          <w:rFonts w:ascii="Verdana" w:hAnsi="Verdana"/>
          <w:sz w:val="20"/>
          <w:szCs w:val="20"/>
        </w:rPr>
      </w:pPr>
      <w:r w:rsidRPr="00FF5F37">
        <w:rPr>
          <w:rFonts w:ascii="Verdana" w:hAnsi="Verdana"/>
          <w:sz w:val="20"/>
          <w:szCs w:val="20"/>
        </w:rPr>
        <w:t xml:space="preserve">Refer to </w:t>
      </w:r>
      <w:r w:rsidR="001A0FF4" w:rsidRPr="00FF5F37">
        <w:rPr>
          <w:rFonts w:ascii="Verdana" w:hAnsi="Verdana"/>
          <w:sz w:val="20"/>
          <w:szCs w:val="20"/>
        </w:rPr>
        <w:t>Figure 1 above and complete the table below</w:t>
      </w:r>
      <w:r w:rsidRPr="00FF5F37">
        <w:rPr>
          <w:rFonts w:ascii="Verdana" w:hAnsi="Verdana"/>
          <w:sz w:val="20"/>
          <w:szCs w:val="20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A0FF4" w:rsidRPr="00DD3F5F" w14:paraId="2DAE12BD" w14:textId="77777777" w:rsidTr="00D6089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198F97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A69C4E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CC706F9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A633F7F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87B816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A0FF4" w:rsidRPr="00DD3F5F" w14:paraId="5020D2F4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11A21F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54159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28D51D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494F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2F8D4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738FD35D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B0E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3AA91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8335B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AFD045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5C268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35274279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AC90D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D844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07D76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E06FA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91C16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00EA029A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2DE490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64288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530331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AE59F4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D9AD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061C95AB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61BD8C5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7E63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28A8DA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E25BE2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BB8C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312623B" w14:textId="0BCFA0A9" w:rsidR="001A0FF4" w:rsidRPr="00FF5F37" w:rsidRDefault="001A0FF4" w:rsidP="00FF5F37">
      <w:pPr>
        <w:spacing w:before="720" w:after="120"/>
        <w:ind w:left="360"/>
        <w:rPr>
          <w:rFonts w:ascii="Verdana" w:hAnsi="Verdana"/>
          <w:sz w:val="20"/>
          <w:szCs w:val="20"/>
        </w:rPr>
      </w:pPr>
      <w:r w:rsidRPr="00FF5F37">
        <w:rPr>
          <w:rFonts w:ascii="Verdana" w:hAnsi="Verdana"/>
          <w:sz w:val="20"/>
          <w:szCs w:val="20"/>
        </w:rPr>
        <w:t>Refer to Figure 2 above and complete the table below;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A0FF4" w:rsidRPr="00DD3F5F" w14:paraId="5C7AEEDD" w14:textId="77777777" w:rsidTr="00D6089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A59FC4E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312516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D689448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00D7F73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DF2AD5" w14:textId="77777777" w:rsidR="001A0FF4" w:rsidRPr="00DD3F5F" w:rsidRDefault="001A0FF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A0FF4" w:rsidRPr="00DD3F5F" w14:paraId="48744A97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2A8B0B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52161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7E4DCC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7B507D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BD342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7750FA98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5E64DD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03C3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123D4B8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A4412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54D3E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12DD2D9A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AA8676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556C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0ED82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7870B10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035D0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3E978F12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2B39E5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8F4EF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B9607F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B7C2BA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6243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3AD48C80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587782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DAB7C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3D8BE83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119B34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BFE39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146471FC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1EE265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FF2A4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6C4F07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208408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5DB22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A0FF4" w:rsidRPr="00DD3F5F" w14:paraId="723E376E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F32EDD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9D0AB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A6F7AF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789399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30FB4" w14:textId="77777777" w:rsidR="001A0FF4" w:rsidRPr="00DD3F5F" w:rsidRDefault="001A0FF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83987FD" w14:textId="77777777" w:rsidR="001A0FF4" w:rsidRDefault="001A0F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65AC362" w14:textId="77777777" w:rsidR="001A0FF4" w:rsidRPr="0087482B" w:rsidRDefault="001A0FF4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Figure 1 is an example of a;</w:t>
      </w:r>
    </w:p>
    <w:p w14:paraId="7306623C" w14:textId="77777777" w:rsidR="001A0FF4" w:rsidRPr="0087482B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Parallel-series circuit</w:t>
      </w:r>
    </w:p>
    <w:p w14:paraId="56F39D9E" w14:textId="77777777" w:rsidR="001A0FF4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Series-parallel circuit</w:t>
      </w:r>
    </w:p>
    <w:p w14:paraId="5AF2A01F" w14:textId="77777777" w:rsidR="001A0FF4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 combination circuit</w:t>
      </w:r>
    </w:p>
    <w:p w14:paraId="28F5AA6B" w14:textId="77777777" w:rsidR="001A0FF4" w:rsidRPr="0087482B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3978696" w14:textId="77777777" w:rsidR="001A0FF4" w:rsidRPr="0087482B" w:rsidRDefault="001A0FF4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Figure 2 is an example of a;</w:t>
      </w:r>
    </w:p>
    <w:p w14:paraId="17131FC8" w14:textId="77777777" w:rsidR="001A0FF4" w:rsidRPr="0087482B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Parallel-series circuit</w:t>
      </w:r>
    </w:p>
    <w:p w14:paraId="53B6F5BA" w14:textId="77777777" w:rsidR="001A0FF4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Series-parallel circuit</w:t>
      </w:r>
    </w:p>
    <w:p w14:paraId="2CFDB1A5" w14:textId="77777777" w:rsidR="001A0FF4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 combination circuit</w:t>
      </w:r>
    </w:p>
    <w:p w14:paraId="1B94CEF3" w14:textId="77777777" w:rsidR="001A0FF4" w:rsidRPr="0087482B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36762F0F" w14:textId="77777777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1, if R</w:t>
      </w:r>
      <w:r w:rsidRPr="00154621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were decreased, total current would?</w:t>
      </w:r>
    </w:p>
    <w:p w14:paraId="6EF83294" w14:textId="77777777" w:rsidR="00154621" w:rsidRPr="0087482B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2B959B1" w14:textId="77777777" w:rsidR="00154621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BB2B3F1" w14:textId="77777777" w:rsidR="00154621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92E52B9" w14:textId="71B0226F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1, if E</w:t>
      </w:r>
      <w:r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were increased, E</w:t>
      </w:r>
      <w:r w:rsidRPr="00154621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would?</w:t>
      </w:r>
    </w:p>
    <w:p w14:paraId="7128467D" w14:textId="77777777" w:rsidR="00154621" w:rsidRPr="0087482B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1252DF6" w14:textId="77777777" w:rsidR="00154621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A60F647" w14:textId="77777777" w:rsidR="00154621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6899508" w14:textId="77777777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R</w:t>
      </w:r>
      <w:r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 xml:space="preserve"> were removed, E</w:t>
      </w:r>
      <w:r w:rsidRPr="00154621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would?</w:t>
      </w:r>
    </w:p>
    <w:p w14:paraId="07272A4D" w14:textId="77777777" w:rsidR="00154621" w:rsidRPr="0087482B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48E9003" w14:textId="77777777" w:rsidR="00154621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6C3773DE" w14:textId="77777777" w:rsidR="00154621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C2BDAE1" w14:textId="2A0720D8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R</w:t>
      </w:r>
      <w:r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were increased, E</w:t>
      </w:r>
      <w:r w:rsidRPr="00154621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would?</w:t>
      </w:r>
    </w:p>
    <w:p w14:paraId="1978DD35" w14:textId="77777777" w:rsidR="00154621" w:rsidRPr="0087482B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CCAEA35" w14:textId="77777777" w:rsidR="00154621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F87D6B0" w14:textId="77777777" w:rsidR="00154621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6443436" w14:textId="77777777" w:rsidR="0035297E" w:rsidRPr="0087482B" w:rsidRDefault="0035297E" w:rsidP="0035297E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P</w:t>
      </w:r>
      <w:r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went down, I</w:t>
      </w:r>
      <w:r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 xml:space="preserve"> would have?</w:t>
      </w:r>
    </w:p>
    <w:p w14:paraId="7193B9E1" w14:textId="77777777" w:rsidR="0035297E" w:rsidRPr="0087482B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</w:t>
      </w:r>
    </w:p>
    <w:p w14:paraId="4B4EEAC4" w14:textId="77777777" w:rsidR="0035297E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</w:t>
      </w:r>
    </w:p>
    <w:p w14:paraId="2D914F20" w14:textId="77777777" w:rsidR="0035297E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6302A58" w14:textId="572427F5" w:rsidR="0035297E" w:rsidRPr="0087482B" w:rsidRDefault="0035297E" w:rsidP="0035297E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Regardless of the type of circuit, series-parallel, parallel-series or complex combination circuit</w:t>
      </w:r>
      <w:r w:rsidR="008012D5">
        <w:rPr>
          <w:rFonts w:ascii="Verdana" w:hAnsi="Verdana"/>
          <w:sz w:val="20"/>
          <w:szCs w:val="20"/>
        </w:rPr>
        <w:t>, total power will always be the sum of individual component power</w:t>
      </w:r>
      <w:r>
        <w:rPr>
          <w:rFonts w:ascii="Verdana" w:hAnsi="Verdana"/>
          <w:sz w:val="20"/>
          <w:szCs w:val="20"/>
        </w:rPr>
        <w:t>?</w:t>
      </w:r>
    </w:p>
    <w:p w14:paraId="60D57145" w14:textId="2A9460B2" w:rsidR="0035297E" w:rsidRPr="0087482B" w:rsidRDefault="008012D5" w:rsidP="008012D5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7675534" w14:textId="4E214C12" w:rsidR="0035297E" w:rsidRDefault="008012D5" w:rsidP="008012D5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6120805" w14:textId="7D428311" w:rsidR="00154621" w:rsidRDefault="001546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BAB0BB3" w14:textId="32342CB0" w:rsidR="00154621" w:rsidRPr="00DF526B" w:rsidRDefault="00DF526B" w:rsidP="00DF526B">
      <w:pPr>
        <w:tabs>
          <w:tab w:val="left" w:pos="2026"/>
        </w:tabs>
        <w:spacing w:after="120"/>
        <w:rPr>
          <w:rFonts w:ascii="Verdana" w:hAnsi="Verdana"/>
          <w:b/>
        </w:rPr>
      </w:pPr>
      <w:r w:rsidRPr="00DF526B">
        <w:rPr>
          <w:rFonts w:ascii="Verdana" w:hAnsi="Verdana"/>
          <w:b/>
        </w:rPr>
        <w:lastRenderedPageBreak/>
        <w:t>Circuit</w:t>
      </w:r>
    </w:p>
    <w:p w14:paraId="7942491E" w14:textId="1B53A90E" w:rsidR="00154621" w:rsidRDefault="00DF526B" w:rsidP="00DF526B">
      <w:pPr>
        <w:spacing w:after="0"/>
        <w:jc w:val="center"/>
      </w:pPr>
      <w:r>
        <w:object w:dxaOrig="4525" w:dyaOrig="5581" w14:anchorId="1C1F6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278.85pt" o:ole="">
            <v:imagedata r:id="rId16" o:title=""/>
          </v:shape>
          <o:OLEObject Type="Embed" ProgID="Visio.Drawing.15" ShapeID="_x0000_i1025" DrawAspect="Content" ObjectID="_1591760652" r:id="rId17"/>
        </w:object>
      </w:r>
    </w:p>
    <w:p w14:paraId="38466A7E" w14:textId="77777777" w:rsidR="00FC3FE4" w:rsidRPr="00FC3FE4" w:rsidRDefault="00FC3FE4" w:rsidP="00FC3FE4">
      <w:pPr>
        <w:spacing w:before="120" w:after="60"/>
        <w:ind w:left="720"/>
        <w:rPr>
          <w:rFonts w:ascii="Verdana" w:hAnsi="Verdana"/>
          <w:sz w:val="20"/>
          <w:szCs w:val="20"/>
        </w:rPr>
      </w:pPr>
      <w:r w:rsidRPr="00FC3FE4">
        <w:rPr>
          <w:rFonts w:ascii="Verdana" w:hAnsi="Verdana"/>
          <w:sz w:val="20"/>
          <w:szCs w:val="20"/>
        </w:rPr>
        <w:t>Where;</w:t>
      </w:r>
    </w:p>
    <w:p w14:paraId="007047E2" w14:textId="292A0DF5" w:rsidR="00FC3FE4" w:rsidRPr="00FC3FE4" w:rsidRDefault="00AB3220" w:rsidP="00FC3FE4">
      <w:pPr>
        <w:spacing w:after="60"/>
        <w:ind w:left="900"/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=13V,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=48Ω,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=110Ω,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=1.1kΩ,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1FD4A5AB" w14:textId="1C36A373" w:rsidR="00DB3804" w:rsidRPr="00FF5F37" w:rsidRDefault="00DB3804" w:rsidP="00FF5F37">
      <w:pPr>
        <w:spacing w:before="720" w:after="120"/>
        <w:ind w:left="360"/>
        <w:rPr>
          <w:rFonts w:ascii="Verdana" w:hAnsi="Verdana"/>
          <w:sz w:val="20"/>
          <w:szCs w:val="20"/>
        </w:rPr>
      </w:pPr>
      <w:r w:rsidRPr="00FF5F37">
        <w:rPr>
          <w:rFonts w:ascii="Verdana" w:hAnsi="Verdana"/>
          <w:sz w:val="20"/>
          <w:szCs w:val="20"/>
        </w:rPr>
        <w:t>Refer to the figure above and complete the table below;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B3804" w:rsidRPr="00DD3F5F" w14:paraId="76A90CAD" w14:textId="77777777" w:rsidTr="00D6089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BE44546" w14:textId="77777777" w:rsidR="00DB3804" w:rsidRPr="00DD3F5F" w:rsidRDefault="00DB380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25217" w14:textId="77777777" w:rsidR="00DB3804" w:rsidRPr="00DD3F5F" w:rsidRDefault="00DB380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E541704" w14:textId="77777777" w:rsidR="00DB3804" w:rsidRPr="00DD3F5F" w:rsidRDefault="00DB380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03EC6A" w14:textId="77777777" w:rsidR="00DB3804" w:rsidRPr="00DD3F5F" w:rsidRDefault="00DB380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17101" w14:textId="77777777" w:rsidR="00DB3804" w:rsidRPr="00DD3F5F" w:rsidRDefault="00DB3804" w:rsidP="00D6089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B3804" w:rsidRPr="00DD3F5F" w14:paraId="1226087C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E583678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E698B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493CC10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088875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7DA15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4FC0C87A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204101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AB9E6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16A940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BDCAD3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AEB4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0C484A98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D7C750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61D7B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BA5D439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3CB4EB1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6E126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304C6807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627040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92894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E16B41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07E026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EED24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3FE67F83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E3FA862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BC19E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AFBAB8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9AE31C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780D6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052FD171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38FBCF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0E400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BD7CFDD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14DFF10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F085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24B542E2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B6A267" w14:textId="1F5D2A05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10CC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D41373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FADE7F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67F0F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B3804" w:rsidRPr="00DD3F5F" w14:paraId="647C5C0B" w14:textId="77777777" w:rsidTr="00D6089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D3A93F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0CB39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E5134C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2A5C9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EF4A7" w14:textId="77777777" w:rsidR="00DB3804" w:rsidRPr="00DD3F5F" w:rsidRDefault="00DB3804" w:rsidP="00D6089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E81ADE8" w14:textId="77777777" w:rsidR="00DF526B" w:rsidRPr="00154621" w:rsidRDefault="00DF526B" w:rsidP="00DF526B">
      <w:pPr>
        <w:spacing w:after="0"/>
        <w:rPr>
          <w:rFonts w:ascii="Verdana" w:hAnsi="Verdana"/>
          <w:sz w:val="20"/>
          <w:szCs w:val="20"/>
        </w:rPr>
      </w:pPr>
    </w:p>
    <w:sectPr w:rsidR="00DF526B" w:rsidRPr="00154621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DECB232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22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3BA966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22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497914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22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D29CE95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2D9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AC31858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B99BE0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2D9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AE19B99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D35D59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2D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54621"/>
    <w:rsid w:val="001A0FF4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5297E"/>
    <w:rsid w:val="0035749A"/>
    <w:rsid w:val="0037367C"/>
    <w:rsid w:val="0038256F"/>
    <w:rsid w:val="003A7095"/>
    <w:rsid w:val="003D74E1"/>
    <w:rsid w:val="003E7058"/>
    <w:rsid w:val="003E7C00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6565"/>
    <w:rsid w:val="005A787E"/>
    <w:rsid w:val="005B290A"/>
    <w:rsid w:val="005B3A86"/>
    <w:rsid w:val="005C46B9"/>
    <w:rsid w:val="005F251A"/>
    <w:rsid w:val="00601C64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537C0"/>
    <w:rsid w:val="00A662F0"/>
    <w:rsid w:val="00A66693"/>
    <w:rsid w:val="00AB3220"/>
    <w:rsid w:val="00AD5961"/>
    <w:rsid w:val="00AD771F"/>
    <w:rsid w:val="00AF69EE"/>
    <w:rsid w:val="00B025CF"/>
    <w:rsid w:val="00B1005A"/>
    <w:rsid w:val="00B23B2E"/>
    <w:rsid w:val="00B442D9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B3804"/>
    <w:rsid w:val="00DC19D0"/>
    <w:rsid w:val="00DC51B1"/>
    <w:rsid w:val="00DE32D8"/>
    <w:rsid w:val="00DE355E"/>
    <w:rsid w:val="00DE44D8"/>
    <w:rsid w:val="00DF4DAE"/>
    <w:rsid w:val="00DF526B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3FE4"/>
    <w:rsid w:val="00FC7192"/>
    <w:rsid w:val="00FD32AF"/>
    <w:rsid w:val="00FD746F"/>
    <w:rsid w:val="00FE4E57"/>
    <w:rsid w:val="00FF3EC2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F34D-48D9-46B6-8D18-B60DFFF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101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2018-06-27T11:23:00Z</cp:lastPrinted>
  <dcterms:created xsi:type="dcterms:W3CDTF">2018-06-27T11:22:00Z</dcterms:created>
  <dcterms:modified xsi:type="dcterms:W3CDTF">2018-06-29T11:58:00Z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Combination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