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61B77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0040A">
        <w:rPr>
          <w:rFonts w:ascii="Verdana" w:hAnsi="Verdana"/>
          <w:b/>
          <w:sz w:val="24"/>
          <w:szCs w:val="24"/>
        </w:rPr>
        <w:t>More 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7D1034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0A6828B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70E87" w:rsidRPr="00D70E8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83EDC5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5EB2E5F1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09AFDA7" wp14:editId="33C66F91">
                  <wp:extent cx="1813560" cy="1630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81458F" w14:paraId="75773261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09B224C7" w:rsidR="0081458F" w:rsidRDefault="00731962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13.75W</w:t>
            </w:r>
          </w:p>
        </w:tc>
        <w:tc>
          <w:tcPr>
            <w:tcW w:w="1440" w:type="dxa"/>
          </w:tcPr>
          <w:p w14:paraId="12CA88C0" w14:textId="5D7A93AA" w:rsidR="0081458F" w:rsidRDefault="00D70E87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70E87">
              <w:rPr>
                <w:rFonts w:ascii="Verdana" w:hAnsi="Verdana"/>
                <w:sz w:val="20"/>
                <w:szCs w:val="20"/>
                <w:highlight w:val="yellow"/>
              </w:rPr>
              <w:t>125m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440" w:type="dxa"/>
          </w:tcPr>
          <w:p w14:paraId="7EECE3D8" w14:textId="6BDAD61C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880Ω</w:t>
            </w:r>
          </w:p>
        </w:tc>
        <w:tc>
          <w:tcPr>
            <w:tcW w:w="1440" w:type="dxa"/>
          </w:tcPr>
          <w:p w14:paraId="60EDDB37" w14:textId="7D476B7B" w:rsidR="0081458F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110V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706A11D0" w:rsidR="0081458F" w:rsidRDefault="00731962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187.5mW</w:t>
            </w:r>
          </w:p>
        </w:tc>
        <w:tc>
          <w:tcPr>
            <w:tcW w:w="1440" w:type="dxa"/>
          </w:tcPr>
          <w:p w14:paraId="0CC285A2" w14:textId="088C9413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125mA</w:t>
            </w:r>
          </w:p>
        </w:tc>
        <w:tc>
          <w:tcPr>
            <w:tcW w:w="1440" w:type="dxa"/>
          </w:tcPr>
          <w:p w14:paraId="1D8D43B0" w14:textId="526805A8" w:rsidR="0081458F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12</w:t>
            </w: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4F6A7461" w14:textId="2752852A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1.5V</w:t>
            </w: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6D0B03F3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13.938W</w:t>
            </w:r>
          </w:p>
        </w:tc>
        <w:tc>
          <w:tcPr>
            <w:tcW w:w="1440" w:type="dxa"/>
          </w:tcPr>
          <w:p w14:paraId="34A40F6F" w14:textId="1B53D060" w:rsidR="00310134" w:rsidRDefault="00D70E87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70E87">
              <w:rPr>
                <w:rFonts w:ascii="Verdana" w:hAnsi="Verdana"/>
                <w:sz w:val="20"/>
                <w:szCs w:val="20"/>
                <w:highlight w:val="yellow"/>
              </w:rPr>
              <w:t>125mA</w:t>
            </w:r>
          </w:p>
        </w:tc>
        <w:tc>
          <w:tcPr>
            <w:tcW w:w="1440" w:type="dxa"/>
          </w:tcPr>
          <w:p w14:paraId="14F0F6CF" w14:textId="1F195209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892</w:t>
            </w: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7B3922BC" w14:textId="4CF1E530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111.5V</w:t>
            </w: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11069098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3D340D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5pt;height:168.55pt" o:ole="">
                  <v:imagedata r:id="rId15" o:title=""/>
                </v:shape>
                <o:OLEObject Type="Embed" ProgID="Visio.Drawing.15" ShapeID="_x0000_i1025" DrawAspect="Content" ObjectID="_1590828873" r:id="rId16"/>
              </w:object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46C7" w14:textId="14F2EB98" w:rsidR="00310134" w:rsidRPr="003123C1" w:rsidRDefault="003123C1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 w:rsidR="0094143E"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4"/>
        <w:gridCol w:w="1444"/>
        <w:gridCol w:w="1439"/>
        <w:gridCol w:w="1439"/>
        <w:gridCol w:w="1439"/>
      </w:tblGrid>
      <w:tr w:rsidR="00310134" w:rsidRPr="00B614D4" w14:paraId="080AF00C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00CBD4D0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17.444mW</w:t>
            </w:r>
          </w:p>
        </w:tc>
        <w:tc>
          <w:tcPr>
            <w:tcW w:w="1440" w:type="dxa"/>
          </w:tcPr>
          <w:p w14:paraId="66A02C7E" w14:textId="0D35B2DC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29D7CC38" w14:textId="574F99C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225Ω</w:t>
            </w:r>
          </w:p>
        </w:tc>
        <w:tc>
          <w:tcPr>
            <w:tcW w:w="1440" w:type="dxa"/>
          </w:tcPr>
          <w:p w14:paraId="56C25024" w14:textId="0CBE43B9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1.981V</w:t>
            </w: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3992A4E8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174.439mW</w:t>
            </w:r>
          </w:p>
        </w:tc>
        <w:tc>
          <w:tcPr>
            <w:tcW w:w="1440" w:type="dxa"/>
          </w:tcPr>
          <w:p w14:paraId="07486410" w14:textId="4A197EA6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7F3360FF" w14:textId="7636F5B2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2.25kΩ</w:t>
            </w:r>
          </w:p>
        </w:tc>
        <w:tc>
          <w:tcPr>
            <w:tcW w:w="1440" w:type="dxa"/>
          </w:tcPr>
          <w:p w14:paraId="711D16C3" w14:textId="5F3F1A1D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19.811V</w:t>
            </w: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68E57C5C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116.293mW</w:t>
            </w:r>
          </w:p>
        </w:tc>
        <w:tc>
          <w:tcPr>
            <w:tcW w:w="1440" w:type="dxa"/>
          </w:tcPr>
          <w:p w14:paraId="747AFC91" w14:textId="01536735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2D383AD1" w14:textId="7DD210B4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1.5kΩ</w:t>
            </w:r>
          </w:p>
        </w:tc>
        <w:tc>
          <w:tcPr>
            <w:tcW w:w="1440" w:type="dxa"/>
          </w:tcPr>
          <w:p w14:paraId="61352C61" w14:textId="1647083F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13.208V</w:t>
            </w: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67D767CA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308.176mW</w:t>
            </w:r>
          </w:p>
        </w:tc>
        <w:tc>
          <w:tcPr>
            <w:tcW w:w="1440" w:type="dxa"/>
          </w:tcPr>
          <w:p w14:paraId="61626A1B" w14:textId="70A24064" w:rsidR="00310134" w:rsidRPr="00B725B3" w:rsidRDefault="0073196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178D713E" w14:textId="3A4E6599" w:rsidR="00310134" w:rsidRDefault="0073196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3.975k</w:t>
            </w: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283E0C6D" w14:textId="3798A52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35V</w:t>
            </w:r>
          </w:p>
        </w:tc>
      </w:tr>
    </w:tbl>
    <w:p w14:paraId="2703F0CE" w14:textId="77777777" w:rsidR="0094143E" w:rsidRPr="003123C1" w:rsidRDefault="0094143E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23C1" w:rsidRPr="00B614D4" w14:paraId="6DE5775B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604882BD" w:rsidR="003123C1" w:rsidRPr="00351805" w:rsidRDefault="00351805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66.5W</w:t>
            </w:r>
          </w:p>
        </w:tc>
        <w:tc>
          <w:tcPr>
            <w:tcW w:w="1440" w:type="dxa"/>
          </w:tcPr>
          <w:p w14:paraId="0FBEEA62" w14:textId="5ACEDCFF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55mA</w:t>
            </w:r>
          </w:p>
        </w:tc>
        <w:tc>
          <w:tcPr>
            <w:tcW w:w="1440" w:type="dxa"/>
          </w:tcPr>
          <w:p w14:paraId="2A3267ED" w14:textId="2A4433C2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22kΩ</w:t>
            </w:r>
          </w:p>
        </w:tc>
        <w:tc>
          <w:tcPr>
            <w:tcW w:w="1440" w:type="dxa"/>
          </w:tcPr>
          <w:p w14:paraId="6AC9BD05" w14:textId="7C0322C3" w:rsidR="003123C1" w:rsidRPr="00351805" w:rsidRDefault="00351805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1.210kV</w:t>
            </w:r>
          </w:p>
        </w:tc>
      </w:tr>
      <w:tr w:rsidR="00351805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3229F217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27.225W</w:t>
            </w:r>
          </w:p>
        </w:tc>
        <w:tc>
          <w:tcPr>
            <w:tcW w:w="1440" w:type="dxa"/>
          </w:tcPr>
          <w:p w14:paraId="654A90DB" w14:textId="05389D44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78A3FD45" w14:textId="7C7907A9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9kΩ</w:t>
            </w:r>
          </w:p>
        </w:tc>
        <w:tc>
          <w:tcPr>
            <w:tcW w:w="1440" w:type="dxa"/>
          </w:tcPr>
          <w:p w14:paraId="4638267E" w14:textId="200AA0D3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495V</w:t>
            </w:r>
          </w:p>
        </w:tc>
      </w:tr>
      <w:tr w:rsidR="00351805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5188ABE7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196.625W</w:t>
            </w:r>
          </w:p>
        </w:tc>
        <w:tc>
          <w:tcPr>
            <w:tcW w:w="1440" w:type="dxa"/>
          </w:tcPr>
          <w:p w14:paraId="546D330A" w14:textId="67F5DA98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7C4BE437" w14:textId="1B1AAE89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65kΩ</w:t>
            </w:r>
          </w:p>
        </w:tc>
        <w:tc>
          <w:tcPr>
            <w:tcW w:w="1440" w:type="dxa"/>
          </w:tcPr>
          <w:p w14:paraId="067F0D2B" w14:textId="6EBDA810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3.575kV</w:t>
            </w:r>
          </w:p>
        </w:tc>
      </w:tr>
      <w:tr w:rsidR="00351805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7F4CA25A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290.4W</w:t>
            </w:r>
          </w:p>
        </w:tc>
        <w:tc>
          <w:tcPr>
            <w:tcW w:w="1440" w:type="dxa"/>
          </w:tcPr>
          <w:p w14:paraId="17AAB259" w14:textId="5DCFEF74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0A88CBCA" w14:textId="2E97DEE0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96k</w:t>
            </w: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3CFEB47D" w14:textId="6DA61C69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5.280kV</w:t>
            </w:r>
          </w:p>
        </w:tc>
      </w:tr>
    </w:tbl>
    <w:p w14:paraId="3C6E10E2" w14:textId="3901304B" w:rsidR="0094143E" w:rsidRPr="003123C1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94143E" w:rsidRPr="00B614D4" w14:paraId="3AEB3FD8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58A7DC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D070BD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5CF4F7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32E8FBC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4CD745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144AAB" w14:paraId="01F5191D" w14:textId="77777777" w:rsidTr="00D73F64">
        <w:trPr>
          <w:jc w:val="center"/>
        </w:trPr>
        <w:tc>
          <w:tcPr>
            <w:tcW w:w="805" w:type="dxa"/>
          </w:tcPr>
          <w:p w14:paraId="6DFD09C6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F6CD5A3" w14:textId="23F0FD74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1.308W</w:t>
            </w:r>
          </w:p>
        </w:tc>
        <w:tc>
          <w:tcPr>
            <w:tcW w:w="1440" w:type="dxa"/>
          </w:tcPr>
          <w:p w14:paraId="2D4C867D" w14:textId="3D488F21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6BD02CB2" w14:textId="7B2081F5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2.7kΩ</w:t>
            </w:r>
          </w:p>
        </w:tc>
        <w:tc>
          <w:tcPr>
            <w:tcW w:w="1440" w:type="dxa"/>
          </w:tcPr>
          <w:p w14:paraId="2C4F86DA" w14:textId="2F17C1B8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59.4V</w:t>
            </w:r>
          </w:p>
        </w:tc>
      </w:tr>
      <w:tr w:rsidR="00144AAB" w14:paraId="6061CCEE" w14:textId="77777777" w:rsidTr="00D73F64">
        <w:trPr>
          <w:jc w:val="center"/>
        </w:trPr>
        <w:tc>
          <w:tcPr>
            <w:tcW w:w="805" w:type="dxa"/>
          </w:tcPr>
          <w:p w14:paraId="32D11EB0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B9325C7" w14:textId="69CF1025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1.936W</w:t>
            </w:r>
          </w:p>
        </w:tc>
        <w:tc>
          <w:tcPr>
            <w:tcW w:w="1440" w:type="dxa"/>
          </w:tcPr>
          <w:p w14:paraId="771CF39E" w14:textId="23A7B6BD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2CBAFAAC" w14:textId="2E8D881D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4kΩ</w:t>
            </w:r>
          </w:p>
        </w:tc>
        <w:tc>
          <w:tcPr>
            <w:tcW w:w="1440" w:type="dxa"/>
          </w:tcPr>
          <w:p w14:paraId="1C2F5F25" w14:textId="1D42C5D3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88V</w:t>
            </w:r>
          </w:p>
        </w:tc>
      </w:tr>
      <w:tr w:rsidR="00144AAB" w14:paraId="32EF3EE7" w14:textId="77777777" w:rsidTr="00D73F64">
        <w:trPr>
          <w:jc w:val="center"/>
        </w:trPr>
        <w:tc>
          <w:tcPr>
            <w:tcW w:w="805" w:type="dxa"/>
          </w:tcPr>
          <w:p w14:paraId="22FFB309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46841B50" w14:textId="601431E8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7.986W</w:t>
            </w:r>
          </w:p>
        </w:tc>
        <w:tc>
          <w:tcPr>
            <w:tcW w:w="1440" w:type="dxa"/>
          </w:tcPr>
          <w:p w14:paraId="5518AAFF" w14:textId="741A2AA7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2E64D7CC" w14:textId="6D66C113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16.5kΩ</w:t>
            </w:r>
          </w:p>
        </w:tc>
        <w:tc>
          <w:tcPr>
            <w:tcW w:w="1440" w:type="dxa"/>
          </w:tcPr>
          <w:p w14:paraId="6DB77ACF" w14:textId="775FBE09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363V</w:t>
            </w:r>
          </w:p>
        </w:tc>
      </w:tr>
      <w:tr w:rsidR="0094143E" w14:paraId="6137CECC" w14:textId="77777777" w:rsidTr="00D73F64">
        <w:trPr>
          <w:jc w:val="center"/>
        </w:trPr>
        <w:tc>
          <w:tcPr>
            <w:tcW w:w="805" w:type="dxa"/>
          </w:tcPr>
          <w:p w14:paraId="1F4CE662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42EF57F" w14:textId="4DF27866" w:rsidR="0094143E" w:rsidRPr="00144AAB" w:rsidRDefault="0050050A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11.229W</w:t>
            </w:r>
          </w:p>
        </w:tc>
        <w:tc>
          <w:tcPr>
            <w:tcW w:w="1440" w:type="dxa"/>
          </w:tcPr>
          <w:p w14:paraId="788CF64E" w14:textId="06062446" w:rsidR="0094143E" w:rsidRDefault="00351805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22mA</w:t>
            </w:r>
          </w:p>
        </w:tc>
        <w:tc>
          <w:tcPr>
            <w:tcW w:w="1440" w:type="dxa"/>
          </w:tcPr>
          <w:p w14:paraId="52D20120" w14:textId="52298C91" w:rsidR="0094143E" w:rsidRPr="00144AAB" w:rsidRDefault="00144AAB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23.2kΩ</w:t>
            </w:r>
          </w:p>
        </w:tc>
        <w:tc>
          <w:tcPr>
            <w:tcW w:w="1440" w:type="dxa"/>
          </w:tcPr>
          <w:p w14:paraId="5D820CF4" w14:textId="6A4CD5BF" w:rsidR="0094143E" w:rsidRPr="00144AAB" w:rsidRDefault="00144AAB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510.4V</w:t>
            </w:r>
          </w:p>
        </w:tc>
      </w:tr>
    </w:tbl>
    <w:p w14:paraId="77280D6A" w14:textId="64B1EC96" w:rsidR="00B614D4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CE247D" w14:textId="77777777" w:rsidR="00B614D4" w:rsidRDefault="00B614D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3341C411" w14:textId="77777777" w:rsidTr="0010018F">
        <w:tc>
          <w:tcPr>
            <w:tcW w:w="5035" w:type="dxa"/>
            <w:vAlign w:val="center"/>
          </w:tcPr>
          <w:p w14:paraId="7AD0BD66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63EF9FC2">
                <v:shape id="_x0000_i1026" type="#_x0000_t75" style="width:146.5pt;height:168.55pt" o:ole="">
                  <v:imagedata r:id="rId15" o:title=""/>
                </v:shape>
                <o:OLEObject Type="Embed" ProgID="Visio.Drawing.15" ShapeID="_x0000_i1026" DrawAspect="Content" ObjectID="_1590828874" r:id="rId18"/>
              </w:object>
            </w:r>
          </w:p>
        </w:tc>
        <w:tc>
          <w:tcPr>
            <w:tcW w:w="5035" w:type="dxa"/>
            <w:vAlign w:val="center"/>
          </w:tcPr>
          <w:p w14:paraId="34FEEFC9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D0B960A" wp14:editId="408803FB">
                  <wp:extent cx="2048256" cy="2048256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1CFE3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0DBD94EC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E31224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FE31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C95E1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72C53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7D46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216E6" w14:paraId="36BC9722" w14:textId="77777777" w:rsidTr="0010018F">
        <w:trPr>
          <w:jc w:val="center"/>
        </w:trPr>
        <w:tc>
          <w:tcPr>
            <w:tcW w:w="805" w:type="dxa"/>
          </w:tcPr>
          <w:p w14:paraId="3D06D91B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4AC3C390" w14:textId="4C665865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185mW</w:t>
            </w:r>
          </w:p>
        </w:tc>
        <w:tc>
          <w:tcPr>
            <w:tcW w:w="1440" w:type="dxa"/>
          </w:tcPr>
          <w:p w14:paraId="53325496" w14:textId="5650F24D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4CE3E033" w14:textId="18081A5C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7.189k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5D1CD8F8" w14:textId="064A1524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36.468V</w:t>
            </w:r>
          </w:p>
        </w:tc>
      </w:tr>
      <w:tr w:rsidR="002216E6" w14:paraId="74CB348B" w14:textId="77777777" w:rsidTr="0010018F">
        <w:trPr>
          <w:jc w:val="center"/>
        </w:trPr>
        <w:tc>
          <w:tcPr>
            <w:tcW w:w="805" w:type="dxa"/>
          </w:tcPr>
          <w:p w14:paraId="7BFEC28C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777A74D5" w14:textId="547A8B07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175mW</w:t>
            </w:r>
          </w:p>
        </w:tc>
        <w:tc>
          <w:tcPr>
            <w:tcW w:w="1440" w:type="dxa"/>
          </w:tcPr>
          <w:p w14:paraId="2FE118E0" w14:textId="2C2AC59C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698408D6" w14:textId="66C903A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6.8kΩ</w:t>
            </w:r>
          </w:p>
        </w:tc>
        <w:tc>
          <w:tcPr>
            <w:tcW w:w="1440" w:type="dxa"/>
          </w:tcPr>
          <w:p w14:paraId="0953F42E" w14:textId="1F7A625B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34.496V</w:t>
            </w:r>
          </w:p>
        </w:tc>
      </w:tr>
      <w:tr w:rsidR="002216E6" w14:paraId="0BCE0CD5" w14:textId="77777777" w:rsidTr="0010018F">
        <w:trPr>
          <w:jc w:val="center"/>
        </w:trPr>
        <w:tc>
          <w:tcPr>
            <w:tcW w:w="805" w:type="dxa"/>
          </w:tcPr>
          <w:p w14:paraId="32AB9C4D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980DB6" w14:textId="6F71063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75mW</w:t>
            </w:r>
          </w:p>
        </w:tc>
        <w:tc>
          <w:tcPr>
            <w:tcW w:w="1440" w:type="dxa"/>
          </w:tcPr>
          <w:p w14:paraId="7052F3DA" w14:textId="11A0CCA6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3961F266" w14:textId="0E1F811B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2.914k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7D9D04CC" w14:textId="50EB9DA2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14.784V</w:t>
            </w:r>
          </w:p>
        </w:tc>
      </w:tr>
      <w:tr w:rsidR="002216E6" w14:paraId="195E637A" w14:textId="77777777" w:rsidTr="0010018F">
        <w:trPr>
          <w:jc w:val="center"/>
        </w:trPr>
        <w:tc>
          <w:tcPr>
            <w:tcW w:w="805" w:type="dxa"/>
          </w:tcPr>
          <w:p w14:paraId="7ACF11A1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4E44DEA" w14:textId="425EE6B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435mW</w:t>
            </w:r>
          </w:p>
        </w:tc>
        <w:tc>
          <w:tcPr>
            <w:tcW w:w="1440" w:type="dxa"/>
          </w:tcPr>
          <w:p w14:paraId="758DF0BB" w14:textId="4CF56389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61593755" w14:textId="09C80698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16.903k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36ACAC65" w14:textId="37604A20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85.748V</w:t>
            </w:r>
          </w:p>
        </w:tc>
      </w:tr>
    </w:tbl>
    <w:p w14:paraId="5F52DDE4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39"/>
        <w:gridCol w:w="1439"/>
        <w:gridCol w:w="1438"/>
      </w:tblGrid>
      <w:tr w:rsidR="00B614D4" w:rsidRPr="00B614D4" w14:paraId="57481B62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9175DA1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06FAF3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A2E1D9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BF132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4DB5E7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102F0" w14:paraId="5E2AA6D1" w14:textId="77777777" w:rsidTr="0010018F">
        <w:trPr>
          <w:jc w:val="center"/>
        </w:trPr>
        <w:tc>
          <w:tcPr>
            <w:tcW w:w="805" w:type="dxa"/>
          </w:tcPr>
          <w:p w14:paraId="044F6EDA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765C490E" w14:textId="65F839D8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292.118mW</w:t>
            </w:r>
          </w:p>
        </w:tc>
        <w:tc>
          <w:tcPr>
            <w:tcW w:w="1440" w:type="dxa"/>
          </w:tcPr>
          <w:p w14:paraId="4D6B9034" w14:textId="5F361AA6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3287E6F2" w14:textId="73764E4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876.356Ω</w:t>
            </w:r>
          </w:p>
        </w:tc>
        <w:tc>
          <w:tcPr>
            <w:tcW w:w="1440" w:type="dxa"/>
          </w:tcPr>
          <w:p w14:paraId="22B39367" w14:textId="55E42F4C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2102F0" w14:paraId="23474B3B" w14:textId="77777777" w:rsidTr="0010018F">
        <w:trPr>
          <w:jc w:val="center"/>
        </w:trPr>
        <w:tc>
          <w:tcPr>
            <w:tcW w:w="805" w:type="dxa"/>
          </w:tcPr>
          <w:p w14:paraId="254E75F2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E0F8C78" w14:textId="69355D71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102F0">
              <w:rPr>
                <w:rFonts w:ascii="Verdana" w:hAnsi="Verdana"/>
                <w:sz w:val="20"/>
                <w:szCs w:val="20"/>
              </w:rPr>
              <w:t>250mW</w:t>
            </w:r>
          </w:p>
        </w:tc>
        <w:tc>
          <w:tcPr>
            <w:tcW w:w="1440" w:type="dxa"/>
          </w:tcPr>
          <w:p w14:paraId="458CC357" w14:textId="29CA5C38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442EC216" w14:textId="62673F82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102F0">
              <w:rPr>
                <w:rFonts w:ascii="Verdana" w:hAnsi="Verdana"/>
                <w:sz w:val="20"/>
                <w:szCs w:val="20"/>
              </w:rPr>
              <w:t>750Ω</w:t>
            </w:r>
          </w:p>
        </w:tc>
        <w:tc>
          <w:tcPr>
            <w:tcW w:w="1440" w:type="dxa"/>
          </w:tcPr>
          <w:p w14:paraId="50D8ABE5" w14:textId="4AF5CFC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13.693V</w:t>
            </w:r>
          </w:p>
        </w:tc>
      </w:tr>
      <w:tr w:rsidR="002102F0" w14:paraId="67BF78A8" w14:textId="77777777" w:rsidTr="0010018F">
        <w:trPr>
          <w:jc w:val="center"/>
        </w:trPr>
        <w:tc>
          <w:tcPr>
            <w:tcW w:w="805" w:type="dxa"/>
          </w:tcPr>
          <w:p w14:paraId="011DE483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2D43367" w14:textId="775B457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547.723mW</w:t>
            </w:r>
          </w:p>
        </w:tc>
        <w:tc>
          <w:tcPr>
            <w:tcW w:w="1440" w:type="dxa"/>
          </w:tcPr>
          <w:p w14:paraId="51C4F100" w14:textId="5340998C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0B5E78AD" w14:textId="5A9A6A86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1.643kΩ</w:t>
            </w:r>
          </w:p>
        </w:tc>
        <w:tc>
          <w:tcPr>
            <w:tcW w:w="1440" w:type="dxa"/>
          </w:tcPr>
          <w:p w14:paraId="424838FF" w14:textId="6F8C7EB0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30V</w:t>
            </w:r>
          </w:p>
        </w:tc>
      </w:tr>
      <w:tr w:rsidR="002102F0" w14:paraId="2B4B7D86" w14:textId="77777777" w:rsidTr="0010018F">
        <w:trPr>
          <w:jc w:val="center"/>
        </w:trPr>
        <w:tc>
          <w:tcPr>
            <w:tcW w:w="805" w:type="dxa"/>
          </w:tcPr>
          <w:p w14:paraId="3784C60F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BAEFF0B" w14:textId="4AD7672F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1.090W</w:t>
            </w:r>
          </w:p>
        </w:tc>
        <w:tc>
          <w:tcPr>
            <w:tcW w:w="1440" w:type="dxa"/>
          </w:tcPr>
          <w:p w14:paraId="037B41C9" w14:textId="704F7B74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2A976801" w14:textId="5297A8CB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3.270kΩ</w:t>
            </w:r>
          </w:p>
        </w:tc>
        <w:tc>
          <w:tcPr>
            <w:tcW w:w="1440" w:type="dxa"/>
          </w:tcPr>
          <w:p w14:paraId="0D7DB9BF" w14:textId="4ABAD5C6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59.693V</w:t>
            </w:r>
          </w:p>
        </w:tc>
      </w:tr>
    </w:tbl>
    <w:p w14:paraId="40CF4EEF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476DA9FB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C140C3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5824F78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384784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31C4E26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FEECE5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65346" w14:paraId="69DE54C7" w14:textId="77777777" w:rsidTr="0010018F">
        <w:trPr>
          <w:jc w:val="center"/>
        </w:trPr>
        <w:tc>
          <w:tcPr>
            <w:tcW w:w="805" w:type="dxa"/>
          </w:tcPr>
          <w:p w14:paraId="551ED0A2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A36B783" w14:textId="0C4AA2BA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40mW</w:t>
            </w:r>
          </w:p>
        </w:tc>
        <w:tc>
          <w:tcPr>
            <w:tcW w:w="1440" w:type="dxa"/>
          </w:tcPr>
          <w:p w14:paraId="402ADC34" w14:textId="4DF5C219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474E98E6" w14:textId="7F493EF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100Ω</w:t>
            </w:r>
          </w:p>
        </w:tc>
        <w:tc>
          <w:tcPr>
            <w:tcW w:w="1440" w:type="dxa"/>
          </w:tcPr>
          <w:p w14:paraId="2D4C7983" w14:textId="3BF655B4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2V</w:t>
            </w:r>
          </w:p>
        </w:tc>
      </w:tr>
      <w:tr w:rsidR="00265346" w14:paraId="662269FE" w14:textId="77777777" w:rsidTr="0010018F">
        <w:trPr>
          <w:jc w:val="center"/>
        </w:trPr>
        <w:tc>
          <w:tcPr>
            <w:tcW w:w="805" w:type="dxa"/>
          </w:tcPr>
          <w:p w14:paraId="11674D5B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30F6796" w14:textId="391DD2CC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80mW</w:t>
            </w:r>
          </w:p>
        </w:tc>
        <w:tc>
          <w:tcPr>
            <w:tcW w:w="1440" w:type="dxa"/>
          </w:tcPr>
          <w:p w14:paraId="4105C2EE" w14:textId="4E1B9532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1513EB59" w14:textId="656E7F19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200Ω</w:t>
            </w:r>
          </w:p>
        </w:tc>
        <w:tc>
          <w:tcPr>
            <w:tcW w:w="1440" w:type="dxa"/>
          </w:tcPr>
          <w:p w14:paraId="3838625D" w14:textId="2244E031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4V</w:t>
            </w:r>
          </w:p>
        </w:tc>
      </w:tr>
      <w:tr w:rsidR="00265346" w14:paraId="246AF9E4" w14:textId="77777777" w:rsidTr="0010018F">
        <w:trPr>
          <w:jc w:val="center"/>
        </w:trPr>
        <w:tc>
          <w:tcPr>
            <w:tcW w:w="805" w:type="dxa"/>
          </w:tcPr>
          <w:p w14:paraId="514917CE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230E34" w14:textId="55AD1F1E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120mW</w:t>
            </w:r>
          </w:p>
        </w:tc>
        <w:tc>
          <w:tcPr>
            <w:tcW w:w="1440" w:type="dxa"/>
          </w:tcPr>
          <w:p w14:paraId="67E4CEF5" w14:textId="1337758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4FE486C3" w14:textId="1ACE23DD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300Ω</w:t>
            </w:r>
          </w:p>
        </w:tc>
        <w:tc>
          <w:tcPr>
            <w:tcW w:w="1440" w:type="dxa"/>
          </w:tcPr>
          <w:p w14:paraId="0D12C70D" w14:textId="32446832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6V</w:t>
            </w:r>
          </w:p>
        </w:tc>
      </w:tr>
      <w:tr w:rsidR="00265346" w14:paraId="5724184B" w14:textId="77777777" w:rsidTr="0010018F">
        <w:trPr>
          <w:jc w:val="center"/>
        </w:trPr>
        <w:tc>
          <w:tcPr>
            <w:tcW w:w="805" w:type="dxa"/>
          </w:tcPr>
          <w:p w14:paraId="37017433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4DD3903C" w14:textId="54216157" w:rsidR="00265346" w:rsidRPr="00265346" w:rsidRDefault="005125D2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240mW</w:t>
            </w:r>
          </w:p>
        </w:tc>
        <w:tc>
          <w:tcPr>
            <w:tcW w:w="1440" w:type="dxa"/>
          </w:tcPr>
          <w:p w14:paraId="4851211E" w14:textId="51A5B2FC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6B705523" w14:textId="1B6CA4A0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600Ω</w:t>
            </w:r>
          </w:p>
        </w:tc>
        <w:tc>
          <w:tcPr>
            <w:tcW w:w="1440" w:type="dxa"/>
          </w:tcPr>
          <w:p w14:paraId="4F7F065E" w14:textId="2F64428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12V</w:t>
            </w:r>
          </w:p>
        </w:tc>
      </w:tr>
    </w:tbl>
    <w:p w14:paraId="2D09698B" w14:textId="77777777" w:rsidR="0021004C" w:rsidRDefault="0021004C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1C62D84C" w14:textId="77777777" w:rsidR="0021004C" w:rsidRDefault="002100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27001795" w14:textId="77777777" w:rsidTr="0010018F">
        <w:tc>
          <w:tcPr>
            <w:tcW w:w="5035" w:type="dxa"/>
            <w:vAlign w:val="center"/>
          </w:tcPr>
          <w:p w14:paraId="6F56B2B5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5C4C1F39">
                <v:shape id="_x0000_i1027" type="#_x0000_t75" style="width:146.5pt;height:168.55pt" o:ole="">
                  <v:imagedata r:id="rId15" o:title=""/>
                </v:shape>
                <o:OLEObject Type="Embed" ProgID="Visio.Drawing.15" ShapeID="_x0000_i1027" DrawAspect="Content" ObjectID="_1590828875" r:id="rId19"/>
              </w:object>
            </w:r>
          </w:p>
        </w:tc>
        <w:tc>
          <w:tcPr>
            <w:tcW w:w="5035" w:type="dxa"/>
            <w:vAlign w:val="center"/>
          </w:tcPr>
          <w:p w14:paraId="6C12C442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9956F7E" wp14:editId="04E30FBE">
                  <wp:extent cx="2048256" cy="204825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AE011" w14:textId="5B28A941" w:rsidR="006D25A2" w:rsidRDefault="006D25A2" w:rsidP="006D25A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List the characteristics of a series circuit.</w:t>
      </w:r>
    </w:p>
    <w:p w14:paraId="41F21554" w14:textId="325B43C4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One current through all components. It’s a voltage divider.</w:t>
      </w:r>
    </w:p>
    <w:p w14:paraId="0D82A892" w14:textId="5DF9F2E4" w:rsidR="006D25A2" w:rsidRDefault="006D25A2" w:rsidP="00496175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Define an “open” </w:t>
      </w:r>
      <w:r w:rsidR="00372821">
        <w:rPr>
          <w:rFonts w:ascii="Verdana" w:hAnsi="Verdana"/>
          <w:sz w:val="20"/>
          <w:szCs w:val="20"/>
        </w:rPr>
        <w:t>and its effects o</w:t>
      </w:r>
      <w:r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circuit.</w:t>
      </w:r>
    </w:p>
    <w:p w14:paraId="58E80837" w14:textId="3BA4E094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A “break” in the circuit that causes the circuit current to go to 0. Measuring voltage across the “break” will result in source voltage value.</w:t>
      </w:r>
    </w:p>
    <w:p w14:paraId="6889ABF3" w14:textId="6859A109" w:rsidR="006D25A2" w:rsidRDefault="006D25A2" w:rsidP="00496175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Define a “short</w:t>
      </w:r>
      <w:r w:rsidR="00372821">
        <w:rPr>
          <w:rFonts w:ascii="Verdana" w:hAnsi="Verdana"/>
          <w:sz w:val="20"/>
          <w:szCs w:val="20"/>
        </w:rPr>
        <w:t>ed component</w:t>
      </w:r>
      <w:r w:rsidRPr="006D25A2">
        <w:rPr>
          <w:rFonts w:ascii="Verdana" w:hAnsi="Verdana"/>
          <w:sz w:val="20"/>
          <w:szCs w:val="20"/>
        </w:rPr>
        <w:t xml:space="preserve">” </w:t>
      </w:r>
      <w:r w:rsidR="00372821">
        <w:rPr>
          <w:rFonts w:ascii="Verdana" w:hAnsi="Verdana"/>
          <w:sz w:val="20"/>
          <w:szCs w:val="20"/>
        </w:rPr>
        <w:t>and its effects o</w:t>
      </w:r>
      <w:r w:rsidR="00372821"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in a circuit.</w:t>
      </w:r>
    </w:p>
    <w:p w14:paraId="5183C10B" w14:textId="01A03697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Gives a current path that has very little resistance around a component.</w:t>
      </w:r>
    </w:p>
    <w:p w14:paraId="1D05924A" w14:textId="6E553DDB" w:rsidR="006D25A2" w:rsidRPr="006D25A2" w:rsidRDefault="006D25A2" w:rsidP="00496175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608817C9" w14:textId="77777777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4E6648C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3BF770E1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down</w:t>
      </w:r>
    </w:p>
    <w:p w14:paraId="79C9F061" w14:textId="4D834316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317AEBA" w14:textId="6ABA9C49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53FF8A3D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up</w:t>
      </w:r>
    </w:p>
    <w:p w14:paraId="0D672E8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A711895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96E837" w14:textId="028DB7F2" w:rsidR="006D25A2" w:rsidRPr="006D25A2" w:rsidRDefault="006D25A2" w:rsidP="006D25A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Voltage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57C5CB9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A20AC7C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down</w:t>
      </w:r>
    </w:p>
    <w:p w14:paraId="3285ED36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74292A6" w14:textId="77777777" w:rsidR="006D25A2" w:rsidRPr="006D25A2" w:rsidRDefault="006D25A2" w:rsidP="00372821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6EE2A72E" w14:textId="77777777" w:rsidR="00372821" w:rsidRDefault="00372821" w:rsidP="00372821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08347E9C" w14:textId="77777777" w:rsidR="00372821" w:rsidRPr="00C418D4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418D4">
        <w:rPr>
          <w:rFonts w:ascii="Verdana" w:hAnsi="Verdana"/>
          <w:sz w:val="20"/>
          <w:szCs w:val="20"/>
          <w:highlight w:val="yellow"/>
        </w:rPr>
        <w:t>Go up</w:t>
      </w:r>
    </w:p>
    <w:p w14:paraId="60E9D38D" w14:textId="77777777" w:rsidR="00372821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0565C0DC" w14:textId="77777777" w:rsidR="00372821" w:rsidRPr="006D25A2" w:rsidRDefault="00372821" w:rsidP="00372821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F694A9" w14:textId="170D4508" w:rsidR="003A7095" w:rsidRDefault="00372821" w:rsidP="00224F14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6D25A2" w:rsidRPr="006D25A2">
        <w:rPr>
          <w:rFonts w:ascii="Verdana" w:hAnsi="Verdana"/>
          <w:sz w:val="20"/>
          <w:szCs w:val="20"/>
        </w:rPr>
        <w:t>oltage drop across R</w:t>
      </w:r>
      <w:r w:rsidR="006D25A2" w:rsidRPr="006D25A2">
        <w:rPr>
          <w:rFonts w:ascii="Verdana" w:hAnsi="Verdana"/>
          <w:sz w:val="20"/>
          <w:szCs w:val="20"/>
          <w:vertAlign w:val="subscript"/>
        </w:rPr>
        <w:t>1</w:t>
      </w:r>
      <w:r w:rsidR="006D25A2">
        <w:rPr>
          <w:rFonts w:ascii="Verdana" w:hAnsi="Verdana"/>
          <w:sz w:val="20"/>
          <w:szCs w:val="20"/>
        </w:rPr>
        <w:t>?</w:t>
      </w:r>
    </w:p>
    <w:p w14:paraId="749C2BC7" w14:textId="77777777" w:rsidR="006D25A2" w:rsidRPr="00C418D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418D4">
        <w:rPr>
          <w:rFonts w:ascii="Verdana" w:hAnsi="Verdana"/>
          <w:sz w:val="20"/>
          <w:szCs w:val="20"/>
          <w:highlight w:val="yellow"/>
        </w:rPr>
        <w:t>Go up</w:t>
      </w:r>
      <w:bookmarkStart w:id="0" w:name="_GoBack"/>
      <w:bookmarkEnd w:id="0"/>
    </w:p>
    <w:p w14:paraId="2648558D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006B733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6D25A2" w:rsidRPr="006D25A2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1B9A70C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418D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CBEB13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9617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2A9251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418D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1740B0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5F6E75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183289C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0CFDDC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0E5FC2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0040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0BFF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44AAB"/>
    <w:rsid w:val="001C2E27"/>
    <w:rsid w:val="001F0D3C"/>
    <w:rsid w:val="002025E4"/>
    <w:rsid w:val="00203555"/>
    <w:rsid w:val="0021004C"/>
    <w:rsid w:val="002102F0"/>
    <w:rsid w:val="002216E6"/>
    <w:rsid w:val="00222A30"/>
    <w:rsid w:val="00224C5A"/>
    <w:rsid w:val="00224F14"/>
    <w:rsid w:val="00253320"/>
    <w:rsid w:val="00255DAC"/>
    <w:rsid w:val="00261027"/>
    <w:rsid w:val="00265346"/>
    <w:rsid w:val="00295358"/>
    <w:rsid w:val="002E22BE"/>
    <w:rsid w:val="00307505"/>
    <w:rsid w:val="00310134"/>
    <w:rsid w:val="003123C1"/>
    <w:rsid w:val="00351805"/>
    <w:rsid w:val="0035749A"/>
    <w:rsid w:val="00372821"/>
    <w:rsid w:val="0037367C"/>
    <w:rsid w:val="00385291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96175"/>
    <w:rsid w:val="004C66D6"/>
    <w:rsid w:val="004D3BAE"/>
    <w:rsid w:val="0050050A"/>
    <w:rsid w:val="005125D2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25A2"/>
    <w:rsid w:val="006D716C"/>
    <w:rsid w:val="006F19A5"/>
    <w:rsid w:val="006F7F1A"/>
    <w:rsid w:val="007140C7"/>
    <w:rsid w:val="00723673"/>
    <w:rsid w:val="00731962"/>
    <w:rsid w:val="00745276"/>
    <w:rsid w:val="0075695D"/>
    <w:rsid w:val="00761B84"/>
    <w:rsid w:val="0077606A"/>
    <w:rsid w:val="007801EC"/>
    <w:rsid w:val="00784EF5"/>
    <w:rsid w:val="007940C2"/>
    <w:rsid w:val="007C2507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F702A"/>
    <w:rsid w:val="00900AB1"/>
    <w:rsid w:val="009055E4"/>
    <w:rsid w:val="00910FD4"/>
    <w:rsid w:val="009219E3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614D4"/>
    <w:rsid w:val="00B725B3"/>
    <w:rsid w:val="00B72CF8"/>
    <w:rsid w:val="00B755C0"/>
    <w:rsid w:val="00B83C86"/>
    <w:rsid w:val="00B93A8B"/>
    <w:rsid w:val="00BA7E0B"/>
    <w:rsid w:val="00BB0EA4"/>
    <w:rsid w:val="00BB7522"/>
    <w:rsid w:val="00C418D4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70E87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110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2018-05-29T01:17:00Z</cp:lastPrinted>
  <dcterms:created xsi:type="dcterms:W3CDTF">2018-06-18T15:19:00Z</dcterms:created>
  <dcterms:modified xsi:type="dcterms:W3CDTF">2018-06-18T17:08:00Z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Series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