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32B43F" w14:textId="1A53F981" w:rsidR="000154E9" w:rsidRPr="000154E9" w:rsidRDefault="000A23B3" w:rsidP="00B52137">
      <w:pPr>
        <w:tabs>
          <w:tab w:val="right" w:pos="9720"/>
        </w:tabs>
        <w:spacing w:before="120" w:after="120"/>
        <w:rPr>
          <w:rFonts w:ascii="Verdana" w:hAnsi="Verdana"/>
          <w:sz w:val="20"/>
          <w:szCs w:val="20"/>
        </w:rPr>
      </w:pPr>
      <w:r w:rsidRPr="000A23B3">
        <w:rPr>
          <w:rFonts w:ascii="Verdana" w:hAnsi="Verdana"/>
          <w:sz w:val="20"/>
          <w:szCs w:val="20"/>
        </w:rPr>
        <w:t>Title:</w:t>
      </w:r>
      <w:r>
        <w:rPr>
          <w:rFonts w:ascii="Verdana" w:hAnsi="Verdana"/>
          <w:b/>
          <w:sz w:val="24"/>
          <w:szCs w:val="24"/>
        </w:rPr>
        <w:t xml:space="preserve"> </w:t>
      </w:r>
      <w:r w:rsidR="00DC51B1">
        <w:rPr>
          <w:rFonts w:ascii="Verdana" w:hAnsi="Verdana"/>
          <w:b/>
          <w:sz w:val="24"/>
          <w:szCs w:val="24"/>
        </w:rPr>
        <w:fldChar w:fldCharType="begin"/>
      </w:r>
      <w:r w:rsidR="00DC51B1">
        <w:rPr>
          <w:rFonts w:ascii="Verdana" w:hAnsi="Verdana"/>
          <w:b/>
          <w:sz w:val="24"/>
          <w:szCs w:val="24"/>
        </w:rPr>
        <w:instrText xml:space="preserve"> DOCPROPERTY  DocTitle  \* MERGEFORMAT </w:instrText>
      </w:r>
      <w:r w:rsidR="00DC51B1">
        <w:rPr>
          <w:rFonts w:ascii="Verdana" w:hAnsi="Verdana"/>
          <w:b/>
          <w:sz w:val="24"/>
          <w:szCs w:val="24"/>
        </w:rPr>
        <w:fldChar w:fldCharType="separate"/>
      </w:r>
      <w:r w:rsidR="0090715A">
        <w:rPr>
          <w:rFonts w:ascii="Verdana" w:hAnsi="Verdana"/>
          <w:b/>
          <w:sz w:val="24"/>
          <w:szCs w:val="24"/>
        </w:rPr>
        <w:t>RLC Parallel Circuit</w:t>
      </w:r>
      <w:r w:rsidR="00DC51B1">
        <w:rPr>
          <w:rFonts w:ascii="Verdana" w:hAnsi="Verdana"/>
          <w:b/>
          <w:sz w:val="24"/>
          <w:szCs w:val="24"/>
        </w:rPr>
        <w:fldChar w:fldCharType="end"/>
      </w:r>
      <w:r w:rsidR="00CF7AA0" w:rsidRPr="000154E9">
        <w:rPr>
          <w:rFonts w:ascii="Verdana" w:hAnsi="Verdana"/>
          <w:b/>
          <w:sz w:val="20"/>
          <w:szCs w:val="20"/>
        </w:rPr>
        <w:tab/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Worksheet</w:t>
      </w:r>
      <w:r w:rsidR="00CF7AA0">
        <w:rPr>
          <w:rFonts w:ascii="Verdana" w:hAnsi="Verdana"/>
          <w:sz w:val="20"/>
          <w:szCs w:val="20"/>
        </w:rPr>
        <w:fldChar w:fldCharType="end"/>
      </w:r>
      <w:r w:rsidR="00CF7AA0" w:rsidRPr="000154E9">
        <w:rPr>
          <w:rFonts w:ascii="Verdana" w:hAnsi="Verdana"/>
          <w:sz w:val="20"/>
          <w:szCs w:val="20"/>
        </w:rPr>
        <w:t>:</w:t>
      </w:r>
      <w:r w:rsidR="00CF7AA0">
        <w:rPr>
          <w:rFonts w:ascii="Verdana" w:hAnsi="Verdana"/>
          <w:sz w:val="20"/>
          <w:szCs w:val="20"/>
        </w:rPr>
        <w:t xml:space="preserve"> </w:t>
      </w:r>
      <w:r w:rsidR="00CF7AA0">
        <w:rPr>
          <w:rFonts w:ascii="Verdana" w:hAnsi="Verdana"/>
          <w:sz w:val="20"/>
          <w:szCs w:val="20"/>
        </w:rPr>
        <w:fldChar w:fldCharType="begin"/>
      </w:r>
      <w:r w:rsidR="00CF7AA0">
        <w:rPr>
          <w:rFonts w:ascii="Verdana" w:hAnsi="Verdana"/>
          <w:sz w:val="20"/>
          <w:szCs w:val="20"/>
        </w:rPr>
        <w:instrText xml:space="preserve"> DOCPROPERTY  DocNum  \* MERGEFORMAT </w:instrText>
      </w:r>
      <w:r w:rsidR="00CF7AA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35</w:t>
      </w:r>
      <w:r w:rsidR="00CF7AA0">
        <w:rPr>
          <w:rFonts w:ascii="Verdana" w:hAnsi="Verdana"/>
          <w:sz w:val="20"/>
          <w:szCs w:val="20"/>
        </w:rPr>
        <w:fldChar w:fldCharType="end"/>
      </w:r>
    </w:p>
    <w:p w14:paraId="5739DA1C" w14:textId="65D6DD46" w:rsidR="00E013AA" w:rsidRPr="000154E9" w:rsidRDefault="00E013AA" w:rsidP="00FD746F">
      <w:pPr>
        <w:tabs>
          <w:tab w:val="left" w:pos="5400"/>
          <w:tab w:val="right" w:pos="9720"/>
        </w:tabs>
        <w:spacing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fldChar w:fldCharType="begin"/>
      </w:r>
      <w:r w:rsidRPr="000154E9">
        <w:rPr>
          <w:rFonts w:ascii="Verdana" w:hAnsi="Verdana"/>
          <w:sz w:val="20"/>
          <w:szCs w:val="20"/>
        </w:rPr>
        <w:instrText xml:space="preserve"> DOCVARIABLE  JobNum  \* MERGEFORMAT </w:instrText>
      </w:r>
      <w:r w:rsidRPr="000154E9">
        <w:rPr>
          <w:rFonts w:ascii="Verdana" w:hAnsi="Verdana"/>
          <w:sz w:val="20"/>
          <w:szCs w:val="20"/>
        </w:rPr>
        <w:fldChar w:fldCharType="end"/>
      </w:r>
      <w:r w:rsidR="00E130F3" w:rsidRPr="000154E9">
        <w:rPr>
          <w:rFonts w:ascii="Verdana" w:hAnsi="Verdana"/>
          <w:sz w:val="20"/>
          <w:szCs w:val="20"/>
        </w:rPr>
        <w:t>Course</w:t>
      </w:r>
      <w:r w:rsidRPr="000154E9">
        <w:rPr>
          <w:rFonts w:ascii="Verdana" w:hAnsi="Verdana"/>
          <w:sz w:val="20"/>
          <w:szCs w:val="20"/>
        </w:rPr>
        <w:t>:</w:t>
      </w:r>
      <w:r w:rsidR="00DC51B1">
        <w:rPr>
          <w:rFonts w:ascii="Verdana" w:hAnsi="Verdana"/>
          <w:sz w:val="20"/>
          <w:szCs w:val="20"/>
        </w:rPr>
        <w:t xml:space="preserve">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DocCourse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Electrical Applications</w:t>
      </w:r>
      <w:r w:rsidR="00DC51B1">
        <w:rPr>
          <w:rFonts w:ascii="Verdana" w:hAnsi="Verdana"/>
          <w:sz w:val="20"/>
          <w:szCs w:val="20"/>
        </w:rPr>
        <w:fldChar w:fldCharType="end"/>
      </w:r>
      <w:r w:rsidRPr="000154E9">
        <w:rPr>
          <w:rFonts w:ascii="Verdana" w:hAnsi="Verdana"/>
          <w:sz w:val="20"/>
          <w:szCs w:val="20"/>
        </w:rPr>
        <w:tab/>
      </w:r>
      <w:r w:rsidR="00E130F3" w:rsidRPr="000154E9">
        <w:rPr>
          <w:rFonts w:ascii="Verdana" w:hAnsi="Verdana"/>
          <w:sz w:val="20"/>
          <w:szCs w:val="20"/>
        </w:rPr>
        <w:t>Unit</w:t>
      </w:r>
      <w:r w:rsidRPr="000154E9">
        <w:rPr>
          <w:rFonts w:ascii="Verdana" w:hAnsi="Verdana"/>
          <w:sz w:val="20"/>
          <w:szCs w:val="20"/>
        </w:rPr>
        <w:t xml:space="preserve">: </w:t>
      </w:r>
      <w:r w:rsidR="00DC51B1">
        <w:rPr>
          <w:rFonts w:ascii="Verdana" w:hAnsi="Verdana"/>
          <w:sz w:val="20"/>
          <w:szCs w:val="20"/>
        </w:rPr>
        <w:fldChar w:fldCharType="begin"/>
      </w:r>
      <w:r w:rsidR="00DC51B1">
        <w:rPr>
          <w:rFonts w:ascii="Verdana" w:hAnsi="Verdana"/>
          <w:sz w:val="20"/>
          <w:szCs w:val="20"/>
        </w:rPr>
        <w:instrText xml:space="preserve"> DOCPROPERTY  DocUnit  \* MERGEFORMAT </w:instrText>
      </w:r>
      <w:r w:rsidR="00DC51B1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Electrical Theory</w:t>
      </w:r>
      <w:r w:rsidR="00DC51B1">
        <w:rPr>
          <w:rFonts w:ascii="Verdana" w:hAnsi="Verdana"/>
          <w:sz w:val="20"/>
          <w:szCs w:val="20"/>
        </w:rPr>
        <w:fldChar w:fldCharType="end"/>
      </w:r>
      <w:r w:rsidR="00FD746F">
        <w:rPr>
          <w:rFonts w:ascii="Verdana" w:hAnsi="Verdana"/>
          <w:sz w:val="20"/>
          <w:szCs w:val="20"/>
        </w:rPr>
        <w:tab/>
        <w:t xml:space="preserve">CLO: </w:t>
      </w:r>
      <w:r w:rsidR="00FD746F">
        <w:rPr>
          <w:rFonts w:ascii="Verdana" w:hAnsi="Verdana"/>
          <w:sz w:val="20"/>
          <w:szCs w:val="20"/>
        </w:rPr>
        <w:fldChar w:fldCharType="begin"/>
      </w:r>
      <w:r w:rsidR="00FD746F">
        <w:rPr>
          <w:rFonts w:ascii="Verdana" w:hAnsi="Verdana"/>
          <w:sz w:val="20"/>
          <w:szCs w:val="20"/>
        </w:rPr>
        <w:instrText xml:space="preserve"> DOCPROPERTY  DocCLO  \* MERGEFORMAT </w:instrText>
      </w:r>
      <w:r w:rsidR="00FD746F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3</w:t>
      </w:r>
      <w:r w:rsidR="00FD746F">
        <w:rPr>
          <w:rFonts w:ascii="Verdana" w:hAnsi="Verdana"/>
          <w:sz w:val="20"/>
          <w:szCs w:val="20"/>
        </w:rPr>
        <w:fldChar w:fldCharType="end"/>
      </w:r>
    </w:p>
    <w:p w14:paraId="21A6FB54" w14:textId="2B335710" w:rsidR="004328DF" w:rsidRDefault="004328DF" w:rsidP="000B3877">
      <w:pPr>
        <w:tabs>
          <w:tab w:val="left" w:pos="5040"/>
          <w:tab w:val="right" w:pos="9720"/>
        </w:tabs>
        <w:spacing w:before="360" w:after="120"/>
        <w:rPr>
          <w:rFonts w:ascii="Verdana" w:hAnsi="Verdana"/>
          <w:sz w:val="20"/>
          <w:szCs w:val="20"/>
        </w:rPr>
      </w:pPr>
      <w:r w:rsidRPr="000154E9">
        <w:rPr>
          <w:rFonts w:ascii="Verdana" w:hAnsi="Verdana"/>
          <w:sz w:val="20"/>
          <w:szCs w:val="20"/>
        </w:rPr>
        <w:t xml:space="preserve">Name </w:t>
      </w:r>
      <w:r w:rsidR="00C63228">
        <w:rPr>
          <w:rFonts w:ascii="Verdana" w:hAnsi="Verdana"/>
          <w:sz w:val="20"/>
          <w:szCs w:val="20"/>
        </w:rPr>
        <w:t>_____________________________</w:t>
      </w:r>
      <w:r w:rsidRPr="000154E9">
        <w:rPr>
          <w:rFonts w:ascii="Verdana" w:hAnsi="Verdana"/>
          <w:sz w:val="20"/>
          <w:szCs w:val="20"/>
        </w:rPr>
        <w:tab/>
      </w:r>
      <w:r>
        <w:rPr>
          <w:rFonts w:ascii="Verdana" w:hAnsi="Verdana"/>
          <w:sz w:val="20"/>
          <w:szCs w:val="20"/>
        </w:rPr>
        <w:t>Grade</w:t>
      </w:r>
      <w:r w:rsidRPr="000154E9">
        <w:rPr>
          <w:rFonts w:ascii="Verdana" w:hAnsi="Verdana"/>
          <w:sz w:val="20"/>
          <w:szCs w:val="20"/>
        </w:rPr>
        <w:t xml:space="preserve"> </w:t>
      </w:r>
      <w:r w:rsidR="00C63228">
        <w:rPr>
          <w:rFonts w:ascii="Verdana" w:hAnsi="Verdana"/>
          <w:sz w:val="20"/>
          <w:szCs w:val="20"/>
        </w:rPr>
        <w:t>_________</w:t>
      </w:r>
      <w:r w:rsidRPr="000154E9">
        <w:rPr>
          <w:rFonts w:ascii="Verdana" w:hAnsi="Verdana"/>
          <w:sz w:val="20"/>
          <w:szCs w:val="20"/>
        </w:rPr>
        <w:tab/>
        <w:t>Date ______________</w:t>
      </w:r>
    </w:p>
    <w:p w14:paraId="502B4D59" w14:textId="77777777" w:rsidR="00E013AA" w:rsidRPr="00AA1AE0" w:rsidRDefault="00E013AA" w:rsidP="004328DF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Objectives</w:t>
      </w:r>
    </w:p>
    <w:p w14:paraId="6F14E2A1" w14:textId="417F5549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determine the missing component(s) in a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given other known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0F472258" w14:textId="2BEA9D40" w:rsidR="00A01371" w:rsidRPr="00AA1AE0" w:rsidRDefault="00A01371" w:rsidP="00A01371">
      <w:pPr>
        <w:pStyle w:val="ListParagraph"/>
        <w:numPr>
          <w:ilvl w:val="0"/>
          <w:numId w:val="1"/>
        </w:numPr>
        <w:spacing w:after="120"/>
        <w:ind w:left="72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 shall </w:t>
      </w:r>
      <w:r>
        <w:rPr>
          <w:rFonts w:ascii="Verdana" w:hAnsi="Verdana"/>
          <w:sz w:val="20"/>
          <w:szCs w:val="20"/>
        </w:rPr>
        <w:t>apply trigonometric functions to produce appropriate RL</w:t>
      </w:r>
      <w:r w:rsidR="009F65C9">
        <w:rPr>
          <w:rFonts w:ascii="Verdana" w:hAnsi="Verdana"/>
          <w:sz w:val="20"/>
          <w:szCs w:val="20"/>
        </w:rPr>
        <w:t>C</w:t>
      </w:r>
      <w:r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parallel</w:t>
      </w:r>
      <w:r>
        <w:rPr>
          <w:rFonts w:ascii="Verdana" w:hAnsi="Verdana"/>
          <w:sz w:val="20"/>
          <w:szCs w:val="20"/>
        </w:rPr>
        <w:t xml:space="preserve"> circuit quantities</w:t>
      </w:r>
      <w:r w:rsidRPr="00AA1AE0">
        <w:rPr>
          <w:rFonts w:ascii="Verdana" w:hAnsi="Verdana"/>
          <w:sz w:val="20"/>
          <w:szCs w:val="20"/>
        </w:rPr>
        <w:t>.</w:t>
      </w:r>
    </w:p>
    <w:p w14:paraId="4761383A" w14:textId="77777777" w:rsidR="009219E3" w:rsidRPr="00AA1AE0" w:rsidRDefault="009219E3" w:rsidP="007C2507">
      <w:pPr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Assessment</w:t>
      </w:r>
    </w:p>
    <w:p w14:paraId="77B6D485" w14:textId="63FC215D" w:rsidR="009219E3" w:rsidRPr="00AA1AE0" w:rsidRDefault="009219E3" w:rsidP="001C2E27">
      <w:pPr>
        <w:spacing w:before="120" w:after="120"/>
        <w:ind w:left="360"/>
        <w:rPr>
          <w:rFonts w:ascii="Verdana" w:hAnsi="Verdana"/>
          <w:sz w:val="20"/>
          <w:szCs w:val="20"/>
        </w:rPr>
      </w:pPr>
      <w:r w:rsidRPr="00AA1AE0">
        <w:rPr>
          <w:rFonts w:ascii="Verdana" w:hAnsi="Verdana"/>
          <w:sz w:val="20"/>
          <w:szCs w:val="20"/>
        </w:rPr>
        <w:t xml:space="preserve">Students shall demonstrate a comprehension of the objectives listed above by scoring a minimum of 75% on this </w:t>
      </w:r>
      <w:r w:rsidR="00B52137" w:rsidRPr="00AA1AE0">
        <w:rPr>
          <w:rFonts w:ascii="Verdana" w:hAnsi="Verdana"/>
          <w:sz w:val="20"/>
          <w:szCs w:val="20"/>
        </w:rPr>
        <w:fldChar w:fldCharType="begin"/>
      </w:r>
      <w:r w:rsidR="00B52137" w:rsidRPr="00AA1AE0">
        <w:rPr>
          <w:rFonts w:ascii="Verdana" w:hAnsi="Verdana"/>
          <w:sz w:val="20"/>
          <w:szCs w:val="20"/>
        </w:rPr>
        <w:instrText xml:space="preserve"> DOCPROPERTY  DocType  \* MERGEFORMAT </w:instrText>
      </w:r>
      <w:r w:rsidR="00B52137" w:rsidRPr="00AA1AE0">
        <w:rPr>
          <w:rFonts w:ascii="Verdana" w:hAnsi="Verdana"/>
          <w:sz w:val="20"/>
          <w:szCs w:val="20"/>
        </w:rPr>
        <w:fldChar w:fldCharType="separate"/>
      </w:r>
      <w:r w:rsidR="0090715A">
        <w:rPr>
          <w:rFonts w:ascii="Verdana" w:hAnsi="Verdana"/>
          <w:sz w:val="20"/>
          <w:szCs w:val="20"/>
        </w:rPr>
        <w:t>Worksheet</w:t>
      </w:r>
      <w:r w:rsidR="00B52137" w:rsidRPr="00AA1AE0">
        <w:rPr>
          <w:rFonts w:ascii="Verdana" w:hAnsi="Verdana"/>
          <w:sz w:val="20"/>
          <w:szCs w:val="20"/>
        </w:rPr>
        <w:fldChar w:fldCharType="end"/>
      </w:r>
      <w:r w:rsidRPr="00AA1AE0">
        <w:rPr>
          <w:rFonts w:ascii="Verdana" w:hAnsi="Verdana"/>
          <w:sz w:val="20"/>
          <w:szCs w:val="20"/>
        </w:rPr>
        <w:t xml:space="preserve">. Grading shall be based on </w:t>
      </w:r>
      <w:r w:rsidR="00A42A96" w:rsidRPr="00AA1AE0">
        <w:rPr>
          <w:rFonts w:ascii="Verdana" w:hAnsi="Verdana"/>
          <w:sz w:val="20"/>
          <w:szCs w:val="20"/>
        </w:rPr>
        <w:t>an answer key</w:t>
      </w:r>
      <w:r w:rsidRPr="00AA1AE0">
        <w:rPr>
          <w:rFonts w:ascii="Verdana" w:hAnsi="Verdana"/>
          <w:sz w:val="20"/>
          <w:szCs w:val="20"/>
        </w:rPr>
        <w:t>.</w:t>
      </w:r>
    </w:p>
    <w:p w14:paraId="50C2608C" w14:textId="164F0768" w:rsidR="00DA1176" w:rsidRDefault="00DA1176" w:rsidP="00613CEA">
      <w:pPr>
        <w:tabs>
          <w:tab w:val="left" w:pos="2026"/>
        </w:tabs>
        <w:spacing w:before="120" w:after="120"/>
        <w:rPr>
          <w:rFonts w:ascii="Verdana" w:hAnsi="Verdana"/>
          <w:b/>
        </w:rPr>
      </w:pPr>
      <w:r w:rsidRPr="00AA1AE0">
        <w:rPr>
          <w:rFonts w:ascii="Verdana" w:hAnsi="Verdana"/>
          <w:b/>
        </w:rPr>
        <w:t>Theory</w:t>
      </w:r>
    </w:p>
    <w:p w14:paraId="70DBCCD6" w14:textId="59502925" w:rsidR="00D61980" w:rsidRPr="00D61980" w:rsidRDefault="005D7346" w:rsidP="006E611E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</w:t>
      </w:r>
      <w:r w:rsidR="00CA6A1B">
        <w:rPr>
          <w:rFonts w:ascii="Verdana" w:hAnsi="Verdana"/>
          <w:sz w:val="20"/>
          <w:szCs w:val="20"/>
        </w:rPr>
        <w:t xml:space="preserve"> resistive-inductive</w:t>
      </w:r>
      <w:r w:rsidR="009F65C9">
        <w:rPr>
          <w:rFonts w:ascii="Verdana" w:hAnsi="Verdana"/>
          <w:sz w:val="20"/>
          <w:szCs w:val="20"/>
        </w:rPr>
        <w:t>-capacitive</w:t>
      </w:r>
      <w:r w:rsidR="00CA6A1B">
        <w:rPr>
          <w:rFonts w:ascii="Verdana" w:hAnsi="Verdana"/>
          <w:sz w:val="20"/>
          <w:szCs w:val="20"/>
        </w:rPr>
        <w:t xml:space="preserve"> (RL</w:t>
      </w:r>
      <w:r w:rsidR="009F65C9">
        <w:rPr>
          <w:rFonts w:ascii="Verdana" w:hAnsi="Verdana"/>
          <w:sz w:val="20"/>
          <w:szCs w:val="20"/>
        </w:rPr>
        <w:t>C</w:t>
      </w:r>
      <w:r w:rsidR="00CA6A1B">
        <w:rPr>
          <w:rFonts w:ascii="Verdana" w:hAnsi="Verdana"/>
          <w:sz w:val="20"/>
          <w:szCs w:val="20"/>
        </w:rPr>
        <w:t xml:space="preserve">) </w:t>
      </w:r>
      <w:r w:rsidR="003E25ED">
        <w:rPr>
          <w:rFonts w:ascii="Verdana" w:hAnsi="Verdana"/>
          <w:sz w:val="20"/>
          <w:szCs w:val="20"/>
        </w:rPr>
        <w:t>parallel</w:t>
      </w:r>
      <w:r w:rsidR="00CA6A1B">
        <w:rPr>
          <w:rFonts w:ascii="Verdana" w:hAnsi="Verdana"/>
          <w:sz w:val="20"/>
          <w:szCs w:val="20"/>
        </w:rPr>
        <w:t xml:space="preserve"> circuit is one that shares the same </w:t>
      </w:r>
      <w:r w:rsidR="003E25ED">
        <w:rPr>
          <w:rFonts w:ascii="Verdana" w:hAnsi="Verdana"/>
          <w:sz w:val="20"/>
          <w:szCs w:val="20"/>
        </w:rPr>
        <w:t>voltage</w:t>
      </w:r>
      <w:r w:rsidR="009F65C9">
        <w:rPr>
          <w:rFonts w:ascii="Verdana" w:hAnsi="Verdana"/>
          <w:sz w:val="20"/>
          <w:szCs w:val="20"/>
        </w:rPr>
        <w:t xml:space="preserve"> </w:t>
      </w:r>
      <w:r w:rsidR="003E25ED">
        <w:rPr>
          <w:rFonts w:ascii="Verdana" w:hAnsi="Verdana"/>
          <w:sz w:val="20"/>
          <w:szCs w:val="20"/>
        </w:rPr>
        <w:t>across its</w:t>
      </w:r>
      <w:r w:rsidR="009F65C9">
        <w:rPr>
          <w:rFonts w:ascii="Verdana" w:hAnsi="Verdana"/>
          <w:sz w:val="20"/>
          <w:szCs w:val="20"/>
        </w:rPr>
        <w:t xml:space="preserve"> resistive, </w:t>
      </w:r>
      <w:r w:rsidR="00CA6A1B">
        <w:rPr>
          <w:rFonts w:ascii="Verdana" w:hAnsi="Verdana"/>
          <w:sz w:val="20"/>
          <w:szCs w:val="20"/>
        </w:rPr>
        <w:t>inductive</w:t>
      </w:r>
      <w:r w:rsidR="009F65C9">
        <w:rPr>
          <w:rFonts w:ascii="Verdana" w:hAnsi="Verdana"/>
          <w:sz w:val="20"/>
          <w:szCs w:val="20"/>
        </w:rPr>
        <w:t xml:space="preserve"> and capacitive</w:t>
      </w:r>
      <w:r w:rsidR="00CA6A1B">
        <w:rPr>
          <w:rFonts w:ascii="Verdana" w:hAnsi="Verdana"/>
          <w:sz w:val="20"/>
          <w:szCs w:val="20"/>
        </w:rPr>
        <w:t xml:space="preserve"> components within the circuit</w:t>
      </w:r>
      <w:r w:rsidR="00301F5C">
        <w:rPr>
          <w:rFonts w:ascii="Verdana" w:hAnsi="Verdana"/>
          <w:sz w:val="20"/>
          <w:szCs w:val="20"/>
        </w:rPr>
        <w:t>.</w:t>
      </w:r>
      <w:r w:rsidR="00CA6A1B">
        <w:rPr>
          <w:rFonts w:ascii="Verdana" w:hAnsi="Verdana"/>
          <w:sz w:val="20"/>
          <w:szCs w:val="20"/>
        </w:rPr>
        <w:t xml:space="preserve"> Since there is the existence of the impedance</w:t>
      </w:r>
      <w:r w:rsidR="009F65C9">
        <w:rPr>
          <w:rFonts w:ascii="Verdana" w:hAnsi="Verdana"/>
          <w:sz w:val="20"/>
          <w:szCs w:val="20"/>
        </w:rPr>
        <w:t xml:space="preserve">, both inductive and </w:t>
      </w:r>
      <w:r w:rsidR="002D3D46">
        <w:rPr>
          <w:rFonts w:ascii="Verdana" w:hAnsi="Verdana"/>
          <w:sz w:val="20"/>
          <w:szCs w:val="20"/>
        </w:rPr>
        <w:t>capacitive</w:t>
      </w:r>
      <w:r w:rsidR="009F65C9">
        <w:rPr>
          <w:rFonts w:ascii="Verdana" w:hAnsi="Verdana"/>
          <w:sz w:val="20"/>
          <w:szCs w:val="20"/>
        </w:rPr>
        <w:t>,</w:t>
      </w:r>
      <w:r w:rsidR="00CA6A1B">
        <w:rPr>
          <w:rFonts w:ascii="Verdana" w:hAnsi="Verdana"/>
          <w:sz w:val="20"/>
          <w:szCs w:val="20"/>
        </w:rPr>
        <w:t xml:space="preserve"> there shall also be a </w:t>
      </w:r>
      <w:proofErr w:type="spellStart"/>
      <w:r w:rsidR="003E25ED">
        <w:rPr>
          <w:rFonts w:ascii="Verdana" w:hAnsi="Verdana"/>
          <w:sz w:val="20"/>
          <w:szCs w:val="20"/>
        </w:rPr>
        <w:t>curent</w:t>
      </w:r>
      <w:proofErr w:type="spellEnd"/>
      <w:r w:rsidR="00CA6A1B">
        <w:rPr>
          <w:rFonts w:ascii="Verdana" w:hAnsi="Verdana"/>
          <w:sz w:val="20"/>
          <w:szCs w:val="20"/>
        </w:rPr>
        <w:t xml:space="preserve"> and a power triangle.</w:t>
      </w:r>
    </w:p>
    <w:tbl>
      <w:tblPr>
        <w:tblStyle w:val="TableGrid"/>
        <w:tblW w:w="0" w:type="auto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3"/>
        <w:gridCol w:w="4857"/>
      </w:tblGrid>
      <w:tr w:rsidR="00301F5C" w14:paraId="061D431C" w14:textId="77777777" w:rsidTr="002150BB">
        <w:tc>
          <w:tcPr>
            <w:tcW w:w="4853" w:type="dxa"/>
          </w:tcPr>
          <w:p w14:paraId="6B767666" w14:textId="18CFCD3F" w:rsidR="00301F5C" w:rsidRDefault="004A4650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Impedance</w:t>
            </w:r>
            <w:r>
              <w:rPr>
                <w:rFonts w:ascii="Verdana" w:hAnsi="Verdana"/>
                <w:sz w:val="20"/>
                <w:szCs w:val="20"/>
              </w:rPr>
              <w:br/>
            </w:r>
            <w:r w:rsidR="00301F5C">
              <w:rPr>
                <w:rFonts w:ascii="Verdana" w:hAnsi="Verdana"/>
                <w:sz w:val="20"/>
                <w:szCs w:val="20"/>
              </w:rPr>
              <w:t>Opposition to current flow</w:t>
            </w:r>
          </w:p>
        </w:tc>
        <w:tc>
          <w:tcPr>
            <w:tcW w:w="4857" w:type="dxa"/>
          </w:tcPr>
          <w:p w14:paraId="3AA925D6" w14:textId="44A48CE8" w:rsidR="00301F5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>Voltage</w:t>
            </w:r>
            <w:r w:rsidR="00F712B8" w:rsidRPr="009A6368"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 Response</w:t>
            </w:r>
            <w:r w:rsidR="00F712B8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Same </w:t>
            </w:r>
            <w:r>
              <w:rPr>
                <w:rFonts w:ascii="Verdana" w:hAnsi="Verdana"/>
                <w:noProof/>
                <w:sz w:val="20"/>
                <w:szCs w:val="20"/>
              </w:rPr>
              <w:t>voltage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</w:t>
            </w:r>
            <w:r>
              <w:rPr>
                <w:rFonts w:ascii="Verdana" w:hAnsi="Verdana"/>
                <w:noProof/>
                <w:sz w:val="20"/>
                <w:szCs w:val="20"/>
              </w:rPr>
              <w:t>across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each component</w:t>
            </w:r>
          </w:p>
        </w:tc>
      </w:tr>
      <w:tr w:rsidR="00301F5C" w14:paraId="4E88ED92" w14:textId="77777777" w:rsidTr="002150BB">
        <w:tc>
          <w:tcPr>
            <w:tcW w:w="4853" w:type="dxa"/>
            <w:vAlign w:val="center"/>
          </w:tcPr>
          <w:p w14:paraId="2BA43DC6" w14:textId="7A339DB0" w:rsidR="0008258E" w:rsidRPr="009C693C" w:rsidRDefault="00F94CF6" w:rsidP="004419B8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 xml:space="preserve">=2πfL, 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2πfC</m:t>
                    </m:r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6E29C09" w14:textId="16160294" w:rsidR="00301F5C" w:rsidRPr="009C693C" w:rsidRDefault="00F94CF6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R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L</m:t>
                    </m:r>
                  </m:sub>
                </m:sSub>
                <m:r>
                  <w:rPr>
                    <w:rFonts w:ascii="Cambria Math" w:hAnsi="Cambria Math"/>
                    <w:sz w:val="24"/>
                    <w:szCs w:val="24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E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C</m:t>
                    </m:r>
                  </m:sub>
                </m:sSub>
              </m:oMath>
            </m:oMathPara>
          </w:p>
        </w:tc>
      </w:tr>
      <w:tr w:rsidR="0008258E" w14:paraId="01162D86" w14:textId="77777777" w:rsidTr="002150BB">
        <w:tc>
          <w:tcPr>
            <w:tcW w:w="4853" w:type="dxa"/>
            <w:vAlign w:val="center"/>
          </w:tcPr>
          <w:p w14:paraId="4E34ACE1" w14:textId="3CD5639A" w:rsidR="0008258E" w:rsidRPr="009C693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4"/>
                <w:szCs w:val="24"/>
                <w:u w:val="single"/>
              </w:rPr>
            </w:pPr>
            <m:oMathPara>
              <m:oMath>
                <m:r>
                  <w:rPr>
                    <w:rFonts w:ascii="Cambria Math" w:hAnsi="Cambria Math"/>
                    <w:sz w:val="24"/>
                    <w:szCs w:val="24"/>
                  </w:rPr>
                  <m:t xml:space="preserve">Z=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 xml:space="preserve">R x 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C</m:t>
                            </m:r>
                          </m:sub>
                        </m:sSub>
                      </m:e>
                    </m:d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sz w:val="24"/>
                            <w:szCs w:val="24"/>
                          </w:rPr>
                        </m:ctrlPr>
                      </m:radPr>
                      <m:deg/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sz w:val="24"/>
                            <w:szCs w:val="24"/>
                          </w:rPr>
                          <m:t xml:space="preserve">+ 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rad>
                  </m:den>
                </m:f>
              </m:oMath>
            </m:oMathPara>
          </w:p>
        </w:tc>
        <w:tc>
          <w:tcPr>
            <w:tcW w:w="4857" w:type="dxa"/>
            <w:vAlign w:val="center"/>
          </w:tcPr>
          <w:p w14:paraId="55D9015D" w14:textId="1FBD817C" w:rsidR="0008258E" w:rsidRPr="007B399A" w:rsidRDefault="0008258E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</w:p>
        </w:tc>
      </w:tr>
      <w:tr w:rsidR="009A6368" w14:paraId="133E88FB" w14:textId="77777777" w:rsidTr="002150BB">
        <w:tc>
          <w:tcPr>
            <w:tcW w:w="4853" w:type="dxa"/>
            <w:vAlign w:val="center"/>
          </w:tcPr>
          <w:p w14:paraId="3E0235D9" w14:textId="1E94B292" w:rsidR="009A6368" w:rsidRPr="009A6368" w:rsidRDefault="003E25ED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>
              <w:rPr>
                <w:rFonts w:ascii="Verdana" w:hAnsi="Verdana"/>
                <w:noProof/>
                <w:sz w:val="20"/>
                <w:szCs w:val="20"/>
                <w:u w:val="single"/>
              </w:rPr>
              <w:t>Current</w:t>
            </w:r>
            <w:r w:rsidR="00F712B8" w:rsidRPr="007B399A">
              <w:rPr>
                <w:rFonts w:ascii="Verdana" w:hAnsi="Verdana"/>
                <w:noProof/>
                <w:sz w:val="20"/>
                <w:szCs w:val="20"/>
                <w:u w:val="single"/>
              </w:rPr>
              <w:t xml:space="preserve"> Response</w:t>
            </w:r>
            <w:r w:rsidR="00F712B8">
              <w:rPr>
                <w:rFonts w:ascii="Verdana" w:hAnsi="Verdana"/>
                <w:noProof/>
                <w:sz w:val="20"/>
                <w:szCs w:val="20"/>
                <w:u w:val="single"/>
              </w:rPr>
              <w:br/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Total </w:t>
            </w:r>
            <w:r w:rsidR="004419B8">
              <w:rPr>
                <w:rFonts w:ascii="Verdana" w:hAnsi="Verdana"/>
                <w:noProof/>
                <w:sz w:val="20"/>
                <w:szCs w:val="20"/>
              </w:rPr>
              <w:t>curent</w:t>
            </w:r>
            <w:r w:rsidR="00F712B8" w:rsidRPr="00CA6A1B">
              <w:rPr>
                <w:rFonts w:ascii="Verdana" w:hAnsi="Verdana"/>
                <w:noProof/>
                <w:sz w:val="20"/>
                <w:szCs w:val="20"/>
              </w:rPr>
              <w:t xml:space="preserve"> is the vector sum</w:t>
            </w:r>
          </w:p>
        </w:tc>
        <w:tc>
          <w:tcPr>
            <w:tcW w:w="4857" w:type="dxa"/>
            <w:vAlign w:val="center"/>
          </w:tcPr>
          <w:p w14:paraId="75D8A4FE" w14:textId="6CCDF472" w:rsidR="00CA6A1B" w:rsidRPr="007B399A" w:rsidRDefault="00F712B8" w:rsidP="00CA6A1B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  <w:u w:val="single"/>
              </w:rPr>
            </w:pPr>
            <w:r w:rsidRPr="004A4650">
              <w:rPr>
                <w:rFonts w:ascii="Verdana" w:hAnsi="Verdana"/>
                <w:sz w:val="20"/>
                <w:szCs w:val="20"/>
                <w:u w:val="single"/>
              </w:rPr>
              <w:t>Power Triangle</w:t>
            </w:r>
            <w:r>
              <w:rPr>
                <w:rFonts w:ascii="Verdana" w:hAnsi="Verdana"/>
                <w:sz w:val="20"/>
                <w:szCs w:val="20"/>
              </w:rPr>
              <w:br/>
              <w:t>Presence of Reactive Power</w:t>
            </w:r>
          </w:p>
        </w:tc>
      </w:tr>
      <w:tr w:rsidR="009A6368" w14:paraId="2975E74A" w14:textId="77777777" w:rsidTr="002150BB">
        <w:tc>
          <w:tcPr>
            <w:tcW w:w="4853" w:type="dxa"/>
            <w:vAlign w:val="center"/>
          </w:tcPr>
          <w:p w14:paraId="350CC792" w14:textId="1F6F4687" w:rsidR="009A6368" w:rsidRPr="00301F5C" w:rsidRDefault="004419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4419B8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140FCD2A" wp14:editId="0AF16CB5">
                  <wp:extent cx="1810512" cy="150876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512" cy="15087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57" w:type="dxa"/>
            <w:vAlign w:val="center"/>
          </w:tcPr>
          <w:p w14:paraId="4650EBE1" w14:textId="35F75BE6" w:rsidR="009A6368" w:rsidRPr="00301F5C" w:rsidRDefault="00F712B8" w:rsidP="00F54931">
            <w:pPr>
              <w:tabs>
                <w:tab w:val="left" w:pos="2026"/>
              </w:tabs>
              <w:spacing w:before="120" w:after="12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02079D">
              <w:rPr>
                <w:rFonts w:ascii="Verdana" w:hAnsi="Verdana"/>
                <w:noProof/>
                <w:sz w:val="20"/>
                <w:szCs w:val="20"/>
              </w:rPr>
              <w:drawing>
                <wp:inline distT="0" distB="0" distL="0" distR="0" wp14:anchorId="6D8D54ED" wp14:editId="62000826">
                  <wp:extent cx="1828800" cy="1499616"/>
                  <wp:effectExtent l="0" t="0" r="0" b="571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28800" cy="14996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C52" w14:paraId="0FAB8441" w14:textId="77777777" w:rsidTr="002150BB">
        <w:tc>
          <w:tcPr>
            <w:tcW w:w="4853" w:type="dxa"/>
            <w:vAlign w:val="center"/>
          </w:tcPr>
          <w:p w14:paraId="48CADE76" w14:textId="140B5895" w:rsidR="00026C52" w:rsidRPr="009C693C" w:rsidRDefault="00F94CF6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I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sz w:val="24"/>
                        <w:szCs w:val="24"/>
                      </w:rPr>
                      <m:t>T</m:t>
                    </m:r>
                  </m:sub>
                </m:sSub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I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R</m:t>
                                </m:r>
                              </m:sub>
                            </m:sSub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I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  <w:tc>
          <w:tcPr>
            <w:tcW w:w="4857" w:type="dxa"/>
            <w:vAlign w:val="center"/>
          </w:tcPr>
          <w:p w14:paraId="29C54317" w14:textId="441D461E" w:rsidR="00026C52" w:rsidRPr="009C693C" w:rsidRDefault="00F712B8" w:rsidP="005D7346">
            <w:pPr>
              <w:tabs>
                <w:tab w:val="left" w:pos="2026"/>
              </w:tabs>
              <w:spacing w:before="60" w:after="60"/>
              <w:jc w:val="center"/>
              <w:rPr>
                <w:rFonts w:ascii="Verdana" w:hAnsi="Verdana"/>
                <w:noProof/>
                <w:sz w:val="24"/>
                <w:szCs w:val="24"/>
              </w:rPr>
            </w:pPr>
            <m:oMathPara>
              <m:oMath>
                <m:r>
                  <w:rPr>
                    <w:rFonts w:ascii="Cambria Math" w:eastAsiaTheme="minorEastAsia" w:hAnsi="Cambria Math"/>
                    <w:sz w:val="24"/>
                    <w:szCs w:val="24"/>
                  </w:rPr>
                  <m:t>S=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sz w:val="24"/>
                        <w:szCs w:val="24"/>
                      </w:rPr>
                    </m:ctrlPr>
                  </m:radPr>
                  <m:deg/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  <w:szCs w:val="24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P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sz w:val="24"/>
                            <w:szCs w:val="24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  <w:szCs w:val="24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  <w:szCs w:val="24"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L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  <w:szCs w:val="24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 w:val="24"/>
                                        <w:szCs w:val="24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Q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 w:val="24"/>
                                        <w:szCs w:val="24"/>
                                      </w:rPr>
                                      <m:t>C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  <w:szCs w:val="24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</m:rad>
              </m:oMath>
            </m:oMathPara>
          </w:p>
        </w:tc>
      </w:tr>
    </w:tbl>
    <w:p w14:paraId="28AB6274" w14:textId="77777777" w:rsidR="004B5175" w:rsidRPr="00AA1AE0" w:rsidRDefault="004B5175" w:rsidP="0096316E">
      <w:pPr>
        <w:tabs>
          <w:tab w:val="left" w:pos="3600"/>
          <w:tab w:val="left" w:pos="6480"/>
          <w:tab w:val="right" w:pos="10080"/>
        </w:tabs>
        <w:autoSpaceDE w:val="0"/>
        <w:autoSpaceDN w:val="0"/>
        <w:adjustRightInd w:val="0"/>
        <w:spacing w:after="0" w:line="240" w:lineRule="auto"/>
        <w:ind w:left="360"/>
        <w:rPr>
          <w:rFonts w:ascii="Verdana" w:hAnsi="Verdana" w:cs="Verdana"/>
          <w:sz w:val="20"/>
          <w:szCs w:val="20"/>
        </w:rPr>
      </w:pPr>
    </w:p>
    <w:p w14:paraId="189C313F" w14:textId="77777777" w:rsidR="0096316E" w:rsidRPr="00AA1AE0" w:rsidRDefault="0096316E" w:rsidP="0096316E">
      <w:pPr>
        <w:tabs>
          <w:tab w:val="right" w:pos="10080"/>
        </w:tabs>
        <w:spacing w:after="0"/>
        <w:ind w:left="270"/>
        <w:rPr>
          <w:rFonts w:ascii="Verdana" w:hAnsi="Verdana"/>
          <w:sz w:val="20"/>
          <w:szCs w:val="20"/>
        </w:rPr>
        <w:sectPr w:rsidR="0096316E" w:rsidRPr="00AA1AE0" w:rsidSect="00074728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2240" w:h="15840" w:code="1"/>
          <w:pgMar w:top="1080" w:right="720" w:bottom="720" w:left="1440" w:header="360" w:footer="360" w:gutter="0"/>
          <w:cols w:space="720"/>
          <w:titlePg/>
          <w:docGrid w:linePitch="360"/>
        </w:sectPr>
      </w:pPr>
    </w:p>
    <w:p w14:paraId="3690519B" w14:textId="179241EC" w:rsidR="00116B3E" w:rsidRPr="006C5DB4" w:rsidRDefault="00116B3E" w:rsidP="00577F24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7601BFFD" w14:textId="4A36D4EE" w:rsidR="00DB7F85" w:rsidRDefault="009C693C" w:rsidP="00577F24">
      <w:pPr>
        <w:spacing w:after="0"/>
        <w:ind w:left="360"/>
        <w:jc w:val="center"/>
        <w:rPr>
          <w:rFonts w:ascii="Verdana" w:hAnsi="Verdan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7E4EC93F" wp14:editId="34938E85">
            <wp:extent cx="2926080" cy="74980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C84E4E" w14:textId="5C0C8474" w:rsidR="00577F24" w:rsidRPr="00207F25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w:bookmarkStart w:id="0" w:name="_Hlk521615115"/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f=2.2kHz,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0F38730E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7411F682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02AD7DA" w14:textId="7B3CAA6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36A7C580" w14:textId="1D870C33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D508A5A" w14:textId="4D8ABA5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5D88A24" w14:textId="731B9A4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3A4E60" w:rsidRPr="00DD3F5F" w14:paraId="372E577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3A289D3" w14:textId="77777777" w:rsidR="003A4E60" w:rsidRPr="00DD3F5F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8E1DCD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019F327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1E91E30E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C0594A" w14:textId="77777777" w:rsidR="003A4E60" w:rsidRPr="00CA3B21" w:rsidRDefault="003A4E60" w:rsidP="003A4E60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07F026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379A6F2" w14:textId="01E61211" w:rsidR="004459D7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068C0D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1F378533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FFDAB07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196F98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3F510BEB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EDD3B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D9E838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1AE6045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9B00C2F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1D04E1A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5DD4991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343135C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F4A73D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64B84AE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A2DE52B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BD9A48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4459D7" w:rsidRPr="00DD3F5F" w14:paraId="6AB51CED" w14:textId="77777777" w:rsidTr="004459D7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0010402" w14:textId="77777777" w:rsidR="004459D7" w:rsidRPr="00DD3F5F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2038A9C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CE939E5" w14:textId="215ABBCD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A5EDB02" w14:textId="77777777" w:rsidR="004459D7" w:rsidRPr="00CA3B21" w:rsidRDefault="004459D7" w:rsidP="004459D7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0000B464" w14:textId="5368C906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=1.2kΩ,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692A8334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61B3D78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6E11F67D" w14:textId="1831162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422A07B4" w14:textId="6BB065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61766C9D" w14:textId="54E7C41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731B647" w14:textId="0B9696C0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462D28B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EF851B0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6280B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8F0B3A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52949A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BFBCE7B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35ABF85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4D7FBAC3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CB33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E41FC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BA48E4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2F32A5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57D736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2162E5F1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A1C1B3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34C6CC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35F54AA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E3D01D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09996C6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8C0CA0C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7141ED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9EF772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2BA8EE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A08D9D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080D527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F39EDF7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C6AF3E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1E1A955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CE10B7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30AC3B13" w14:textId="75F4CBC2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30A1729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0093DDCC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3B08AC4" w14:textId="7891F8C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66C848C2" w14:textId="64A65AEA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C9C31B0" w14:textId="16E4110C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7F2B0666" w14:textId="21B51F3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232CC6D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3CB6B8B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8DA245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3B11D3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BA60E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24786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1C780F4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D4E666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D9784B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08CA1F2B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D1A762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34C07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322FAE4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DAAB235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883837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57E99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FA8181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EB1484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4069F69C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3DC0B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E1828E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FE593E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569214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D2D5D8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43BE965B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C268E19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E261D3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073C83E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379E01F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AE6AB2C" w14:textId="4B39D6D9" w:rsidR="00577F24" w:rsidRPr="00D35BE0" w:rsidRDefault="00577F24" w:rsidP="00577F24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=50nF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74BFE520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E8B353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1D844E3A" w14:textId="039E78B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77B9CE19" w14:textId="3E3CFB1E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2E249CC7" w14:textId="2A743DD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4D9F5655" w14:textId="3201739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4C72D0C1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C5EC33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02FF7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20F9F7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C65B41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4BA5C4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5E6C95F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BBF6875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917435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7C80588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62D0CB5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F14DCEE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8820D2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6C2EAB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EB4611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8FCFEE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CCAC3A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C07CD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23DDD4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03FBB8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280B126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BCCB3E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71EBB0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0F8C22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8CF473D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A5F286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F9E3DC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4B3E76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24C0858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519B577" w14:textId="77777777" w:rsidR="00365C91" w:rsidRDefault="00365C91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</w:p>
    <w:p w14:paraId="6FA7F307" w14:textId="77777777" w:rsidR="00365C91" w:rsidRDefault="00365C91">
      <w:pPr>
        <w:rPr>
          <w:rFonts w:ascii="Verdana" w:hAnsi="Verdana"/>
          <w:b/>
        </w:rPr>
      </w:pPr>
      <w:r>
        <w:rPr>
          <w:rFonts w:ascii="Verdana" w:hAnsi="Verdana"/>
          <w:b/>
        </w:rPr>
        <w:br w:type="page"/>
      </w:r>
    </w:p>
    <w:p w14:paraId="2A144C66" w14:textId="265395D6" w:rsidR="00777ACE" w:rsidRPr="006C5DB4" w:rsidRDefault="00777ACE" w:rsidP="00777ACE">
      <w:pPr>
        <w:tabs>
          <w:tab w:val="left" w:pos="2026"/>
        </w:tabs>
        <w:spacing w:after="0" w:line="240" w:lineRule="auto"/>
        <w:rPr>
          <w:rFonts w:ascii="Verdana" w:hAnsi="Verdana"/>
          <w:b/>
        </w:rPr>
      </w:pPr>
      <w:r>
        <w:rPr>
          <w:rFonts w:ascii="Verdana" w:hAnsi="Verdana"/>
          <w:b/>
        </w:rPr>
        <w:lastRenderedPageBreak/>
        <w:t>Circuit</w:t>
      </w:r>
    </w:p>
    <w:p w14:paraId="1DAD70DB" w14:textId="0C8A4166" w:rsidR="00777ACE" w:rsidRDefault="009C693C" w:rsidP="00777ACE">
      <w:pPr>
        <w:tabs>
          <w:tab w:val="left" w:pos="2026"/>
        </w:tabs>
        <w:spacing w:after="0" w:line="240" w:lineRule="auto"/>
        <w:ind w:left="720"/>
        <w:jc w:val="center"/>
        <w:rPr>
          <w:rFonts w:eastAsiaTheme="minorEastAsia"/>
          <w:sz w:val="20"/>
          <w:szCs w:val="20"/>
        </w:rPr>
      </w:pPr>
      <w:r w:rsidRPr="009C693C">
        <w:rPr>
          <w:noProof/>
        </w:rPr>
        <w:drawing>
          <wp:inline distT="0" distB="0" distL="0" distR="0" wp14:anchorId="2EFB9EA0" wp14:editId="06013F4A">
            <wp:extent cx="2926080" cy="749808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749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F36D0" w14:textId="405CE6E4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=25V,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6F2523" w:rsidRPr="00DD3F5F" w14:paraId="5E9B504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2B06B1DD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AE23F21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149CB8A5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5B645BBF" w14:textId="4C516CE4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</w:t>
            </w:r>
            <w:r w:rsidR="0023382A">
              <w:rPr>
                <w:rFonts w:ascii="Verdana" w:hAnsi="Verdana"/>
                <w:noProof/>
                <w:sz w:val="20"/>
                <w:szCs w:val="20"/>
              </w:rPr>
              <w:t>X</w:t>
            </w:r>
            <w:r w:rsidR="0023382A" w:rsidRPr="00667EC8">
              <w:rPr>
                <w:rFonts w:ascii="Verdana" w:hAnsi="Verdana"/>
                <w:noProof/>
                <w:sz w:val="20"/>
                <w:szCs w:val="20"/>
              </w:rPr>
              <w:t>/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34208501" w14:textId="77777777" w:rsidR="006F2523" w:rsidRPr="00DD3F5F" w:rsidRDefault="006F2523" w:rsidP="006E42C8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7603347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07648B1E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39BC0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CEEAF2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BC36DB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3552F4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72F5F7EF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7400C798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CF607A1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58F9D9A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519E0F4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7BD446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52C7F018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13587D4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DA8C188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E155F5D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04F84E4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4DFA4F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A75B49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B529F2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BB1BF7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3D0A251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93D074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54CB2D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1D6EDB6E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09E5144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54A03E9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228E437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46BEB69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602A42E8" w14:textId="3F560503" w:rsidR="006F2523" w:rsidRPr="00D35BE0" w:rsidRDefault="006F2523" w:rsidP="006F2523">
      <w:pPr>
        <w:tabs>
          <w:tab w:val="left" w:pos="2026"/>
        </w:tabs>
        <w:spacing w:before="240" w:after="120" w:line="240" w:lineRule="auto"/>
        <w:ind w:left="720"/>
        <w:rPr>
          <w:rFonts w:ascii="Cambria Math" w:hAnsi="Cambria Math"/>
          <w:i/>
          <w:sz w:val="20"/>
          <w:szCs w:val="20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0"/>
              <w:szCs w:val="20"/>
            </w:rPr>
            <m:t xml:space="preserve">Where: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E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T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=50V, f=3.3kHz,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R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=2.4kΩ,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L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 xml:space="preserve">=100mH, </m:t>
          </m:r>
          <m:sSub>
            <m:sSub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bPr>
            <m:e>
              <m:r>
                <w:rPr>
                  <w:rFonts w:ascii="Cambria Math" w:hAnsi="Cambria Math"/>
                  <w:sz w:val="20"/>
                  <w:szCs w:val="20"/>
                </w:rPr>
                <m:t>C</m:t>
              </m:r>
            </m:e>
            <m:sub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b>
          </m:sSub>
          <m:r>
            <w:rPr>
              <w:rFonts w:ascii="Cambria Math" w:hAnsi="Cambria Math"/>
              <w:sz w:val="20"/>
              <w:szCs w:val="20"/>
            </w:rPr>
            <m:t>=100nF</m:t>
          </m:r>
        </m:oMath>
      </m:oMathPara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5"/>
        <w:gridCol w:w="1085"/>
        <w:gridCol w:w="805"/>
        <w:gridCol w:w="1085"/>
        <w:gridCol w:w="805"/>
        <w:gridCol w:w="1980"/>
        <w:gridCol w:w="1800"/>
      </w:tblGrid>
      <w:tr w:rsidR="002150BB" w:rsidRPr="00DD3F5F" w14:paraId="4C7C1C8D" w14:textId="77777777" w:rsidTr="006E42C8">
        <w:trPr>
          <w:jc w:val="center"/>
        </w:trPr>
        <w:tc>
          <w:tcPr>
            <w:tcW w:w="895" w:type="dxa"/>
            <w:tcBorders>
              <w:top w:val="nil"/>
              <w:left w:val="nil"/>
            </w:tcBorders>
          </w:tcPr>
          <w:p w14:paraId="5055AC80" w14:textId="77777777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</w:p>
        </w:tc>
        <w:tc>
          <w:tcPr>
            <w:tcW w:w="1890" w:type="dxa"/>
            <w:gridSpan w:val="2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01C78BC3" w14:textId="40A06C85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P/Q/S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14:paraId="5F496279" w14:textId="16E052BF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I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14:paraId="1D53A35D" w14:textId="5ED2DBC1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R/X</w:t>
            </w:r>
            <w:r w:rsidRPr="00667EC8">
              <w:rPr>
                <w:rFonts w:ascii="Verdana" w:hAnsi="Verdana"/>
                <w:noProof/>
                <w:sz w:val="20"/>
                <w:szCs w:val="20"/>
              </w:rPr>
              <w:t>/Z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14:paraId="2CAEE461" w14:textId="323A7668" w:rsidR="002150BB" w:rsidRPr="00DD3F5F" w:rsidRDefault="002150BB" w:rsidP="002150BB">
            <w:pPr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E</w:t>
            </w:r>
          </w:p>
        </w:tc>
      </w:tr>
      <w:tr w:rsidR="006F2523" w:rsidRPr="00DD3F5F" w14:paraId="6B66F285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506039B8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R</w:t>
            </w:r>
            <w:r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693224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2597073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DFC816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4AFD1DA4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27B9AF67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772BF44" w14:textId="77777777" w:rsidR="006F2523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L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82083B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526A18E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4B499DA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6231B35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4D213AA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198ACEFF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C</w:t>
            </w:r>
            <w:r w:rsidRPr="00DD3F5F">
              <w:rPr>
                <w:rFonts w:ascii="Verdana" w:hAnsi="Verdana"/>
                <w:noProof/>
                <w:sz w:val="20"/>
                <w:szCs w:val="20"/>
                <w:vertAlign w:val="subscript"/>
              </w:rPr>
              <w:t>1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7D33D88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4907000C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C99A500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D5BC645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0DD3F5BD" w14:textId="77777777" w:rsidTr="006E42C8">
        <w:trPr>
          <w:jc w:val="center"/>
        </w:trPr>
        <w:tc>
          <w:tcPr>
            <w:tcW w:w="895" w:type="dxa"/>
            <w:tcBorders>
              <w:right w:val="single" w:sz="4" w:space="0" w:color="auto"/>
            </w:tcBorders>
          </w:tcPr>
          <w:p w14:paraId="6A494F5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 w:rsidRPr="00DD3F5F">
              <w:rPr>
                <w:rFonts w:ascii="Verdana" w:hAnsi="Verdana"/>
                <w:noProof/>
                <w:sz w:val="20"/>
                <w:szCs w:val="20"/>
              </w:rPr>
              <w:t>Total</w:t>
            </w:r>
          </w:p>
        </w:tc>
        <w:tc>
          <w:tcPr>
            <w:tcW w:w="18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19760D6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90" w:type="dxa"/>
            <w:gridSpan w:val="2"/>
            <w:tcBorders>
              <w:left w:val="single" w:sz="4" w:space="0" w:color="auto"/>
            </w:tcBorders>
          </w:tcPr>
          <w:p w14:paraId="60EE17B7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980" w:type="dxa"/>
            <w:tcBorders>
              <w:right w:val="single" w:sz="4" w:space="0" w:color="auto"/>
            </w:tcBorders>
          </w:tcPr>
          <w:p w14:paraId="2910B0C2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1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0059BDD3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  <w:tr w:rsidR="006F2523" w:rsidRPr="00DD3F5F" w14:paraId="641CA823" w14:textId="77777777" w:rsidTr="006E42C8">
        <w:trPr>
          <w:gridAfter w:val="3"/>
          <w:wAfter w:w="4585" w:type="dxa"/>
          <w:jc w:val="center"/>
        </w:trPr>
        <w:tc>
          <w:tcPr>
            <w:tcW w:w="89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786FBFA" w14:textId="77777777" w:rsidR="006F2523" w:rsidRPr="00DD3F5F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θ</w:t>
            </w:r>
          </w:p>
        </w:tc>
        <w:tc>
          <w:tcPr>
            <w:tcW w:w="10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nil"/>
              <w:tr2bl w:val="nil"/>
            </w:tcBorders>
          </w:tcPr>
          <w:p w14:paraId="307D5D06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  <w:tc>
          <w:tcPr>
            <w:tcW w:w="80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14:paraId="54668BD9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  <w:r>
              <w:rPr>
                <w:rFonts w:ascii="Verdana" w:hAnsi="Verdana"/>
                <w:noProof/>
                <w:sz w:val="20"/>
                <w:szCs w:val="20"/>
              </w:rPr>
              <w:t>PF</w:t>
            </w:r>
          </w:p>
        </w:tc>
        <w:tc>
          <w:tcPr>
            <w:tcW w:w="1085" w:type="dxa"/>
            <w:tcBorders>
              <w:right w:val="single" w:sz="4" w:space="0" w:color="auto"/>
            </w:tcBorders>
          </w:tcPr>
          <w:p w14:paraId="7D0FD99F" w14:textId="77777777" w:rsidR="006F2523" w:rsidRPr="00CA3B21" w:rsidRDefault="006F2523" w:rsidP="006E42C8">
            <w:pPr>
              <w:spacing w:before="70" w:after="70"/>
              <w:jc w:val="center"/>
              <w:rPr>
                <w:rFonts w:ascii="Verdana" w:hAnsi="Verdana"/>
                <w:noProof/>
                <w:sz w:val="20"/>
                <w:szCs w:val="20"/>
                <w:highlight w:val="yellow"/>
              </w:rPr>
            </w:pPr>
          </w:p>
        </w:tc>
      </w:tr>
    </w:tbl>
    <w:p w14:paraId="4AE1213A" w14:textId="30F088E2" w:rsidR="003A4E60" w:rsidRDefault="003A4E60" w:rsidP="003A4E60">
      <w:pPr>
        <w:spacing w:before="240" w:after="120"/>
        <w:ind w:left="360"/>
        <w:rPr>
          <w:rFonts w:ascii="Verdana" w:hAnsi="Verdana"/>
          <w:sz w:val="20"/>
          <w:szCs w:val="20"/>
          <w:u w:val="single"/>
        </w:rPr>
      </w:pPr>
      <w:r w:rsidRPr="00F570D1">
        <w:rPr>
          <w:rFonts w:ascii="Verdana" w:hAnsi="Verdana"/>
          <w:sz w:val="20"/>
          <w:szCs w:val="20"/>
          <w:u w:val="single"/>
        </w:rPr>
        <w:t>Evaluations</w:t>
      </w:r>
    </w:p>
    <w:p w14:paraId="16C00B1D" w14:textId="2EF116AF" w:rsidR="00E85AF4" w:rsidRPr="00E85AF4" w:rsidRDefault="00E85AF4" w:rsidP="00E85AF4">
      <w:pPr>
        <w:spacing w:before="120" w:after="120"/>
        <w:ind w:left="36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Answer the following questions based on the last configured circuit above.</w:t>
      </w:r>
    </w:p>
    <w:p w14:paraId="39C49819" w14:textId="64C5619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frequency is increased, the phase angle?</w:t>
      </w:r>
    </w:p>
    <w:p w14:paraId="460BC263" w14:textId="286188E4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Increases</w:t>
      </w:r>
      <w:r w:rsidR="00F94CF6">
        <w:rPr>
          <w:rFonts w:ascii="Verdana" w:hAnsi="Verdana"/>
          <w:sz w:val="20"/>
          <w:szCs w:val="20"/>
        </w:rPr>
        <w:t xml:space="preserve"> in magnitude</w:t>
      </w:r>
    </w:p>
    <w:p w14:paraId="4C2D187F" w14:textId="1541E3C9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Decreases</w:t>
      </w:r>
      <w:r w:rsidR="00F94CF6">
        <w:rPr>
          <w:rFonts w:ascii="Verdana" w:hAnsi="Verdana"/>
          <w:sz w:val="20"/>
          <w:szCs w:val="20"/>
        </w:rPr>
        <w:t xml:space="preserve"> in magnitude</w:t>
      </w:r>
      <w:bookmarkStart w:id="1" w:name="_GoBack"/>
      <w:bookmarkEnd w:id="1"/>
    </w:p>
    <w:p w14:paraId="79119361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Stays the same</w:t>
      </w:r>
    </w:p>
    <w:p w14:paraId="324FE8E0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voltage is decreased, the power factor will?</w:t>
      </w:r>
    </w:p>
    <w:p w14:paraId="3EA59DEF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72A8BB61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4E29651C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Stay the same</w:t>
      </w:r>
    </w:p>
    <w:p w14:paraId="2518BA2A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capacitance is increased, the total impedance will?</w:t>
      </w:r>
    </w:p>
    <w:p w14:paraId="40AAB2AD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6F957362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53785CF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4B92DB46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If the resistance is increased, the total current will?</w:t>
      </w:r>
    </w:p>
    <w:p w14:paraId="5BF2F614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Increase</w:t>
      </w:r>
    </w:p>
    <w:p w14:paraId="12D73B74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661090FA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2496BDBC" w14:textId="710A59FF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</w:t>
      </w:r>
      <w:r w:rsidR="00C55183">
        <w:rPr>
          <w:rFonts w:ascii="Verdana" w:hAnsi="Verdana"/>
          <w:sz w:val="20"/>
          <w:szCs w:val="20"/>
        </w:rPr>
        <w:t>inductance</w:t>
      </w:r>
      <w:r>
        <w:rPr>
          <w:rFonts w:ascii="Verdana" w:hAnsi="Verdana"/>
          <w:sz w:val="20"/>
          <w:szCs w:val="20"/>
        </w:rPr>
        <w:t xml:space="preserve"> is decreased, the </w:t>
      </w:r>
      <w:r w:rsidR="00E85AF4">
        <w:rPr>
          <w:rFonts w:ascii="Verdana" w:hAnsi="Verdana"/>
          <w:sz w:val="20"/>
          <w:szCs w:val="20"/>
        </w:rPr>
        <w:t>impedance</w:t>
      </w:r>
      <w:r>
        <w:rPr>
          <w:rFonts w:ascii="Verdana" w:hAnsi="Verdana"/>
          <w:sz w:val="20"/>
          <w:szCs w:val="20"/>
        </w:rPr>
        <w:t xml:space="preserve"> will?</w:t>
      </w:r>
    </w:p>
    <w:p w14:paraId="45F992E3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Increase</w:t>
      </w:r>
    </w:p>
    <w:p w14:paraId="1284F425" w14:textId="77777777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Decrease</w:t>
      </w:r>
    </w:p>
    <w:p w14:paraId="1196F594" w14:textId="77777777" w:rsidR="003A4E60" w:rsidRPr="00A71971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>Stay the same</w:t>
      </w:r>
    </w:p>
    <w:p w14:paraId="6757E2D7" w14:textId="77777777" w:rsidR="003A4E60" w:rsidRDefault="003A4E60" w:rsidP="003A4E60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If the frequency is decreased, the active power will?</w:t>
      </w:r>
    </w:p>
    <w:p w14:paraId="31A63529" w14:textId="77777777" w:rsidR="003A4E60" w:rsidRPr="00F12487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505244AE" w14:textId="77777777" w:rsidR="003A4E60" w:rsidRPr="00C65549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C65549">
        <w:rPr>
          <w:rFonts w:ascii="Verdana" w:hAnsi="Verdana"/>
          <w:sz w:val="20"/>
          <w:szCs w:val="20"/>
        </w:rPr>
        <w:t>Decrease</w:t>
      </w:r>
    </w:p>
    <w:p w14:paraId="7F21986E" w14:textId="7E3DAE01" w:rsidR="003A4E60" w:rsidRDefault="003A4E60" w:rsidP="003A4E60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0571D985" w14:textId="77777777" w:rsidR="002150BB" w:rsidRDefault="002150BB" w:rsidP="002150BB">
      <w:pPr>
        <w:pStyle w:val="ListParagraph"/>
        <w:numPr>
          <w:ilvl w:val="0"/>
          <w:numId w:val="35"/>
        </w:numPr>
        <w:spacing w:before="240" w:after="0"/>
        <w:contextualSpacing w:val="0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t xml:space="preserve">If the voltage is decreased, the </w:t>
      </w:r>
      <w:r>
        <w:rPr>
          <w:rFonts w:ascii="Verdana" w:hAnsi="Verdana"/>
          <w:sz w:val="20"/>
          <w:szCs w:val="20"/>
          <w:u w:val="single"/>
        </w:rPr>
        <w:t>reactive</w:t>
      </w:r>
      <w:r>
        <w:rPr>
          <w:rFonts w:ascii="Verdana" w:hAnsi="Verdana"/>
          <w:sz w:val="20"/>
          <w:szCs w:val="20"/>
        </w:rPr>
        <w:t xml:space="preserve"> power will?</w:t>
      </w:r>
    </w:p>
    <w:p w14:paraId="7BB27178" w14:textId="77777777" w:rsidR="002150BB" w:rsidRPr="00F12487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F12487">
        <w:rPr>
          <w:rFonts w:ascii="Verdana" w:hAnsi="Verdana"/>
          <w:sz w:val="20"/>
          <w:szCs w:val="20"/>
        </w:rPr>
        <w:t>Increase</w:t>
      </w:r>
    </w:p>
    <w:p w14:paraId="07B8049B" w14:textId="77777777" w:rsidR="002150BB" w:rsidRPr="0063664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63664B">
        <w:rPr>
          <w:rFonts w:ascii="Verdana" w:hAnsi="Verdana"/>
          <w:sz w:val="20"/>
          <w:szCs w:val="20"/>
        </w:rPr>
        <w:t>Decrease</w:t>
      </w:r>
    </w:p>
    <w:p w14:paraId="39955319" w14:textId="77777777" w:rsidR="002150BB" w:rsidRDefault="002150BB" w:rsidP="002150BB">
      <w:pPr>
        <w:pStyle w:val="ListParagraph"/>
        <w:numPr>
          <w:ilvl w:val="1"/>
          <w:numId w:val="35"/>
        </w:numPr>
        <w:spacing w:before="240" w:after="120"/>
        <w:rPr>
          <w:rFonts w:ascii="Verdana" w:hAnsi="Verdana"/>
          <w:sz w:val="20"/>
          <w:szCs w:val="20"/>
        </w:rPr>
      </w:pPr>
      <w:r w:rsidRPr="004923BF">
        <w:rPr>
          <w:rFonts w:ascii="Verdana" w:hAnsi="Verdana"/>
          <w:sz w:val="20"/>
          <w:szCs w:val="20"/>
        </w:rPr>
        <w:t>Stay the same</w:t>
      </w:r>
    </w:p>
    <w:p w14:paraId="1F495CA5" w14:textId="78E5A138" w:rsidR="009C693C" w:rsidRDefault="009C693C">
      <w:pPr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br w:type="page"/>
      </w:r>
    </w:p>
    <w:p w14:paraId="1C66C90C" w14:textId="38431831" w:rsidR="00591BB4" w:rsidRDefault="009C693C" w:rsidP="009C693C">
      <w:pPr>
        <w:jc w:val="center"/>
        <w:rPr>
          <w:rFonts w:ascii="Verdana" w:hAnsi="Verdana"/>
          <w:sz w:val="20"/>
          <w:szCs w:val="20"/>
        </w:rPr>
      </w:pPr>
      <w:r>
        <w:rPr>
          <w:rFonts w:ascii="Verdana" w:hAnsi="Verdana"/>
          <w:sz w:val="20"/>
          <w:szCs w:val="20"/>
        </w:rPr>
        <w:lastRenderedPageBreak/>
        <w:t>This page left intentionally almost blank</w:t>
      </w:r>
    </w:p>
    <w:bookmarkEnd w:id="0"/>
    <w:sectPr w:rsidR="00591BB4" w:rsidSect="005B290A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 w:code="1"/>
      <w:pgMar w:top="1080" w:right="720" w:bottom="720" w:left="1440" w:header="360" w:footer="36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594261" w14:textId="77777777" w:rsidR="00100FB2" w:rsidRDefault="00100FB2" w:rsidP="005B3A86">
      <w:pPr>
        <w:spacing w:after="0" w:line="240" w:lineRule="auto"/>
      </w:pPr>
      <w:r>
        <w:separator/>
      </w:r>
    </w:p>
  </w:endnote>
  <w:endnote w:type="continuationSeparator" w:id="0">
    <w:p w14:paraId="2E4DD5F2" w14:textId="77777777" w:rsidR="00100FB2" w:rsidRDefault="00100FB2" w:rsidP="005B3A86">
      <w:pPr>
        <w:spacing w:after="0" w:line="240" w:lineRule="auto"/>
      </w:pPr>
      <w:r>
        <w:continuationSeparator/>
      </w:r>
    </w:p>
  </w:endnote>
  <w:endnote w:type="continuationNotice" w:id="1">
    <w:p w14:paraId="01B54EE9" w14:textId="77777777" w:rsidR="00100FB2" w:rsidRDefault="00100FB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BankGothic Lt BT">
    <w:panose1 w:val="020B0607020203060204"/>
    <w:charset w:val="00"/>
    <w:family w:val="swiss"/>
    <w:pitch w:val="variable"/>
    <w:sig w:usb0="00000087" w:usb1="00000000" w:usb2="00000000" w:usb3="00000000" w:csb0="0000001B" w:csb1="00000000"/>
  </w:font>
  <w:font w:name="BankGothic Md BT">
    <w:panose1 w:val="020B0807020203060204"/>
    <w:charset w:val="00"/>
    <w:family w:val="swiss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68E0B6" w14:textId="26F00FB8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AB76FD" w14:textId="0DAF6676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915F46" w14:textId="659F6593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1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FC66D1E" w14:textId="4424B4E3" w:rsidR="00667EC8" w:rsidRPr="007C2507" w:rsidRDefault="00667EC8" w:rsidP="007C2507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4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08FBB0" w14:textId="6EFCCDD4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E70C6">
      <w:rPr>
        <w:rFonts w:ascii="BankGothic Lt BT" w:hAnsi="BankGothic Lt BT"/>
        <w:caps/>
        <w:noProof/>
        <w:sz w:val="16"/>
        <w:szCs w:val="18"/>
      </w:rPr>
      <w:t>3</w:t>
    </w:r>
    <w:r w:rsidRPr="007C2507">
      <w:rPr>
        <w:rFonts w:ascii="BankGothic Lt BT" w:hAnsi="BankGothic Lt BT"/>
        <w:caps/>
        <w:sz w:val="16"/>
        <w:szCs w:val="18"/>
      </w:rPr>
      <w:fldChar w:fldCharType="end"/>
    </w: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7853D2" w14:textId="18B1781C" w:rsidR="00667EC8" w:rsidRPr="007C2507" w:rsidRDefault="00667EC8" w:rsidP="00C834FC">
    <w:pPr>
      <w:pStyle w:val="Footer"/>
      <w:pBdr>
        <w:top w:val="single" w:sz="4" w:space="1" w:color="auto"/>
      </w:pBdr>
      <w:tabs>
        <w:tab w:val="clear" w:pos="9360"/>
        <w:tab w:val="right" w:pos="10080"/>
      </w:tabs>
      <w:spacing w:before="120"/>
      <w:rPr>
        <w:rFonts w:ascii="BankGothic Lt BT" w:hAnsi="BankGothic Lt BT"/>
        <w:caps/>
        <w:sz w:val="16"/>
        <w:szCs w:val="18"/>
      </w:rPr>
    </w:pP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DocType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Worksheet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 xml:space="preserve">: 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DOCPROPERTY  DocDept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Electrical Automation</w:t>
    </w:r>
    <w:r w:rsidRPr="007C2507">
      <w:rPr>
        <w:rFonts w:ascii="BankGothic Lt BT" w:hAnsi="BankGothic Lt BT"/>
        <w:caps/>
        <w:sz w:val="16"/>
        <w:szCs w:val="18"/>
      </w:rPr>
      <w:fldChar w:fldCharType="end"/>
    </w:r>
    <w:r w:rsidRPr="007C2507">
      <w:rPr>
        <w:rFonts w:ascii="BankGothic Lt BT" w:hAnsi="BankGothic Lt BT"/>
        <w:caps/>
        <w:sz w:val="16"/>
        <w:szCs w:val="18"/>
      </w:rPr>
      <w:tab/>
      <w:t xml:space="preserve">page </w:t>
    </w:r>
    <w:r>
      <w:rPr>
        <w:rFonts w:ascii="BankGothic Lt BT" w:hAnsi="BankGothic Lt BT"/>
        <w:caps/>
        <w:sz w:val="16"/>
        <w:szCs w:val="18"/>
      </w:rPr>
      <w:fldChar w:fldCharType="begin"/>
    </w:r>
    <w:r>
      <w:rPr>
        <w:rFonts w:ascii="BankGothic Lt BT" w:hAnsi="BankGothic Lt BT"/>
        <w:caps/>
        <w:sz w:val="16"/>
        <w:szCs w:val="18"/>
      </w:rPr>
      <w:instrText xml:space="preserve"> DOCPROPERTY  DocNum  \* MERGEFORMAT </w:instrText>
    </w:r>
    <w:r>
      <w:rPr>
        <w:rFonts w:ascii="BankGothic Lt BT" w:hAnsi="BankGothic Lt BT"/>
        <w:caps/>
        <w:sz w:val="16"/>
        <w:szCs w:val="18"/>
      </w:rPr>
      <w:fldChar w:fldCharType="separate"/>
    </w:r>
    <w:r w:rsidR="0090715A">
      <w:rPr>
        <w:rFonts w:ascii="BankGothic Lt BT" w:hAnsi="BankGothic Lt BT"/>
        <w:caps/>
        <w:sz w:val="16"/>
        <w:szCs w:val="18"/>
      </w:rPr>
      <w:t>35</w:t>
    </w:r>
    <w:r>
      <w:rPr>
        <w:rFonts w:ascii="BankGothic Lt BT" w:hAnsi="BankGothic Lt BT"/>
        <w:caps/>
        <w:sz w:val="16"/>
        <w:szCs w:val="18"/>
      </w:rPr>
      <w:fldChar w:fldCharType="end"/>
    </w:r>
    <w:r>
      <w:rPr>
        <w:rFonts w:ascii="BankGothic Lt BT" w:hAnsi="BankGothic Lt BT"/>
        <w:caps/>
        <w:sz w:val="16"/>
        <w:szCs w:val="18"/>
      </w:rPr>
      <w:t>.</w:t>
    </w:r>
    <w:r w:rsidRPr="007C2507">
      <w:rPr>
        <w:rFonts w:ascii="BankGothic Lt BT" w:hAnsi="BankGothic Lt BT"/>
        <w:caps/>
        <w:sz w:val="16"/>
        <w:szCs w:val="18"/>
      </w:rPr>
      <w:fldChar w:fldCharType="begin"/>
    </w:r>
    <w:r w:rsidRPr="007C2507">
      <w:rPr>
        <w:rFonts w:ascii="BankGothic Lt BT" w:hAnsi="BankGothic Lt BT"/>
        <w:caps/>
        <w:sz w:val="16"/>
        <w:szCs w:val="18"/>
      </w:rPr>
      <w:instrText xml:space="preserve"> PAGE   \* MERGEFORMAT </w:instrText>
    </w:r>
    <w:r w:rsidRPr="007C2507">
      <w:rPr>
        <w:rFonts w:ascii="BankGothic Lt BT" w:hAnsi="BankGothic Lt BT"/>
        <w:caps/>
        <w:sz w:val="16"/>
        <w:szCs w:val="18"/>
      </w:rPr>
      <w:fldChar w:fldCharType="separate"/>
    </w:r>
    <w:r>
      <w:rPr>
        <w:rFonts w:ascii="BankGothic Lt BT" w:hAnsi="BankGothic Lt BT"/>
        <w:caps/>
        <w:noProof/>
        <w:sz w:val="16"/>
        <w:szCs w:val="18"/>
      </w:rPr>
      <w:t>2</w:t>
    </w:r>
    <w:r w:rsidRPr="007C2507">
      <w:rPr>
        <w:rFonts w:ascii="BankGothic Lt BT" w:hAnsi="BankGothic Lt BT"/>
        <w:caps/>
        <w:noProof/>
        <w:sz w:val="16"/>
        <w:szCs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8D40571" w14:textId="77777777" w:rsidR="00100FB2" w:rsidRDefault="00100FB2" w:rsidP="005B3A86">
      <w:pPr>
        <w:spacing w:after="0" w:line="240" w:lineRule="auto"/>
      </w:pPr>
      <w:r>
        <w:separator/>
      </w:r>
    </w:p>
  </w:footnote>
  <w:footnote w:type="continuationSeparator" w:id="0">
    <w:p w14:paraId="62E4E579" w14:textId="77777777" w:rsidR="00100FB2" w:rsidRDefault="00100FB2" w:rsidP="005B3A86">
      <w:pPr>
        <w:spacing w:after="0" w:line="240" w:lineRule="auto"/>
      </w:pPr>
      <w:r>
        <w:continuationSeparator/>
      </w:r>
    </w:p>
  </w:footnote>
  <w:footnote w:type="continuationNotice" w:id="1">
    <w:p w14:paraId="0C747FEA" w14:textId="77777777" w:rsidR="00100FB2" w:rsidRDefault="00100FB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EF91" w14:textId="3E5CEC6E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0715A"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6D08518F" w14:textId="2E321908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BF15A0" w14:textId="6AC5B15D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0715A"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3AD75B7" w14:textId="62B31D5E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2031192C" w14:textId="77777777" w:rsidTr="00E130F3">
      <w:tc>
        <w:tcPr>
          <w:tcW w:w="630" w:type="dxa"/>
        </w:tcPr>
        <w:p w14:paraId="0F816002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05C573FC" wp14:editId="02FF3FC0">
                <wp:extent cx="411480" cy="310896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714CE778" w14:textId="501641BC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0715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E58D005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53D5AE1" wp14:editId="6DD43112">
                <wp:extent cx="411480" cy="310896"/>
                <wp:effectExtent l="0" t="0" r="0" b="0"/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169F8028" w14:textId="77777777" w:rsidR="00667EC8" w:rsidRPr="00B025CF" w:rsidRDefault="00667EC8" w:rsidP="00E130F3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7C111D" w14:textId="7A09C1B9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0715A"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2FA94E5E" w14:textId="06C0FDEA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D6A6A12" w14:textId="1DAD820D" w:rsidR="00667EC8" w:rsidRPr="007C2507" w:rsidRDefault="00667EC8" w:rsidP="007C2507">
    <w:pPr>
      <w:pStyle w:val="Footer"/>
      <w:pBdr>
        <w:bottom w:val="single" w:sz="4" w:space="1" w:color="auto"/>
      </w:pBdr>
      <w:tabs>
        <w:tab w:val="clear" w:pos="4680"/>
        <w:tab w:val="center" w:pos="5040"/>
      </w:tabs>
      <w:rPr>
        <w:rFonts w:ascii="BankGothic Lt BT" w:hAnsi="BankGothic Lt BT"/>
        <w:caps/>
        <w:sz w:val="24"/>
        <w:szCs w:val="24"/>
      </w:rPr>
    </w:pPr>
    <w:r w:rsidRPr="007C2507">
      <w:rPr>
        <w:rFonts w:ascii="BankGothic Lt BT" w:hAnsi="BankGothic Lt BT"/>
        <w:caps/>
        <w:sz w:val="24"/>
        <w:szCs w:val="24"/>
      </w:rPr>
      <w:tab/>
    </w:r>
    <w:r w:rsidRPr="007C2507">
      <w:rPr>
        <w:rFonts w:ascii="BankGothic Lt BT" w:hAnsi="BankGothic Lt BT"/>
        <w:caps/>
        <w:sz w:val="24"/>
        <w:szCs w:val="24"/>
      </w:rPr>
      <w:fldChar w:fldCharType="begin"/>
    </w:r>
    <w:r w:rsidRPr="007C2507">
      <w:rPr>
        <w:rFonts w:ascii="BankGothic Lt BT" w:hAnsi="BankGothic Lt BT"/>
        <w:caps/>
        <w:sz w:val="24"/>
        <w:szCs w:val="24"/>
      </w:rPr>
      <w:instrText xml:space="preserve"> DOCPROPERTY  DocTitle  \* MERGEFORMAT </w:instrText>
    </w:r>
    <w:r w:rsidRPr="007C2507">
      <w:rPr>
        <w:rFonts w:ascii="BankGothic Lt BT" w:hAnsi="BankGothic Lt BT"/>
        <w:caps/>
        <w:sz w:val="24"/>
        <w:szCs w:val="24"/>
      </w:rPr>
      <w:fldChar w:fldCharType="separate"/>
    </w:r>
    <w:r w:rsidR="0090715A">
      <w:rPr>
        <w:rFonts w:ascii="BankGothic Lt BT" w:hAnsi="BankGothic Lt BT"/>
        <w:caps/>
        <w:sz w:val="24"/>
        <w:szCs w:val="24"/>
      </w:rPr>
      <w:t>RLC Parallel Circuit</w:t>
    </w:r>
    <w:r w:rsidRPr="007C2507">
      <w:rPr>
        <w:rFonts w:ascii="BankGothic Lt BT" w:hAnsi="BankGothic Lt BT"/>
        <w:caps/>
        <w:sz w:val="24"/>
        <w:szCs w:val="24"/>
      </w:rPr>
      <w:fldChar w:fldCharType="end"/>
    </w:r>
    <w:r w:rsidRPr="007C2507">
      <w:rPr>
        <w:rFonts w:ascii="BankGothic Lt BT" w:hAnsi="BankGothic Lt BT"/>
        <w:caps/>
        <w:sz w:val="24"/>
        <w:szCs w:val="24"/>
      </w:rPr>
      <w:tab/>
    </w:r>
  </w:p>
  <w:p w14:paraId="4673FA72" w14:textId="755FEC8F" w:rsidR="00667EC8" w:rsidRPr="000154E9" w:rsidRDefault="00667EC8" w:rsidP="00C834FC">
    <w:pPr>
      <w:pStyle w:val="Footer"/>
      <w:pBdr>
        <w:bottom w:val="single" w:sz="4" w:space="1" w:color="auto"/>
      </w:pBdr>
      <w:tabs>
        <w:tab w:val="clear" w:pos="4680"/>
        <w:tab w:val="clear" w:pos="9360"/>
        <w:tab w:val="right" w:pos="10080"/>
      </w:tabs>
      <w:spacing w:after="120"/>
      <w:rPr>
        <w:rFonts w:ascii="BankGothic Lt BT" w:hAnsi="BankGothic Lt BT"/>
        <w:sz w:val="18"/>
        <w:szCs w:val="18"/>
      </w:rPr>
    </w:pP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DocCourse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Applications</w:t>
    </w:r>
    <w:r>
      <w:rPr>
        <w:rFonts w:ascii="BankGothic Lt BT" w:hAnsi="BankGothic Lt BT"/>
        <w:sz w:val="18"/>
        <w:szCs w:val="18"/>
      </w:rPr>
      <w:fldChar w:fldCharType="end"/>
    </w:r>
    <w:r w:rsidRPr="000154E9">
      <w:rPr>
        <w:rFonts w:ascii="BankGothic Lt BT" w:hAnsi="BankGothic Lt BT"/>
        <w:sz w:val="18"/>
        <w:szCs w:val="18"/>
      </w:rPr>
      <w:tab/>
    </w:r>
    <w:r>
      <w:rPr>
        <w:rFonts w:ascii="BankGothic Lt BT" w:hAnsi="BankGothic Lt BT"/>
        <w:sz w:val="18"/>
        <w:szCs w:val="18"/>
      </w:rPr>
      <w:fldChar w:fldCharType="begin"/>
    </w:r>
    <w:r>
      <w:rPr>
        <w:rFonts w:ascii="BankGothic Lt BT" w:hAnsi="BankGothic Lt BT"/>
        <w:sz w:val="18"/>
        <w:szCs w:val="18"/>
      </w:rPr>
      <w:instrText xml:space="preserve"> DOCPROPERTY  DocUnit  \* MERGEFORMAT </w:instrText>
    </w:r>
    <w:r>
      <w:rPr>
        <w:rFonts w:ascii="BankGothic Lt BT" w:hAnsi="BankGothic Lt BT"/>
        <w:sz w:val="18"/>
        <w:szCs w:val="18"/>
      </w:rPr>
      <w:fldChar w:fldCharType="separate"/>
    </w:r>
    <w:r w:rsidR="0090715A">
      <w:rPr>
        <w:rFonts w:ascii="BankGothic Lt BT" w:hAnsi="BankGothic Lt BT"/>
        <w:sz w:val="18"/>
        <w:szCs w:val="18"/>
      </w:rPr>
      <w:t>Electrical Theory</w:t>
    </w:r>
    <w:r>
      <w:rPr>
        <w:rFonts w:ascii="BankGothic Lt BT" w:hAnsi="BankGothic Lt BT"/>
        <w:sz w:val="18"/>
        <w:szCs w:val="18"/>
      </w:rPr>
      <w:fldChar w:fldCharType="end"/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64"/>
      <w:gridCol w:w="8352"/>
      <w:gridCol w:w="864"/>
    </w:tblGrid>
    <w:tr w:rsidR="00667EC8" w14:paraId="146D1832" w14:textId="77777777" w:rsidTr="00E130F3">
      <w:tc>
        <w:tcPr>
          <w:tcW w:w="630" w:type="dxa"/>
        </w:tcPr>
        <w:p w14:paraId="2D1B9CE5" w14:textId="77777777" w:rsidR="00667EC8" w:rsidRDefault="00667EC8" w:rsidP="00B025CF">
          <w:pPr>
            <w:pStyle w:val="Head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6C253E89" wp14:editId="6BDD0773">
                <wp:extent cx="411480" cy="310896"/>
                <wp:effectExtent l="0" t="0" r="0" b="0"/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30" w:type="dxa"/>
          <w:tcBorders>
            <w:bottom w:val="single" w:sz="4" w:space="0" w:color="auto"/>
          </w:tcBorders>
          <w:vAlign w:val="center"/>
        </w:tcPr>
        <w:p w14:paraId="175EC114" w14:textId="5B1EF412" w:rsidR="00667EC8" w:rsidRPr="007C2507" w:rsidRDefault="00667EC8" w:rsidP="00B025CF">
          <w:pPr>
            <w:pStyle w:val="Header"/>
            <w:jc w:val="center"/>
            <w:rPr>
              <w:rFonts w:ascii="Verdana" w:hAnsi="Verdana"/>
              <w:caps/>
              <w:sz w:val="32"/>
              <w:szCs w:val="32"/>
            </w:rPr>
          </w:pP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begin"/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instrText xml:space="preserve"> DOCPROPERTY  DocInstitution  \* MERGEFORMAT </w:instrTex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separate"/>
          </w:r>
          <w:r w:rsidR="0090715A">
            <w:rPr>
              <w:rFonts w:ascii="BankGothic Md BT" w:hAnsi="BankGothic Md BT"/>
              <w:caps/>
              <w:sz w:val="32"/>
              <w:szCs w:val="32"/>
            </w:rPr>
            <w:t>Ranken Technical College</w:t>
          </w:r>
          <w:r w:rsidRPr="007C2507">
            <w:rPr>
              <w:rFonts w:ascii="BankGothic Md BT" w:hAnsi="BankGothic Md BT"/>
              <w:caps/>
              <w:sz w:val="32"/>
              <w:szCs w:val="32"/>
            </w:rPr>
            <w:fldChar w:fldCharType="end"/>
          </w:r>
        </w:p>
      </w:tc>
      <w:tc>
        <w:tcPr>
          <w:tcW w:w="625" w:type="dxa"/>
        </w:tcPr>
        <w:p w14:paraId="2921E579" w14:textId="77777777" w:rsidR="00667EC8" w:rsidRDefault="00667EC8" w:rsidP="00B025CF">
          <w:pPr>
            <w:pStyle w:val="Header"/>
            <w:jc w:val="center"/>
            <w:rPr>
              <w:rFonts w:ascii="Verdana" w:hAnsi="Verdana"/>
              <w:sz w:val="16"/>
              <w:szCs w:val="16"/>
            </w:rPr>
          </w:pPr>
          <w:r>
            <w:rPr>
              <w:rFonts w:ascii="Verdana" w:hAnsi="Verdana"/>
              <w:noProof/>
              <w:sz w:val="16"/>
              <w:szCs w:val="16"/>
            </w:rPr>
            <w:drawing>
              <wp:inline distT="0" distB="0" distL="0" distR="0" wp14:anchorId="1973C662" wp14:editId="098E5DF8">
                <wp:extent cx="411480" cy="310896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llar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" cy="31089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14:paraId="3845E359" w14:textId="77777777" w:rsidR="00667EC8" w:rsidRPr="00B025CF" w:rsidRDefault="00667EC8" w:rsidP="00E130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D618C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525CA"/>
    <w:multiLevelType w:val="hybridMultilevel"/>
    <w:tmpl w:val="CC241186"/>
    <w:lvl w:ilvl="0" w:tplc="0409000F">
      <w:start w:val="1"/>
      <w:numFmt w:val="decimal"/>
      <w:lvlText w:val="%1."/>
      <w:lvlJc w:val="left"/>
      <w:pPr>
        <w:ind w:left="2070" w:hanging="360"/>
      </w:pPr>
    </w:lvl>
    <w:lvl w:ilvl="1" w:tplc="04090019" w:tentative="1">
      <w:start w:val="1"/>
      <w:numFmt w:val="lowerLetter"/>
      <w:lvlText w:val="%2."/>
      <w:lvlJc w:val="left"/>
      <w:pPr>
        <w:ind w:left="2790" w:hanging="360"/>
      </w:pPr>
    </w:lvl>
    <w:lvl w:ilvl="2" w:tplc="0409001B" w:tentative="1">
      <w:start w:val="1"/>
      <w:numFmt w:val="lowerRoman"/>
      <w:lvlText w:val="%3."/>
      <w:lvlJc w:val="right"/>
      <w:pPr>
        <w:ind w:left="3510" w:hanging="180"/>
      </w:pPr>
    </w:lvl>
    <w:lvl w:ilvl="3" w:tplc="0409000F" w:tentative="1">
      <w:start w:val="1"/>
      <w:numFmt w:val="decimal"/>
      <w:lvlText w:val="%4."/>
      <w:lvlJc w:val="left"/>
      <w:pPr>
        <w:ind w:left="4230" w:hanging="360"/>
      </w:pPr>
    </w:lvl>
    <w:lvl w:ilvl="4" w:tplc="04090019" w:tentative="1">
      <w:start w:val="1"/>
      <w:numFmt w:val="lowerLetter"/>
      <w:lvlText w:val="%5."/>
      <w:lvlJc w:val="left"/>
      <w:pPr>
        <w:ind w:left="4950" w:hanging="360"/>
      </w:pPr>
    </w:lvl>
    <w:lvl w:ilvl="5" w:tplc="0409001B" w:tentative="1">
      <w:start w:val="1"/>
      <w:numFmt w:val="lowerRoman"/>
      <w:lvlText w:val="%6."/>
      <w:lvlJc w:val="right"/>
      <w:pPr>
        <w:ind w:left="5670" w:hanging="180"/>
      </w:pPr>
    </w:lvl>
    <w:lvl w:ilvl="6" w:tplc="0409000F" w:tentative="1">
      <w:start w:val="1"/>
      <w:numFmt w:val="decimal"/>
      <w:lvlText w:val="%7."/>
      <w:lvlJc w:val="left"/>
      <w:pPr>
        <w:ind w:left="6390" w:hanging="360"/>
      </w:pPr>
    </w:lvl>
    <w:lvl w:ilvl="7" w:tplc="04090019" w:tentative="1">
      <w:start w:val="1"/>
      <w:numFmt w:val="lowerLetter"/>
      <w:lvlText w:val="%8."/>
      <w:lvlJc w:val="left"/>
      <w:pPr>
        <w:ind w:left="7110" w:hanging="360"/>
      </w:pPr>
    </w:lvl>
    <w:lvl w:ilvl="8" w:tplc="0409001B" w:tentative="1">
      <w:start w:val="1"/>
      <w:numFmt w:val="lowerRoman"/>
      <w:lvlText w:val="%9."/>
      <w:lvlJc w:val="right"/>
      <w:pPr>
        <w:ind w:left="7830" w:hanging="180"/>
      </w:pPr>
    </w:lvl>
  </w:abstractNum>
  <w:abstractNum w:abstractNumId="2" w15:restartNumberingAfterBreak="0">
    <w:nsid w:val="0F8F0BC9"/>
    <w:multiLevelType w:val="hybridMultilevel"/>
    <w:tmpl w:val="93CA24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0650EE"/>
    <w:multiLevelType w:val="hybridMultilevel"/>
    <w:tmpl w:val="F6769D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5B450CA"/>
    <w:multiLevelType w:val="hybridMultilevel"/>
    <w:tmpl w:val="C07AA07E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CA22EE8"/>
    <w:multiLevelType w:val="hybridMultilevel"/>
    <w:tmpl w:val="4D566A28"/>
    <w:lvl w:ilvl="0" w:tplc="C64E18D6">
      <w:start w:val="1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99385F70">
      <w:start w:val="1"/>
      <w:numFmt w:val="upperLetter"/>
      <w:lvlText w:val="%3."/>
      <w:lvlJc w:val="left"/>
      <w:pPr>
        <w:ind w:left="2370" w:hanging="39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0187881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76C01BF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8F16773"/>
    <w:multiLevelType w:val="hybridMultilevel"/>
    <w:tmpl w:val="66FAFF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2D107D08"/>
    <w:multiLevelType w:val="hybridMultilevel"/>
    <w:tmpl w:val="DE0C1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317478"/>
    <w:multiLevelType w:val="hybridMultilevel"/>
    <w:tmpl w:val="048A8A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C84E7F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1B480E"/>
    <w:multiLevelType w:val="hybridMultilevel"/>
    <w:tmpl w:val="05387956"/>
    <w:lvl w:ilvl="0" w:tplc="96F835AA">
      <w:start w:val="1"/>
      <w:numFmt w:val="bullet"/>
      <w:lvlText w:val="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EB3DCE"/>
    <w:multiLevelType w:val="hybridMultilevel"/>
    <w:tmpl w:val="B0E0190A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F1600AE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0E30756"/>
    <w:multiLevelType w:val="hybridMultilevel"/>
    <w:tmpl w:val="40184BA4"/>
    <w:lvl w:ilvl="0" w:tplc="CC80E658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437936CA"/>
    <w:multiLevelType w:val="hybridMultilevel"/>
    <w:tmpl w:val="342261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62E1FAB"/>
    <w:multiLevelType w:val="hybridMultilevel"/>
    <w:tmpl w:val="B324E55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79F6AFF"/>
    <w:multiLevelType w:val="hybridMultilevel"/>
    <w:tmpl w:val="F0F6AB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EE62C6"/>
    <w:multiLevelType w:val="hybridMultilevel"/>
    <w:tmpl w:val="7142852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4C011548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DD94AC5"/>
    <w:multiLevelType w:val="hybridMultilevel"/>
    <w:tmpl w:val="363E67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4FA53913"/>
    <w:multiLevelType w:val="hybridMultilevel"/>
    <w:tmpl w:val="64F21C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3E37C9D"/>
    <w:multiLevelType w:val="hybridMultilevel"/>
    <w:tmpl w:val="D520C8F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C17A3E"/>
    <w:multiLevelType w:val="hybridMultilevel"/>
    <w:tmpl w:val="E3945A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654C56E4"/>
    <w:multiLevelType w:val="hybridMultilevel"/>
    <w:tmpl w:val="A78E82A8"/>
    <w:lvl w:ilvl="0" w:tplc="85A4591A">
      <w:start w:val="1"/>
      <w:numFmt w:val="decimal"/>
      <w:lvlText w:val="%1."/>
      <w:lvlJc w:val="left"/>
      <w:pPr>
        <w:ind w:left="804" w:hanging="444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265FA9"/>
    <w:multiLevelType w:val="hybridMultilevel"/>
    <w:tmpl w:val="2B466E5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74661A"/>
    <w:multiLevelType w:val="hybridMultilevel"/>
    <w:tmpl w:val="70DC01C0"/>
    <w:lvl w:ilvl="0" w:tplc="4A7C00D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704A1D41"/>
    <w:multiLevelType w:val="hybridMultilevel"/>
    <w:tmpl w:val="F8289FE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9" w15:restartNumberingAfterBreak="0">
    <w:nsid w:val="71976F97"/>
    <w:multiLevelType w:val="hybridMultilevel"/>
    <w:tmpl w:val="213AF4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6E3F6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A37286"/>
    <w:multiLevelType w:val="hybridMultilevel"/>
    <w:tmpl w:val="DC3EBF90"/>
    <w:lvl w:ilvl="0" w:tplc="4A7C00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75790501"/>
    <w:multiLevelType w:val="hybridMultilevel"/>
    <w:tmpl w:val="39EA562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8CE5943"/>
    <w:multiLevelType w:val="hybridMultilevel"/>
    <w:tmpl w:val="2E222876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5">
      <w:start w:val="1"/>
      <w:numFmt w:val="upp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79A5062C"/>
    <w:multiLevelType w:val="hybridMultilevel"/>
    <w:tmpl w:val="4A6CA1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1"/>
  </w:num>
  <w:num w:numId="4">
    <w:abstractNumId w:val="28"/>
  </w:num>
  <w:num w:numId="5">
    <w:abstractNumId w:val="4"/>
  </w:num>
  <w:num w:numId="6">
    <w:abstractNumId w:val="27"/>
  </w:num>
  <w:num w:numId="7">
    <w:abstractNumId w:val="31"/>
  </w:num>
  <w:num w:numId="8">
    <w:abstractNumId w:val="13"/>
  </w:num>
  <w:num w:numId="9">
    <w:abstractNumId w:val="25"/>
  </w:num>
  <w:num w:numId="10">
    <w:abstractNumId w:val="20"/>
  </w:num>
  <w:num w:numId="11">
    <w:abstractNumId w:val="26"/>
  </w:num>
  <w:num w:numId="12">
    <w:abstractNumId w:val="17"/>
  </w:num>
  <w:num w:numId="13">
    <w:abstractNumId w:val="16"/>
  </w:num>
  <w:num w:numId="14">
    <w:abstractNumId w:val="14"/>
  </w:num>
  <w:num w:numId="15">
    <w:abstractNumId w:val="22"/>
  </w:num>
  <w:num w:numId="16">
    <w:abstractNumId w:val="11"/>
  </w:num>
  <w:num w:numId="17">
    <w:abstractNumId w:val="10"/>
  </w:num>
  <w:num w:numId="18">
    <w:abstractNumId w:val="29"/>
  </w:num>
  <w:num w:numId="19">
    <w:abstractNumId w:val="30"/>
  </w:num>
  <w:num w:numId="20">
    <w:abstractNumId w:val="34"/>
  </w:num>
  <w:num w:numId="21">
    <w:abstractNumId w:val="15"/>
  </w:num>
  <w:num w:numId="22">
    <w:abstractNumId w:val="19"/>
  </w:num>
  <w:num w:numId="23">
    <w:abstractNumId w:val="32"/>
  </w:num>
  <w:num w:numId="24">
    <w:abstractNumId w:val="21"/>
  </w:num>
  <w:num w:numId="25">
    <w:abstractNumId w:val="8"/>
  </w:num>
  <w:num w:numId="26">
    <w:abstractNumId w:val="7"/>
  </w:num>
  <w:num w:numId="27">
    <w:abstractNumId w:val="3"/>
  </w:num>
  <w:num w:numId="28">
    <w:abstractNumId w:val="23"/>
  </w:num>
  <w:num w:numId="29">
    <w:abstractNumId w:val="18"/>
  </w:num>
  <w:num w:numId="30">
    <w:abstractNumId w:val="2"/>
  </w:num>
  <w:num w:numId="31">
    <w:abstractNumId w:val="12"/>
  </w:num>
  <w:num w:numId="32">
    <w:abstractNumId w:val="24"/>
  </w:num>
  <w:num w:numId="33">
    <w:abstractNumId w:val="5"/>
  </w:num>
  <w:num w:numId="34">
    <w:abstractNumId w:val="0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mirrorMargins/>
  <w:proofState w:spelling="clean" w:grammar="clean"/>
  <w:attachedTemplate r:id="rId1"/>
  <w:defaultTabStop w:val="720"/>
  <w:evenAndOddHeaders/>
  <w:characterSpacingControl w:val="doNotCompress"/>
  <w:hdrShapeDefaults>
    <o:shapedefaults v:ext="edit" spidmax="8193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33E4"/>
    <w:rsid w:val="00004784"/>
    <w:rsid w:val="00012361"/>
    <w:rsid w:val="000154E9"/>
    <w:rsid w:val="000178E1"/>
    <w:rsid w:val="0002079D"/>
    <w:rsid w:val="00026C52"/>
    <w:rsid w:val="0004185D"/>
    <w:rsid w:val="00041E52"/>
    <w:rsid w:val="000423C4"/>
    <w:rsid w:val="000524AC"/>
    <w:rsid w:val="000544E1"/>
    <w:rsid w:val="0006603B"/>
    <w:rsid w:val="00074728"/>
    <w:rsid w:val="0008258E"/>
    <w:rsid w:val="000846EA"/>
    <w:rsid w:val="00092093"/>
    <w:rsid w:val="000A23B3"/>
    <w:rsid w:val="000A55D5"/>
    <w:rsid w:val="000B3877"/>
    <w:rsid w:val="000C05F6"/>
    <w:rsid w:val="00100FB2"/>
    <w:rsid w:val="00101028"/>
    <w:rsid w:val="00106D14"/>
    <w:rsid w:val="00116B3E"/>
    <w:rsid w:val="0012231D"/>
    <w:rsid w:val="00127902"/>
    <w:rsid w:val="00133B76"/>
    <w:rsid w:val="00133C30"/>
    <w:rsid w:val="00141840"/>
    <w:rsid w:val="001506EF"/>
    <w:rsid w:val="0015552F"/>
    <w:rsid w:val="001606B2"/>
    <w:rsid w:val="00166598"/>
    <w:rsid w:val="001A4B6E"/>
    <w:rsid w:val="001A4BC8"/>
    <w:rsid w:val="001C2E27"/>
    <w:rsid w:val="001D06E7"/>
    <w:rsid w:val="001D5152"/>
    <w:rsid w:val="001E41D9"/>
    <w:rsid w:val="001F0D3C"/>
    <w:rsid w:val="001F2D7C"/>
    <w:rsid w:val="002025E4"/>
    <w:rsid w:val="00203555"/>
    <w:rsid w:val="00207F25"/>
    <w:rsid w:val="002150BB"/>
    <w:rsid w:val="00222A30"/>
    <w:rsid w:val="00224C5A"/>
    <w:rsid w:val="002323AE"/>
    <w:rsid w:val="0023382A"/>
    <w:rsid w:val="00241DCB"/>
    <w:rsid w:val="00253320"/>
    <w:rsid w:val="00255DAC"/>
    <w:rsid w:val="00261027"/>
    <w:rsid w:val="00265CA7"/>
    <w:rsid w:val="00295358"/>
    <w:rsid w:val="002A4ECF"/>
    <w:rsid w:val="002D3D46"/>
    <w:rsid w:val="002E22BE"/>
    <w:rsid w:val="002E5C63"/>
    <w:rsid w:val="002E6695"/>
    <w:rsid w:val="002E7E59"/>
    <w:rsid w:val="002F20E3"/>
    <w:rsid w:val="002F6E16"/>
    <w:rsid w:val="00301F5C"/>
    <w:rsid w:val="00307505"/>
    <w:rsid w:val="00310134"/>
    <w:rsid w:val="003123C1"/>
    <w:rsid w:val="0031551C"/>
    <w:rsid w:val="003215FA"/>
    <w:rsid w:val="0035749A"/>
    <w:rsid w:val="00357A70"/>
    <w:rsid w:val="00365C91"/>
    <w:rsid w:val="0037367C"/>
    <w:rsid w:val="0037573D"/>
    <w:rsid w:val="003839E6"/>
    <w:rsid w:val="003A4C74"/>
    <w:rsid w:val="003A4DD9"/>
    <w:rsid w:val="003A4E60"/>
    <w:rsid w:val="003A7095"/>
    <w:rsid w:val="003D74E1"/>
    <w:rsid w:val="003E25ED"/>
    <w:rsid w:val="003F2E8B"/>
    <w:rsid w:val="003F522D"/>
    <w:rsid w:val="003F6D63"/>
    <w:rsid w:val="00401F2D"/>
    <w:rsid w:val="00402068"/>
    <w:rsid w:val="00404B99"/>
    <w:rsid w:val="00411B70"/>
    <w:rsid w:val="00413DA9"/>
    <w:rsid w:val="00422289"/>
    <w:rsid w:val="004258DA"/>
    <w:rsid w:val="00430375"/>
    <w:rsid w:val="00431790"/>
    <w:rsid w:val="004328DF"/>
    <w:rsid w:val="004332DB"/>
    <w:rsid w:val="004419B8"/>
    <w:rsid w:val="00442DED"/>
    <w:rsid w:val="004459D7"/>
    <w:rsid w:val="00465721"/>
    <w:rsid w:val="00467565"/>
    <w:rsid w:val="00472F8B"/>
    <w:rsid w:val="0047325C"/>
    <w:rsid w:val="00481880"/>
    <w:rsid w:val="00482D5A"/>
    <w:rsid w:val="004927C6"/>
    <w:rsid w:val="004A2884"/>
    <w:rsid w:val="004A3F48"/>
    <w:rsid w:val="004A4650"/>
    <w:rsid w:val="004B3B69"/>
    <w:rsid w:val="004B5175"/>
    <w:rsid w:val="004C0D25"/>
    <w:rsid w:val="004C66D6"/>
    <w:rsid w:val="004D1067"/>
    <w:rsid w:val="004D3BAE"/>
    <w:rsid w:val="004E1F50"/>
    <w:rsid w:val="004E745A"/>
    <w:rsid w:val="004E786D"/>
    <w:rsid w:val="004F7F2E"/>
    <w:rsid w:val="00502729"/>
    <w:rsid w:val="00512D2A"/>
    <w:rsid w:val="0052299E"/>
    <w:rsid w:val="005250B4"/>
    <w:rsid w:val="00525E62"/>
    <w:rsid w:val="005277BE"/>
    <w:rsid w:val="0054489E"/>
    <w:rsid w:val="00554A33"/>
    <w:rsid w:val="00561F05"/>
    <w:rsid w:val="00577F24"/>
    <w:rsid w:val="00591BB4"/>
    <w:rsid w:val="005A2856"/>
    <w:rsid w:val="005A787E"/>
    <w:rsid w:val="005B290A"/>
    <w:rsid w:val="005B3A86"/>
    <w:rsid w:val="005C46B9"/>
    <w:rsid w:val="005D7346"/>
    <w:rsid w:val="006046B2"/>
    <w:rsid w:val="006055DF"/>
    <w:rsid w:val="006068F8"/>
    <w:rsid w:val="00610740"/>
    <w:rsid w:val="00613CEA"/>
    <w:rsid w:val="00613E4E"/>
    <w:rsid w:val="00615879"/>
    <w:rsid w:val="006202A1"/>
    <w:rsid w:val="0063102B"/>
    <w:rsid w:val="00652C9A"/>
    <w:rsid w:val="00661207"/>
    <w:rsid w:val="00662E44"/>
    <w:rsid w:val="00663773"/>
    <w:rsid w:val="00664888"/>
    <w:rsid w:val="00667EC8"/>
    <w:rsid w:val="006721A5"/>
    <w:rsid w:val="006828AA"/>
    <w:rsid w:val="0068409B"/>
    <w:rsid w:val="00693201"/>
    <w:rsid w:val="006979FA"/>
    <w:rsid w:val="00697F15"/>
    <w:rsid w:val="006C1337"/>
    <w:rsid w:val="006C5DB4"/>
    <w:rsid w:val="006D1647"/>
    <w:rsid w:val="006D716C"/>
    <w:rsid w:val="006E611E"/>
    <w:rsid w:val="006F19A5"/>
    <w:rsid w:val="006F2523"/>
    <w:rsid w:val="006F7F1A"/>
    <w:rsid w:val="007140C7"/>
    <w:rsid w:val="00723673"/>
    <w:rsid w:val="0074082F"/>
    <w:rsid w:val="00745276"/>
    <w:rsid w:val="0074787B"/>
    <w:rsid w:val="0075695D"/>
    <w:rsid w:val="00761B84"/>
    <w:rsid w:val="007637DC"/>
    <w:rsid w:val="0077606A"/>
    <w:rsid w:val="00777ACE"/>
    <w:rsid w:val="007801EC"/>
    <w:rsid w:val="00784EF5"/>
    <w:rsid w:val="0078569A"/>
    <w:rsid w:val="007903CE"/>
    <w:rsid w:val="007940C2"/>
    <w:rsid w:val="007B399A"/>
    <w:rsid w:val="007C2507"/>
    <w:rsid w:val="007C2A09"/>
    <w:rsid w:val="007E5038"/>
    <w:rsid w:val="007E5FFA"/>
    <w:rsid w:val="0080040A"/>
    <w:rsid w:val="00800F27"/>
    <w:rsid w:val="00813E58"/>
    <w:rsid w:val="0081458F"/>
    <w:rsid w:val="00816BC7"/>
    <w:rsid w:val="008201D6"/>
    <w:rsid w:val="00825608"/>
    <w:rsid w:val="00857D22"/>
    <w:rsid w:val="008669EB"/>
    <w:rsid w:val="00866D5F"/>
    <w:rsid w:val="00873F1B"/>
    <w:rsid w:val="00885346"/>
    <w:rsid w:val="00894CB5"/>
    <w:rsid w:val="008975D5"/>
    <w:rsid w:val="008A5498"/>
    <w:rsid w:val="008B1E46"/>
    <w:rsid w:val="008B456A"/>
    <w:rsid w:val="008B6FC5"/>
    <w:rsid w:val="008D6501"/>
    <w:rsid w:val="008D762D"/>
    <w:rsid w:val="008E375B"/>
    <w:rsid w:val="008F702A"/>
    <w:rsid w:val="009055E4"/>
    <w:rsid w:val="0090715A"/>
    <w:rsid w:val="00910FD4"/>
    <w:rsid w:val="009116EC"/>
    <w:rsid w:val="00911D6A"/>
    <w:rsid w:val="00913BA9"/>
    <w:rsid w:val="009219E3"/>
    <w:rsid w:val="0094143E"/>
    <w:rsid w:val="00946748"/>
    <w:rsid w:val="009559C9"/>
    <w:rsid w:val="0096316E"/>
    <w:rsid w:val="009666A1"/>
    <w:rsid w:val="0097385F"/>
    <w:rsid w:val="00975665"/>
    <w:rsid w:val="00980EBB"/>
    <w:rsid w:val="00992FF7"/>
    <w:rsid w:val="009A14CD"/>
    <w:rsid w:val="009A6368"/>
    <w:rsid w:val="009A705C"/>
    <w:rsid w:val="009B042B"/>
    <w:rsid w:val="009B551B"/>
    <w:rsid w:val="009B6084"/>
    <w:rsid w:val="009C09C1"/>
    <w:rsid w:val="009C693C"/>
    <w:rsid w:val="009D60D7"/>
    <w:rsid w:val="009D677B"/>
    <w:rsid w:val="009E273C"/>
    <w:rsid w:val="009E6B6C"/>
    <w:rsid w:val="009E70C6"/>
    <w:rsid w:val="009F2DFA"/>
    <w:rsid w:val="009F65C9"/>
    <w:rsid w:val="009F76D1"/>
    <w:rsid w:val="00A01371"/>
    <w:rsid w:val="00A36B83"/>
    <w:rsid w:val="00A42A96"/>
    <w:rsid w:val="00A45DD7"/>
    <w:rsid w:val="00A51B95"/>
    <w:rsid w:val="00A531A0"/>
    <w:rsid w:val="00A60174"/>
    <w:rsid w:val="00A662F0"/>
    <w:rsid w:val="00A66693"/>
    <w:rsid w:val="00A669F6"/>
    <w:rsid w:val="00A91B05"/>
    <w:rsid w:val="00A9373B"/>
    <w:rsid w:val="00AA1AE0"/>
    <w:rsid w:val="00AA5019"/>
    <w:rsid w:val="00AB3D49"/>
    <w:rsid w:val="00AD128A"/>
    <w:rsid w:val="00AD5961"/>
    <w:rsid w:val="00AD771F"/>
    <w:rsid w:val="00AF679A"/>
    <w:rsid w:val="00AF69EE"/>
    <w:rsid w:val="00B025CF"/>
    <w:rsid w:val="00B1005A"/>
    <w:rsid w:val="00B23B2E"/>
    <w:rsid w:val="00B31FC7"/>
    <w:rsid w:val="00B44801"/>
    <w:rsid w:val="00B457A7"/>
    <w:rsid w:val="00B52137"/>
    <w:rsid w:val="00B72CF8"/>
    <w:rsid w:val="00B755C0"/>
    <w:rsid w:val="00B83C86"/>
    <w:rsid w:val="00B93A8B"/>
    <w:rsid w:val="00B978DC"/>
    <w:rsid w:val="00BA20BF"/>
    <w:rsid w:val="00BA4ED3"/>
    <w:rsid w:val="00BA7E0B"/>
    <w:rsid w:val="00BB5C3E"/>
    <w:rsid w:val="00BB7522"/>
    <w:rsid w:val="00BC2C30"/>
    <w:rsid w:val="00BC39B1"/>
    <w:rsid w:val="00BE571F"/>
    <w:rsid w:val="00C010DE"/>
    <w:rsid w:val="00C055E6"/>
    <w:rsid w:val="00C14CD4"/>
    <w:rsid w:val="00C21549"/>
    <w:rsid w:val="00C55183"/>
    <w:rsid w:val="00C602F1"/>
    <w:rsid w:val="00C6093C"/>
    <w:rsid w:val="00C63228"/>
    <w:rsid w:val="00C72587"/>
    <w:rsid w:val="00C80E9D"/>
    <w:rsid w:val="00C834FC"/>
    <w:rsid w:val="00C86D41"/>
    <w:rsid w:val="00C86D63"/>
    <w:rsid w:val="00C94E38"/>
    <w:rsid w:val="00CA1C79"/>
    <w:rsid w:val="00CA6A1B"/>
    <w:rsid w:val="00CB5A57"/>
    <w:rsid w:val="00CB5F0C"/>
    <w:rsid w:val="00CD4E3A"/>
    <w:rsid w:val="00CE1258"/>
    <w:rsid w:val="00CE3BF2"/>
    <w:rsid w:val="00CF7AA0"/>
    <w:rsid w:val="00D05136"/>
    <w:rsid w:val="00D23372"/>
    <w:rsid w:val="00D32B85"/>
    <w:rsid w:val="00D36C07"/>
    <w:rsid w:val="00D477A8"/>
    <w:rsid w:val="00D54ACB"/>
    <w:rsid w:val="00D5775E"/>
    <w:rsid w:val="00D61980"/>
    <w:rsid w:val="00D64CC6"/>
    <w:rsid w:val="00D801F1"/>
    <w:rsid w:val="00D85A5C"/>
    <w:rsid w:val="00D919EF"/>
    <w:rsid w:val="00DA1176"/>
    <w:rsid w:val="00DA380B"/>
    <w:rsid w:val="00DB02B9"/>
    <w:rsid w:val="00DB7F85"/>
    <w:rsid w:val="00DC199C"/>
    <w:rsid w:val="00DC19D0"/>
    <w:rsid w:val="00DC51B1"/>
    <w:rsid w:val="00DD0380"/>
    <w:rsid w:val="00DE32D8"/>
    <w:rsid w:val="00DE355E"/>
    <w:rsid w:val="00DE44D8"/>
    <w:rsid w:val="00DE4AF4"/>
    <w:rsid w:val="00DF4DAE"/>
    <w:rsid w:val="00E013AA"/>
    <w:rsid w:val="00E10E08"/>
    <w:rsid w:val="00E130F3"/>
    <w:rsid w:val="00E133E4"/>
    <w:rsid w:val="00E173D4"/>
    <w:rsid w:val="00E32CC2"/>
    <w:rsid w:val="00E47341"/>
    <w:rsid w:val="00E510D3"/>
    <w:rsid w:val="00E6528A"/>
    <w:rsid w:val="00E679E9"/>
    <w:rsid w:val="00E74B0F"/>
    <w:rsid w:val="00E85AF4"/>
    <w:rsid w:val="00E9719F"/>
    <w:rsid w:val="00E97D8E"/>
    <w:rsid w:val="00EA0805"/>
    <w:rsid w:val="00EA3D5C"/>
    <w:rsid w:val="00ED1FAE"/>
    <w:rsid w:val="00F00182"/>
    <w:rsid w:val="00F1376A"/>
    <w:rsid w:val="00F25B89"/>
    <w:rsid w:val="00F41FF7"/>
    <w:rsid w:val="00F522E8"/>
    <w:rsid w:val="00F54931"/>
    <w:rsid w:val="00F61762"/>
    <w:rsid w:val="00F631A1"/>
    <w:rsid w:val="00F712B8"/>
    <w:rsid w:val="00F71C21"/>
    <w:rsid w:val="00F71E1F"/>
    <w:rsid w:val="00F90D38"/>
    <w:rsid w:val="00F918B0"/>
    <w:rsid w:val="00F92B66"/>
    <w:rsid w:val="00F94889"/>
    <w:rsid w:val="00F94CF6"/>
    <w:rsid w:val="00FA66B6"/>
    <w:rsid w:val="00FB12A6"/>
    <w:rsid w:val="00FB7385"/>
    <w:rsid w:val="00FB74F5"/>
    <w:rsid w:val="00FC1083"/>
    <w:rsid w:val="00FC37C7"/>
    <w:rsid w:val="00FC5518"/>
    <w:rsid w:val="00FD746F"/>
    <w:rsid w:val="00FE4E57"/>
    <w:rsid w:val="00FF1BBC"/>
    <w:rsid w:val="00FF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2C63A9E6"/>
  <w15:chartTrackingRefBased/>
  <w15:docId w15:val="{946E172A-BD46-4FAE-B677-6EA23BED68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qFormat/>
    <w:rsid w:val="001C2E27"/>
    <w:pPr>
      <w:keepNext/>
      <w:spacing w:after="0" w:line="240" w:lineRule="auto"/>
      <w:outlineLvl w:val="2"/>
    </w:pPr>
    <w:rPr>
      <w:rFonts w:ascii="Courier New" w:eastAsia="Times New Roman" w:hAnsi="Courier New" w:cs="Times New Roman"/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A86"/>
  </w:style>
  <w:style w:type="paragraph" w:styleId="Footer">
    <w:name w:val="footer"/>
    <w:basedOn w:val="Normal"/>
    <w:link w:val="FooterChar"/>
    <w:uiPriority w:val="99"/>
    <w:unhideWhenUsed/>
    <w:rsid w:val="005B3A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A86"/>
  </w:style>
  <w:style w:type="table" w:styleId="TableGrid">
    <w:name w:val="Table Grid"/>
    <w:basedOn w:val="TableNormal"/>
    <w:uiPriority w:val="39"/>
    <w:rsid w:val="005B3A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013A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F7A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AA0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rsid w:val="001C2E27"/>
    <w:rPr>
      <w:rFonts w:ascii="Courier New" w:eastAsia="Times New Roman" w:hAnsi="Courier New" w:cs="Times New Roman"/>
      <w:b/>
      <w:sz w:val="20"/>
      <w:szCs w:val="20"/>
    </w:rPr>
  </w:style>
  <w:style w:type="paragraph" w:styleId="BodyTextIndent3">
    <w:name w:val="Body Text Indent 3"/>
    <w:basedOn w:val="Normal"/>
    <w:link w:val="BodyTextIndent3Char"/>
    <w:rsid w:val="007801EC"/>
    <w:pPr>
      <w:spacing w:after="0" w:line="240" w:lineRule="auto"/>
      <w:ind w:left="450" w:hanging="450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7801EC"/>
    <w:rPr>
      <w:rFonts w:ascii="Courier New" w:eastAsia="Times New Roman" w:hAnsi="Courier New" w:cs="Times New Roman"/>
      <w:sz w:val="20"/>
      <w:szCs w:val="20"/>
    </w:rPr>
  </w:style>
  <w:style w:type="paragraph" w:styleId="Revision">
    <w:name w:val="Revision"/>
    <w:hidden/>
    <w:uiPriority w:val="99"/>
    <w:semiHidden/>
    <w:rsid w:val="000178E1"/>
    <w:pPr>
      <w:spacing w:after="0" w:line="240" w:lineRule="auto"/>
    </w:pPr>
  </w:style>
  <w:style w:type="character" w:styleId="PlaceholderText">
    <w:name w:val="Placeholder Text"/>
    <w:basedOn w:val="DefaultParagraphFont"/>
    <w:uiPriority w:val="99"/>
    <w:semiHidden/>
    <w:rsid w:val="0069320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oter" Target="footer2.xml"/><Relationship Id="rId18" Type="http://schemas.openxmlformats.org/officeDocument/2006/relationships/header" Target="header5.xml"/><Relationship Id="rId3" Type="http://schemas.openxmlformats.org/officeDocument/2006/relationships/styles" Target="styles.xml"/><Relationship Id="rId21" Type="http://schemas.openxmlformats.org/officeDocument/2006/relationships/header" Target="header6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header" Target="header4.xml"/><Relationship Id="rId2" Type="http://schemas.openxmlformats.org/officeDocument/2006/relationships/numbering" Target="numbering.xml"/><Relationship Id="rId16" Type="http://schemas.openxmlformats.org/officeDocument/2006/relationships/image" Target="media/image4.emf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23" Type="http://schemas.openxmlformats.org/officeDocument/2006/relationships/fontTable" Target="fontTable.xml"/><Relationship Id="rId10" Type="http://schemas.openxmlformats.org/officeDocument/2006/relationships/header" Target="header1.xml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header" Target="header3.xml"/><Relationship Id="rId22" Type="http://schemas.openxmlformats.org/officeDocument/2006/relationships/footer" Target="footer6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wleigh\Documents\Custom%20Office%20Templates\Electrical%20Automation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CB61F5-28D0-4FAC-B4BA-3C88FFE063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Electrical Automation.dotx</Template>
  <TotalTime>33</TotalTime>
  <Pages>5</Pages>
  <Words>486</Words>
  <Characters>2772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W. Leigh</dc:creator>
  <cp:keywords/>
  <dc:description/>
  <cp:lastModifiedBy>Matthew W. Leigh</cp:lastModifiedBy>
  <cp:revision>5</cp:revision>
  <cp:lastPrinted>2018-08-14T13:35:00Z</cp:lastPrinted>
  <dcterms:created xsi:type="dcterms:W3CDTF">2018-08-14T13:34:00Z</dcterms:created>
  <dcterms:modified xsi:type="dcterms:W3CDTF">2018-08-14T18:06:00Z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Type">
    <vt:lpwstr>Worksheet</vt:lpwstr>
  </property>
  <property fmtid="{D5CDD505-2E9C-101B-9397-08002B2CF9AE}" pid="3" name="DocTitle">
    <vt:lpwstr>RLC Parallel Circuit</vt:lpwstr>
  </property>
  <property fmtid="{D5CDD505-2E9C-101B-9397-08002B2CF9AE}" pid="4" name="DocNum">
    <vt:i4>35</vt:i4>
  </property>
  <property fmtid="{D5CDD505-2E9C-101B-9397-08002B2CF9AE}" pid="5" name="DocCourse">
    <vt:lpwstr>Electrical Applications</vt:lpwstr>
  </property>
  <property fmtid="{D5CDD505-2E9C-101B-9397-08002B2CF9AE}" pid="6" name="DocUnit">
    <vt:lpwstr>Electrical Theory</vt:lpwstr>
  </property>
  <property fmtid="{D5CDD505-2E9C-101B-9397-08002B2CF9AE}" pid="7" name="DocDept">
    <vt:lpwstr>Electrical Automation</vt:lpwstr>
  </property>
  <property fmtid="{D5CDD505-2E9C-101B-9397-08002B2CF9AE}" pid="8" name="DocCLO">
    <vt:lpwstr>3</vt:lpwstr>
  </property>
  <property fmtid="{D5CDD505-2E9C-101B-9397-08002B2CF9AE}" pid="9" name="DocInstitution">
    <vt:lpwstr>Ranken Technical College</vt:lpwstr>
  </property>
</Properties>
</file>