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3C27739A" w:rsidR="000154E9" w:rsidRPr="000154E9" w:rsidRDefault="000A23B3" w:rsidP="00275A02">
      <w:pPr>
        <w:tabs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275A02">
        <w:rPr>
          <w:rFonts w:ascii="Verdana" w:hAnsi="Verdana"/>
          <w:b/>
          <w:sz w:val="24"/>
          <w:szCs w:val="24"/>
        </w:rPr>
        <w:t xml:space="preserve">Stop/Start/Jog using Selector Switch for a 3P </w:t>
      </w:r>
      <w:proofErr w:type="spellStart"/>
      <w:r w:rsidR="00275A02">
        <w:rPr>
          <w:rFonts w:ascii="Verdana" w:hAnsi="Verdana"/>
          <w:b/>
          <w:sz w:val="24"/>
          <w:szCs w:val="24"/>
        </w:rPr>
        <w:t>Mtr</w:t>
      </w:r>
      <w:proofErr w:type="spellEnd"/>
      <w:r w:rsidR="00DC51B1">
        <w:rPr>
          <w:rFonts w:ascii="Verdana" w:hAnsi="Verdana"/>
          <w:b/>
          <w:sz w:val="24"/>
          <w:szCs w:val="24"/>
        </w:rPr>
        <w:fldChar w:fldCharType="end"/>
      </w:r>
      <w:r w:rsidR="00275A02">
        <w:rPr>
          <w:rFonts w:ascii="Verdana" w:hAnsi="Verdana"/>
          <w:b/>
          <w:sz w:val="24"/>
          <w:szCs w:val="24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75A02">
        <w:rPr>
          <w:rFonts w:ascii="Verdana" w:hAnsi="Verdana"/>
          <w:sz w:val="20"/>
          <w:szCs w:val="20"/>
        </w:rPr>
        <w:t>Hands-On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75A02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7BC8EE80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75A02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75A02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275A02">
        <w:rPr>
          <w:rFonts w:ascii="Verdana" w:hAnsi="Verdana"/>
          <w:sz w:val="20"/>
          <w:szCs w:val="20"/>
        </w:rPr>
        <w:t>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23D5E2BD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E60C93"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5A630816" w:rsidR="00CD48E3" w:rsidRPr="00CD48E3" w:rsidRDefault="00CD48E3" w:rsidP="00D02CA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>top/start</w:t>
      </w:r>
      <w:r w:rsidR="00370A8D">
        <w:rPr>
          <w:rFonts w:ascii="Verdana" w:hAnsi="Verdana"/>
          <w:sz w:val="20"/>
          <w:szCs w:val="20"/>
        </w:rPr>
        <w:t>/jog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5D8908F3" w:rsidR="00CD48E3" w:rsidRPr="00CD48E3" w:rsidRDefault="00CD48E3" w:rsidP="00D02CA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083233">
        <w:rPr>
          <w:rFonts w:ascii="Verdana" w:hAnsi="Verdana"/>
          <w:sz w:val="20"/>
          <w:szCs w:val="20"/>
        </w:rPr>
        <w:t xml:space="preserve">retentive </w:t>
      </w:r>
      <w:r w:rsidR="00DF270C">
        <w:rPr>
          <w:rFonts w:ascii="Verdana" w:hAnsi="Verdana"/>
          <w:sz w:val="20"/>
          <w:szCs w:val="20"/>
        </w:rPr>
        <w:t>timers</w:t>
      </w:r>
      <w:r w:rsidRPr="00CD48E3">
        <w:rPr>
          <w:rFonts w:ascii="Verdana" w:hAnsi="Verdana"/>
          <w:sz w:val="20"/>
          <w:szCs w:val="20"/>
        </w:rPr>
        <w:t xml:space="preserve"> and their use.</w:t>
      </w:r>
    </w:p>
    <w:p w14:paraId="29096F94" w14:textId="157CF2EB" w:rsidR="00CD48E3" w:rsidRPr="00CD48E3" w:rsidRDefault="00DF270C" w:rsidP="00D02CA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083233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58BD8CC6" w:rsidR="009219E3" w:rsidRPr="00CD48E3" w:rsidRDefault="009219E3" w:rsidP="00D02CA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275A02">
        <w:rPr>
          <w:rFonts w:ascii="Verdana" w:hAnsi="Verdana"/>
          <w:sz w:val="20"/>
          <w:szCs w:val="20"/>
        </w:rPr>
        <w:t>Hands-On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648F5663" w14:textId="77777777" w:rsidR="00382FDB" w:rsidRDefault="00382FDB" w:rsidP="00382FDB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326" w:type="dxa"/>
        <w:tblInd w:w="355" w:type="dxa"/>
        <w:tblLook w:val="04A0" w:firstRow="1" w:lastRow="0" w:firstColumn="1" w:lastColumn="0" w:noHBand="0" w:noVBand="1"/>
      </w:tblPr>
      <w:tblGrid>
        <w:gridCol w:w="3690"/>
        <w:gridCol w:w="4230"/>
        <w:gridCol w:w="1406"/>
      </w:tblGrid>
      <w:tr w:rsidR="00382FDB" w:rsidRPr="0018769F" w14:paraId="03509196" w14:textId="77777777" w:rsidTr="002875C7">
        <w:trPr>
          <w:trHeight w:val="252"/>
        </w:trPr>
        <w:tc>
          <w:tcPr>
            <w:tcW w:w="9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F1FBAA" w14:textId="77777777" w:rsidR="00382FDB" w:rsidRPr="0018769F" w:rsidRDefault="00382FDB" w:rsidP="00AE745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382FDB" w:rsidRPr="0018769F" w14:paraId="625536C7" w14:textId="77777777" w:rsidTr="002875C7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DF64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C62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1025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382FDB" w:rsidRPr="0018769F" w14:paraId="41E879BB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5A3D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Mushroom Head PB (ESTOP)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D038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CA2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382FDB" w:rsidRPr="0018769F" w14:paraId="6DE16DCA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C0B9C" w14:textId="2224442A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5203" w14:textId="74F56C04" w:rsidR="00382FDB" w:rsidRPr="0018769F" w:rsidRDefault="001855EC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Mode: 1 = Run, 0 = </w:t>
            </w:r>
            <w:r w:rsidR="00382FD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1E1F" w14:textId="3E2D8C24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</w:t>
            </w:r>
          </w:p>
        </w:tc>
      </w:tr>
      <w:tr w:rsidR="00382FDB" w:rsidRPr="0018769F" w14:paraId="18463D92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CCAF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0F92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1E25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382FDB" w:rsidRPr="0018769F" w14:paraId="4A07C7F4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4D27E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1E6B" w14:textId="6153790D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/Jog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9EE6" w14:textId="7BFC70CB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_JOG</w:t>
            </w:r>
          </w:p>
        </w:tc>
      </w:tr>
      <w:tr w:rsidR="00382FDB" w:rsidRPr="0018769F" w14:paraId="7B6497B3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B2C9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(MS-F-AUX)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860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 Status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F56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MS_STAT</w:t>
            </w:r>
          </w:p>
        </w:tc>
      </w:tr>
      <w:tr w:rsidR="00382FDB" w:rsidRPr="0018769F" w14:paraId="73381E27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ABD5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(MS-OL)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E352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 Contacts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8B90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MS_OL</w:t>
            </w:r>
          </w:p>
        </w:tc>
      </w:tr>
      <w:bookmarkEnd w:id="0"/>
      <w:tr w:rsidR="00382FDB" w:rsidRPr="0018769F" w14:paraId="01D1EFF0" w14:textId="77777777" w:rsidTr="002875C7">
        <w:trPr>
          <w:trHeight w:val="252"/>
        </w:trPr>
        <w:tc>
          <w:tcPr>
            <w:tcW w:w="9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E9AE56" w14:textId="77777777" w:rsidR="00382FDB" w:rsidRPr="0018769F" w:rsidRDefault="00382FDB" w:rsidP="00AE745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382FDB" w:rsidRPr="0018769F" w14:paraId="67B858B7" w14:textId="77777777" w:rsidTr="002875C7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83BB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89F4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5180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382FDB" w:rsidRPr="0018769F" w14:paraId="1F80BCC5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4DAF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E6F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D0D7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382FDB" w:rsidRPr="0018769F" w14:paraId="45AE115E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A44A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72BD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39DEA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2875C7" w:rsidRPr="0018769F" w14:paraId="70B4F80D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25E8" w14:textId="77777777" w:rsidR="002875C7" w:rsidRPr="0018769F" w:rsidRDefault="002875C7" w:rsidP="00EA51B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EC48" w14:textId="77777777" w:rsidR="002875C7" w:rsidRPr="0018769F" w:rsidRDefault="002875C7" w:rsidP="00EA51B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4611" w14:textId="77777777" w:rsidR="002875C7" w:rsidRPr="0018769F" w:rsidRDefault="002875C7" w:rsidP="00EA51B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382FDB" w:rsidRPr="0018769F" w14:paraId="73A0293D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2A8D" w14:textId="2A9F32FC" w:rsidR="00382FDB" w:rsidRPr="0018769F" w:rsidRDefault="002875C7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="00382FDB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302C" w14:textId="7B682B98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2875C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Jogging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F6BA" w14:textId="6D78E66B" w:rsidR="00382FDB" w:rsidRPr="0018769F" w:rsidRDefault="002875C7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JOGGING</w:t>
            </w:r>
          </w:p>
        </w:tc>
      </w:tr>
      <w:tr w:rsidR="00382FDB" w:rsidRPr="0018769F" w14:paraId="129AE43F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0A09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E54B" w14:textId="7316E426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1855E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Starter Coil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8E8" w14:textId="5F0FE263" w:rsidR="00382FDB" w:rsidRPr="0018769F" w:rsidRDefault="00307E6D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</w:t>
            </w:r>
            <w:r w:rsidR="00382FDB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</w:p>
        </w:tc>
      </w:tr>
    </w:tbl>
    <w:p w14:paraId="064551B6" w14:textId="25759CCC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46B0F747" w:rsidR="00DC4627" w:rsidRDefault="00DF270C" w:rsidP="00D02CA5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>Design a stop/start</w:t>
      </w:r>
      <w:r w:rsidR="00370A8D">
        <w:rPr>
          <w:rFonts w:ascii="Verdana" w:hAnsi="Verdana"/>
          <w:sz w:val="20"/>
          <w:szCs w:val="20"/>
        </w:rPr>
        <w:t>/jog</w:t>
      </w:r>
      <w:r w:rsidRPr="00DF270C">
        <w:rPr>
          <w:rFonts w:ascii="Verdana" w:hAnsi="Verdana"/>
          <w:sz w:val="20"/>
          <w:szCs w:val="20"/>
        </w:rPr>
        <w:t xml:space="preserve"> motor control circuit using </w:t>
      </w:r>
      <w:r w:rsidR="00382FDB">
        <w:rPr>
          <w:rFonts w:ascii="Verdana" w:hAnsi="Verdana"/>
          <w:sz w:val="20"/>
          <w:szCs w:val="20"/>
        </w:rPr>
        <w:t>the devices listed above</w:t>
      </w:r>
      <w:r w:rsidR="00C47EFD">
        <w:rPr>
          <w:rFonts w:ascii="Verdana" w:hAnsi="Verdana"/>
          <w:sz w:val="20"/>
          <w:szCs w:val="20"/>
        </w:rPr>
        <w:t xml:space="preserve">. </w:t>
      </w:r>
      <w:r w:rsidR="009100C8">
        <w:rPr>
          <w:rFonts w:ascii="Verdana" w:hAnsi="Verdana"/>
          <w:sz w:val="20"/>
          <w:szCs w:val="20"/>
        </w:rPr>
        <w:t xml:space="preserve">A selector switch shall determine if the circuit is a sealing </w:t>
      </w:r>
      <w:r w:rsidR="002875C7">
        <w:rPr>
          <w:rFonts w:ascii="Verdana" w:hAnsi="Verdana"/>
          <w:sz w:val="20"/>
          <w:szCs w:val="20"/>
        </w:rPr>
        <w:t>circuit or</w:t>
      </w:r>
      <w:r w:rsidR="009100C8">
        <w:rPr>
          <w:rFonts w:ascii="Verdana" w:hAnsi="Verdana"/>
          <w:sz w:val="20"/>
          <w:szCs w:val="20"/>
        </w:rPr>
        <w:t xml:space="preserve"> used as a jog circuit. When the selector switch is in the A position and the start button is pressed,</w:t>
      </w:r>
      <w:r w:rsidR="00FE6B2D">
        <w:rPr>
          <w:rFonts w:ascii="Verdana" w:hAnsi="Verdana"/>
          <w:sz w:val="20"/>
          <w:szCs w:val="20"/>
        </w:rPr>
        <w:t xml:space="preserve"> the motor shall start and stay running even when the button is released. </w:t>
      </w:r>
      <w:r w:rsidR="009100C8">
        <w:rPr>
          <w:rFonts w:ascii="Verdana" w:hAnsi="Verdana"/>
          <w:sz w:val="20"/>
          <w:szCs w:val="20"/>
        </w:rPr>
        <w:t xml:space="preserve">When the selector switch is in the B position and the start button is pressed, the motor shall start and only run while the button is pressed. Once released, the motor shall stop. </w:t>
      </w:r>
      <w:r w:rsidR="00FE6B2D">
        <w:rPr>
          <w:rFonts w:ascii="Verdana" w:hAnsi="Verdana"/>
          <w:sz w:val="20"/>
          <w:szCs w:val="20"/>
        </w:rPr>
        <w:t xml:space="preserve">The control circuit shall also contain an overload function. If a motor overload occurs, the control circuit shall disable itself requiring the operator to press start after the overload is reset. </w:t>
      </w:r>
      <w:r w:rsidR="00370A8D">
        <w:rPr>
          <w:rFonts w:ascii="Verdana" w:hAnsi="Verdana"/>
          <w:sz w:val="20"/>
          <w:szCs w:val="20"/>
        </w:rPr>
        <w:t xml:space="preserve">Additionally, a retentive timer shall be used to keep track of motor run </w:t>
      </w:r>
      <w:r w:rsidR="002A0EB7">
        <w:rPr>
          <w:rFonts w:ascii="Verdana" w:hAnsi="Verdana"/>
          <w:sz w:val="20"/>
          <w:szCs w:val="20"/>
        </w:rPr>
        <w:t>time</w:t>
      </w:r>
      <w:r w:rsidR="00370A8D">
        <w:rPr>
          <w:rFonts w:ascii="Verdana" w:hAnsi="Verdana"/>
          <w:sz w:val="20"/>
          <w:szCs w:val="20"/>
        </w:rPr>
        <w:t xml:space="preserve">. When the motor is running, the timer shall increment keeping track of </w:t>
      </w:r>
      <w:r w:rsidR="002A0EB7">
        <w:rPr>
          <w:rFonts w:ascii="Verdana" w:hAnsi="Verdana"/>
          <w:sz w:val="20"/>
          <w:szCs w:val="20"/>
        </w:rPr>
        <w:t>how long the motor has been running.</w:t>
      </w:r>
      <w:r w:rsidR="00370A8D">
        <w:rPr>
          <w:rFonts w:ascii="Verdana" w:hAnsi="Verdana"/>
          <w:sz w:val="20"/>
          <w:szCs w:val="20"/>
        </w:rPr>
        <w:t xml:space="preserve"> When the motor is off, the timer shall </w:t>
      </w:r>
      <w:r w:rsidR="00370A8D" w:rsidRPr="0040563B">
        <w:rPr>
          <w:rFonts w:ascii="Verdana" w:hAnsi="Verdana"/>
          <w:sz w:val="20"/>
          <w:szCs w:val="20"/>
          <w:u w:val="single"/>
        </w:rPr>
        <w:t>retain</w:t>
      </w:r>
      <w:r w:rsidR="00370A8D">
        <w:rPr>
          <w:rFonts w:ascii="Verdana" w:hAnsi="Verdana"/>
          <w:sz w:val="20"/>
          <w:szCs w:val="20"/>
        </w:rPr>
        <w:t xml:space="preserve"> the time. If the motor is re-started, the timer will continue to time from the previously stored </w:t>
      </w:r>
      <w:r w:rsidR="0040563B">
        <w:rPr>
          <w:rFonts w:ascii="Verdana" w:hAnsi="Verdana"/>
          <w:sz w:val="20"/>
          <w:szCs w:val="20"/>
        </w:rPr>
        <w:t>value</w:t>
      </w:r>
      <w:r w:rsidR="00370A8D">
        <w:rPr>
          <w:rFonts w:ascii="Verdana" w:hAnsi="Verdana"/>
          <w:sz w:val="20"/>
          <w:szCs w:val="20"/>
        </w:rPr>
        <w:t xml:space="preserve">. </w:t>
      </w:r>
      <w:r w:rsidRPr="00DF270C">
        <w:rPr>
          <w:rFonts w:ascii="Verdana" w:hAnsi="Verdana"/>
          <w:sz w:val="20"/>
          <w:szCs w:val="20"/>
        </w:rPr>
        <w:t xml:space="preserve">Whenever the motor </w:t>
      </w:r>
      <w:r w:rsidR="002A0EB7">
        <w:rPr>
          <w:rFonts w:ascii="Verdana" w:hAnsi="Verdana"/>
          <w:sz w:val="20"/>
          <w:szCs w:val="20"/>
        </w:rPr>
        <w:t>has been started and keeps</w:t>
      </w:r>
      <w:r w:rsidRPr="00DF270C">
        <w:rPr>
          <w:rFonts w:ascii="Verdana" w:hAnsi="Verdana"/>
          <w:sz w:val="20"/>
          <w:szCs w:val="20"/>
        </w:rPr>
        <w:t xml:space="preserve"> running, the green light shall </w:t>
      </w:r>
      <w:r w:rsidR="0040563B">
        <w:rPr>
          <w:rFonts w:ascii="Verdana" w:hAnsi="Verdana"/>
          <w:sz w:val="20"/>
          <w:szCs w:val="20"/>
        </w:rPr>
        <w:t>illuminate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2A0EB7" w:rsidRPr="00DF270C">
        <w:rPr>
          <w:rFonts w:ascii="Verdana" w:hAnsi="Verdana"/>
          <w:sz w:val="20"/>
          <w:szCs w:val="20"/>
        </w:rPr>
        <w:t xml:space="preserve">Whenever the motor </w:t>
      </w:r>
      <w:r w:rsidR="002A0EB7">
        <w:rPr>
          <w:rFonts w:ascii="Verdana" w:hAnsi="Verdana"/>
          <w:sz w:val="20"/>
          <w:szCs w:val="20"/>
        </w:rPr>
        <w:t>has been jogged</w:t>
      </w:r>
      <w:r w:rsidR="002A0EB7" w:rsidRPr="00DF270C">
        <w:rPr>
          <w:rFonts w:ascii="Verdana" w:hAnsi="Verdana"/>
          <w:sz w:val="20"/>
          <w:szCs w:val="20"/>
        </w:rPr>
        <w:t xml:space="preserve">, the </w:t>
      </w:r>
      <w:r w:rsidR="002A0EB7">
        <w:rPr>
          <w:rFonts w:ascii="Verdana" w:hAnsi="Verdana"/>
          <w:sz w:val="20"/>
          <w:szCs w:val="20"/>
        </w:rPr>
        <w:t>blue</w:t>
      </w:r>
      <w:r w:rsidR="002A0EB7" w:rsidRPr="00DF270C">
        <w:rPr>
          <w:rFonts w:ascii="Verdana" w:hAnsi="Verdana"/>
          <w:sz w:val="20"/>
          <w:szCs w:val="20"/>
        </w:rPr>
        <w:t xml:space="preserve"> light shall </w:t>
      </w:r>
      <w:r w:rsidR="002A0EB7">
        <w:rPr>
          <w:rFonts w:ascii="Verdana" w:hAnsi="Verdana"/>
          <w:sz w:val="20"/>
          <w:szCs w:val="20"/>
        </w:rPr>
        <w:t>illuminate</w:t>
      </w:r>
      <w:r w:rsidR="002A0EB7" w:rsidRPr="00DF270C">
        <w:rPr>
          <w:rFonts w:ascii="Verdana" w:hAnsi="Verdana"/>
          <w:sz w:val="20"/>
          <w:szCs w:val="20"/>
        </w:rPr>
        <w:t>.</w:t>
      </w:r>
      <w:r w:rsidR="002A0EB7">
        <w:rPr>
          <w:rFonts w:ascii="Verdana" w:hAnsi="Verdana"/>
          <w:sz w:val="20"/>
          <w:szCs w:val="20"/>
        </w:rPr>
        <w:t xml:space="preserve"> The green and blue light shall never be on at the same time. </w:t>
      </w:r>
      <w:r w:rsidRPr="00DF270C">
        <w:rPr>
          <w:rFonts w:ascii="Verdana" w:hAnsi="Verdana"/>
          <w:sz w:val="20"/>
          <w:szCs w:val="20"/>
        </w:rPr>
        <w:t xml:space="preserve">When the motor is not running, the red light shall </w:t>
      </w:r>
      <w:r w:rsidR="0040563B">
        <w:rPr>
          <w:rFonts w:ascii="Verdana" w:hAnsi="Verdana"/>
          <w:sz w:val="20"/>
          <w:szCs w:val="20"/>
        </w:rPr>
        <w:t>illuminate</w:t>
      </w:r>
      <w:r>
        <w:rPr>
          <w:rFonts w:ascii="Verdana" w:hAnsi="Verdana"/>
          <w:sz w:val="20"/>
          <w:szCs w:val="20"/>
        </w:rPr>
        <w:t xml:space="preserve">. </w:t>
      </w:r>
      <w:bookmarkStart w:id="1" w:name="_Hlk509140972"/>
      <w:r w:rsidR="009B45B9">
        <w:rPr>
          <w:rFonts w:ascii="Verdana" w:hAnsi="Verdana"/>
          <w:sz w:val="20"/>
          <w:szCs w:val="20"/>
        </w:rPr>
        <w:t xml:space="preserve">If an overload occurs, the yellow light shall illuminate. </w:t>
      </w:r>
      <w:r w:rsidR="002A0EB7">
        <w:rPr>
          <w:rFonts w:ascii="Verdana" w:hAnsi="Verdana"/>
          <w:sz w:val="20"/>
          <w:szCs w:val="20"/>
        </w:rPr>
        <w:t>During</w:t>
      </w:r>
      <w:r w:rsidR="009B45B9">
        <w:rPr>
          <w:rFonts w:ascii="Verdana" w:hAnsi="Verdana"/>
          <w:sz w:val="20"/>
          <w:szCs w:val="20"/>
        </w:rPr>
        <w:t xml:space="preserve"> overload, it is permissible for both the yellow and red lights to be on simultaneously</w:t>
      </w:r>
      <w:bookmarkEnd w:id="1"/>
      <w:r w:rsidR="00B9338F">
        <w:rPr>
          <w:rFonts w:ascii="Verdana" w:hAnsi="Verdana"/>
          <w:sz w:val="20"/>
          <w:szCs w:val="20"/>
        </w:rPr>
        <w:t>.</w:t>
      </w:r>
    </w:p>
    <w:p w14:paraId="5FD78134" w14:textId="77777777" w:rsidR="00B9338F" w:rsidRDefault="00B9338F" w:rsidP="00B9338F">
      <w:pPr>
        <w:spacing w:after="0"/>
        <w:rPr>
          <w:rFonts w:ascii="Verdana" w:hAnsi="Verdana"/>
          <w:sz w:val="20"/>
          <w:szCs w:val="20"/>
        </w:rPr>
      </w:pPr>
    </w:p>
    <w:p w14:paraId="698480AE" w14:textId="77777777" w:rsidR="00B9338F" w:rsidRPr="00C834FC" w:rsidRDefault="00B9338F" w:rsidP="00B9338F">
      <w:pPr>
        <w:spacing w:after="0"/>
        <w:rPr>
          <w:rFonts w:ascii="Verdana" w:hAnsi="Verdana"/>
          <w:sz w:val="20"/>
          <w:szCs w:val="20"/>
        </w:rPr>
        <w:sectPr w:rsidR="00B9338F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A929666" w14:textId="77777777" w:rsidR="00B9338F" w:rsidRDefault="00B9338F" w:rsidP="00B9338F">
      <w:pPr>
        <w:pStyle w:val="ListParagraph"/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You </w:t>
      </w:r>
      <w:r w:rsidRPr="00071511">
        <w:rPr>
          <w:rFonts w:ascii="Verdana" w:hAnsi="Verdana"/>
          <w:b/>
          <w:sz w:val="20"/>
          <w:szCs w:val="20"/>
          <w:u w:val="single"/>
        </w:rPr>
        <w:t>must</w:t>
      </w:r>
      <w:r>
        <w:rPr>
          <w:rFonts w:ascii="Verdana" w:hAnsi="Verdana"/>
          <w:sz w:val="20"/>
          <w:szCs w:val="20"/>
        </w:rPr>
        <w:t xml:space="preserve"> follow this sequence;</w:t>
      </w:r>
    </w:p>
    <w:p w14:paraId="64A0B2BA" w14:textId="77777777" w:rsidR="00B9338F" w:rsidRDefault="00B9338F" w:rsidP="00B9338F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 a hand drawing of the proposed circuit. Review with the instructor. </w:t>
      </w:r>
      <w:r>
        <w:rPr>
          <w:rFonts w:ascii="Verdana" w:hAnsi="Verdana"/>
          <w:sz w:val="20"/>
          <w:szCs w:val="20"/>
        </w:rPr>
        <w:tab/>
        <w:t>Initials _____</w:t>
      </w:r>
    </w:p>
    <w:p w14:paraId="03F5642A" w14:textId="1C604B28" w:rsidR="00B9338F" w:rsidRDefault="00B9338F" w:rsidP="00B9338F">
      <w:pPr>
        <w:pStyle w:val="ListParagraph"/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After review, </w:t>
      </w:r>
      <w:r w:rsidRPr="00841E02">
        <w:rPr>
          <w:rFonts w:ascii="Verdana" w:hAnsi="Verdana"/>
          <w:sz w:val="20"/>
          <w:szCs w:val="20"/>
          <w:u w:val="single"/>
        </w:rPr>
        <w:t>then</w:t>
      </w:r>
      <w:r>
        <w:rPr>
          <w:rFonts w:ascii="Verdana" w:hAnsi="Verdana"/>
          <w:sz w:val="20"/>
          <w:szCs w:val="20"/>
        </w:rPr>
        <w:t xml:space="preserve"> you may use the computer at your station to compose your program.</w:t>
      </w:r>
    </w:p>
    <w:p w14:paraId="78104385" w14:textId="77777777" w:rsidR="00B9338F" w:rsidRDefault="00B9338F" w:rsidP="00B9338F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Compose the program &amp; review with the instructor </w:t>
      </w:r>
      <w:r w:rsidRPr="00B06811">
        <w:rPr>
          <w:rFonts w:ascii="Verdana" w:hAnsi="Verdana"/>
          <w:sz w:val="20"/>
          <w:szCs w:val="20"/>
        </w:rPr>
        <w:t>before</w:t>
      </w:r>
      <w:r>
        <w:rPr>
          <w:rFonts w:ascii="Verdana" w:hAnsi="Verdana"/>
          <w:sz w:val="20"/>
          <w:szCs w:val="20"/>
        </w:rPr>
        <w:t xml:space="preserve"> connecting to the panel.</w:t>
      </w:r>
      <w:r>
        <w:rPr>
          <w:rFonts w:ascii="Verdana" w:hAnsi="Verdana"/>
          <w:sz w:val="20"/>
          <w:szCs w:val="20"/>
        </w:rPr>
        <w:tab/>
        <w:t>_____</w:t>
      </w:r>
    </w:p>
    <w:p w14:paraId="22FB4239" w14:textId="77777777" w:rsidR="00B9338F" w:rsidRDefault="00B9338F" w:rsidP="00B9338F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Download and test logic </w:t>
      </w:r>
      <w:r w:rsidRPr="00B06811">
        <w:rPr>
          <w:rFonts w:ascii="Verdana" w:hAnsi="Verdana"/>
          <w:b/>
          <w:sz w:val="20"/>
          <w:szCs w:val="20"/>
          <w:u w:val="single"/>
        </w:rPr>
        <w:t>without</w:t>
      </w:r>
      <w:r>
        <w:rPr>
          <w:rFonts w:ascii="Verdana" w:hAnsi="Verdana"/>
          <w:sz w:val="20"/>
          <w:szCs w:val="20"/>
        </w:rPr>
        <w:t xml:space="preserve"> motor connection. </w:t>
      </w:r>
      <w:r>
        <w:rPr>
          <w:rFonts w:ascii="Verdana" w:hAnsi="Verdana"/>
          <w:sz w:val="20"/>
          <w:szCs w:val="20"/>
        </w:rPr>
        <w:tab/>
        <w:t>Review with instructor _____</w:t>
      </w:r>
    </w:p>
    <w:p w14:paraId="1C2856C2" w14:textId="1BECCC7A" w:rsidR="00B9338F" w:rsidRDefault="00B9338F" w:rsidP="00592AAC">
      <w:pPr>
        <w:pStyle w:val="ListParagraph"/>
        <w:tabs>
          <w:tab w:val="right" w:pos="10080"/>
        </w:tabs>
        <w:spacing w:before="120" w:after="24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Wire motor to panel. Have instructor review wiring </w:t>
      </w:r>
      <w:r w:rsidRPr="00B06811">
        <w:rPr>
          <w:rFonts w:ascii="Verdana" w:hAnsi="Verdana"/>
          <w:b/>
          <w:sz w:val="20"/>
          <w:szCs w:val="20"/>
          <w:u w:val="single"/>
        </w:rPr>
        <w:t>before energizing motor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ab/>
        <w:t>Initial _____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7"/>
        <w:gridCol w:w="2568"/>
        <w:gridCol w:w="720"/>
        <w:gridCol w:w="1350"/>
        <w:gridCol w:w="3600"/>
      </w:tblGrid>
      <w:tr w:rsidR="00157DD2" w14:paraId="61FCB7C3" w14:textId="77777777" w:rsidTr="00157DD2">
        <w:tc>
          <w:tcPr>
            <w:tcW w:w="757" w:type="dxa"/>
            <w:shd w:val="clear" w:color="auto" w:fill="D9D9D9" w:themeFill="background1" w:themeFillShade="D9"/>
          </w:tcPr>
          <w:p w14:paraId="0DA1E07D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568" w:type="dxa"/>
            <w:shd w:val="clear" w:color="auto" w:fill="D9D9D9" w:themeFill="background1" w:themeFillShade="D9"/>
          </w:tcPr>
          <w:p w14:paraId="162DD987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7FED9C5" w14:textId="77777777" w:rsidR="00157DD2" w:rsidRPr="00487B81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487B81">
              <w:rPr>
                <w:rFonts w:ascii="Verdana" w:hAnsi="Verdana"/>
                <w:sz w:val="20"/>
                <w:szCs w:val="20"/>
              </w:rPr>
              <w:t>Out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6F55095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3600" w:type="dxa"/>
            <w:shd w:val="clear" w:color="auto" w:fill="D9D9D9" w:themeFill="background1" w:themeFillShade="D9"/>
          </w:tcPr>
          <w:p w14:paraId="0C211AE8" w14:textId="3F9521C1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Three-Phase Motor Starter</w:t>
            </w:r>
          </w:p>
        </w:tc>
      </w:tr>
      <w:tr w:rsidR="00157DD2" w14:paraId="200FC86F" w14:textId="77777777" w:rsidTr="00157DD2">
        <w:trPr>
          <w:trHeight w:val="332"/>
        </w:trPr>
        <w:tc>
          <w:tcPr>
            <w:tcW w:w="757" w:type="dxa"/>
            <w:vAlign w:val="center"/>
          </w:tcPr>
          <w:p w14:paraId="372292A0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568" w:type="dxa"/>
            <w:vAlign w:val="center"/>
          </w:tcPr>
          <w:p w14:paraId="445FD559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720" w:type="dxa"/>
            <w:vAlign w:val="center"/>
          </w:tcPr>
          <w:p w14:paraId="2B888D47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350" w:type="dxa"/>
            <w:vAlign w:val="center"/>
          </w:tcPr>
          <w:p w14:paraId="30A09D62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3600" w:type="dxa"/>
            <w:vMerge w:val="restart"/>
            <w:vAlign w:val="center"/>
          </w:tcPr>
          <w:p w14:paraId="1CC2821C" w14:textId="666D1D6A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18769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8D4102" wp14:editId="211980C3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-2231390</wp:posOffset>
                  </wp:positionV>
                  <wp:extent cx="2029460" cy="2221865"/>
                  <wp:effectExtent l="0" t="0" r="8890" b="698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60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57DD2" w14:paraId="7A968E5D" w14:textId="77777777" w:rsidTr="00157DD2">
        <w:trPr>
          <w:trHeight w:val="341"/>
        </w:trPr>
        <w:tc>
          <w:tcPr>
            <w:tcW w:w="757" w:type="dxa"/>
            <w:vAlign w:val="center"/>
          </w:tcPr>
          <w:p w14:paraId="188913AF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568" w:type="dxa"/>
            <w:vAlign w:val="center"/>
          </w:tcPr>
          <w:p w14:paraId="5DC4CD61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NO (Pins 1 &amp; 3)</w:t>
            </w:r>
          </w:p>
        </w:tc>
        <w:tc>
          <w:tcPr>
            <w:tcW w:w="720" w:type="dxa"/>
            <w:vAlign w:val="center"/>
          </w:tcPr>
          <w:p w14:paraId="6207F3E7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350" w:type="dxa"/>
            <w:vAlign w:val="center"/>
          </w:tcPr>
          <w:p w14:paraId="6624D3CF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3600" w:type="dxa"/>
            <w:vMerge/>
          </w:tcPr>
          <w:p w14:paraId="2DDEA5CF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57DD2" w14:paraId="21F53881" w14:textId="77777777" w:rsidTr="00157DD2">
        <w:trPr>
          <w:trHeight w:val="359"/>
        </w:trPr>
        <w:tc>
          <w:tcPr>
            <w:tcW w:w="757" w:type="dxa"/>
            <w:vAlign w:val="center"/>
          </w:tcPr>
          <w:p w14:paraId="7CE07FC4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568" w:type="dxa"/>
            <w:vAlign w:val="center"/>
          </w:tcPr>
          <w:p w14:paraId="4B927751" w14:textId="77777777" w:rsidR="00157DD2" w:rsidRPr="001D0733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NO (Pins 1 &amp; 3)</w:t>
            </w:r>
          </w:p>
        </w:tc>
        <w:tc>
          <w:tcPr>
            <w:tcW w:w="720" w:type="dxa"/>
            <w:vAlign w:val="center"/>
          </w:tcPr>
          <w:p w14:paraId="4CF834AB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350" w:type="dxa"/>
            <w:vAlign w:val="center"/>
          </w:tcPr>
          <w:p w14:paraId="69096095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3600" w:type="dxa"/>
            <w:vMerge/>
          </w:tcPr>
          <w:p w14:paraId="27CB1384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57DD2" w14:paraId="55C641B1" w14:textId="77777777" w:rsidTr="00157DD2">
        <w:trPr>
          <w:trHeight w:val="377"/>
        </w:trPr>
        <w:tc>
          <w:tcPr>
            <w:tcW w:w="757" w:type="dxa"/>
            <w:vAlign w:val="center"/>
          </w:tcPr>
          <w:p w14:paraId="57857073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568" w:type="dxa"/>
            <w:vAlign w:val="center"/>
          </w:tcPr>
          <w:p w14:paraId="3537BF79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SS, Position A (up)</w:t>
            </w:r>
          </w:p>
        </w:tc>
        <w:tc>
          <w:tcPr>
            <w:tcW w:w="720" w:type="dxa"/>
            <w:vAlign w:val="center"/>
          </w:tcPr>
          <w:p w14:paraId="36B95AAD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350" w:type="dxa"/>
            <w:vAlign w:val="center"/>
          </w:tcPr>
          <w:p w14:paraId="7FD870E4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3600" w:type="dxa"/>
            <w:vMerge/>
          </w:tcPr>
          <w:p w14:paraId="2D6FD710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57DD2" w14:paraId="03597DFC" w14:textId="77777777" w:rsidTr="00157DD2">
        <w:trPr>
          <w:trHeight w:val="404"/>
        </w:trPr>
        <w:tc>
          <w:tcPr>
            <w:tcW w:w="757" w:type="dxa"/>
            <w:vAlign w:val="center"/>
          </w:tcPr>
          <w:p w14:paraId="31D2FBCB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568" w:type="dxa"/>
            <w:vAlign w:val="center"/>
          </w:tcPr>
          <w:p w14:paraId="06126215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D073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P SS, </w:t>
            </w:r>
            <w:r w:rsidRPr="001D0733">
              <w:rPr>
                <w:rFonts w:ascii="Verdana" w:hAnsi="Verdana"/>
                <w:sz w:val="20"/>
                <w:szCs w:val="20"/>
              </w:rPr>
              <w:t>Pos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1D0733">
              <w:rPr>
                <w:rFonts w:ascii="Verdana" w:hAnsi="Verdana"/>
                <w:sz w:val="20"/>
                <w:szCs w:val="20"/>
              </w:rPr>
              <w:t xml:space="preserve">tion </w:t>
            </w:r>
            <w:r>
              <w:rPr>
                <w:rFonts w:ascii="Verdana" w:hAnsi="Verdana"/>
                <w:sz w:val="20"/>
                <w:szCs w:val="20"/>
              </w:rPr>
              <w:t>B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center"/>
          </w:tcPr>
          <w:p w14:paraId="0A49701C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350" w:type="dxa"/>
            <w:vAlign w:val="center"/>
          </w:tcPr>
          <w:p w14:paraId="3E5EA9A7" w14:textId="43F41495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MS_F</w:t>
            </w:r>
            <w:r>
              <w:rPr>
                <w:rFonts w:ascii="Verdana" w:hAnsi="Verdana"/>
                <w:sz w:val="20"/>
                <w:szCs w:val="20"/>
              </w:rPr>
              <w:t xml:space="preserve"> Coil</w:t>
            </w:r>
          </w:p>
        </w:tc>
        <w:tc>
          <w:tcPr>
            <w:tcW w:w="3600" w:type="dxa"/>
            <w:vMerge/>
          </w:tcPr>
          <w:p w14:paraId="509F5072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57DD2" w14:paraId="240B8ADC" w14:textId="77777777" w:rsidTr="00157DD2">
        <w:trPr>
          <w:trHeight w:val="323"/>
        </w:trPr>
        <w:tc>
          <w:tcPr>
            <w:tcW w:w="757" w:type="dxa"/>
            <w:vAlign w:val="center"/>
          </w:tcPr>
          <w:p w14:paraId="1B42E4BF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568" w:type="dxa"/>
            <w:vAlign w:val="center"/>
          </w:tcPr>
          <w:p w14:paraId="704E2FB4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SS, Pos. A (up)=ON</w:t>
            </w:r>
          </w:p>
        </w:tc>
        <w:tc>
          <w:tcPr>
            <w:tcW w:w="720" w:type="dxa"/>
            <w:vAlign w:val="center"/>
          </w:tcPr>
          <w:p w14:paraId="0288EEB3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350" w:type="dxa"/>
            <w:vAlign w:val="center"/>
          </w:tcPr>
          <w:p w14:paraId="5A3A087E" w14:textId="69333976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MS_</w:t>
            </w: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</w:rPr>
              <w:t xml:space="preserve"> Coil</w:t>
            </w:r>
          </w:p>
        </w:tc>
        <w:tc>
          <w:tcPr>
            <w:tcW w:w="3600" w:type="dxa"/>
            <w:vMerge/>
          </w:tcPr>
          <w:p w14:paraId="7F649DD7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57DD2" w14:paraId="3277ED8E" w14:textId="77777777" w:rsidTr="00157DD2">
        <w:trPr>
          <w:trHeight w:val="377"/>
        </w:trPr>
        <w:tc>
          <w:tcPr>
            <w:tcW w:w="757" w:type="dxa"/>
            <w:vAlign w:val="center"/>
          </w:tcPr>
          <w:p w14:paraId="69DAF27C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568" w:type="dxa"/>
            <w:vAlign w:val="center"/>
          </w:tcPr>
          <w:p w14:paraId="0F9573B7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720" w:type="dxa"/>
            <w:vAlign w:val="center"/>
          </w:tcPr>
          <w:p w14:paraId="7384DFD6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B8C02F6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555A78B3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57DD2" w14:paraId="60D2EF87" w14:textId="77777777" w:rsidTr="00157DD2">
        <w:trPr>
          <w:trHeight w:val="485"/>
        </w:trPr>
        <w:tc>
          <w:tcPr>
            <w:tcW w:w="757" w:type="dxa"/>
            <w:vAlign w:val="center"/>
          </w:tcPr>
          <w:p w14:paraId="3DE12DEA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568" w:type="dxa"/>
            <w:vAlign w:val="center"/>
          </w:tcPr>
          <w:p w14:paraId="02AB2EDF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720" w:type="dxa"/>
            <w:vAlign w:val="center"/>
          </w:tcPr>
          <w:p w14:paraId="7C31D1B6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E4735DF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2CEA7511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57DD2" w14:paraId="303ED609" w14:textId="77777777" w:rsidTr="00157DD2">
        <w:trPr>
          <w:trHeight w:val="440"/>
        </w:trPr>
        <w:tc>
          <w:tcPr>
            <w:tcW w:w="757" w:type="dxa"/>
            <w:vAlign w:val="center"/>
          </w:tcPr>
          <w:p w14:paraId="173BFB71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568" w:type="dxa"/>
            <w:vAlign w:val="center"/>
          </w:tcPr>
          <w:p w14:paraId="7329D904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PB3, NO</w:t>
            </w:r>
          </w:p>
        </w:tc>
        <w:tc>
          <w:tcPr>
            <w:tcW w:w="720" w:type="dxa"/>
            <w:vAlign w:val="center"/>
          </w:tcPr>
          <w:p w14:paraId="27776CC9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B951816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11C9DF42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57DD2" w14:paraId="482B49A7" w14:textId="77777777" w:rsidTr="00157DD2">
        <w:trPr>
          <w:trHeight w:val="431"/>
        </w:trPr>
        <w:tc>
          <w:tcPr>
            <w:tcW w:w="757" w:type="dxa"/>
          </w:tcPr>
          <w:p w14:paraId="75A5EC9C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568" w:type="dxa"/>
          </w:tcPr>
          <w:p w14:paraId="7973189A" w14:textId="3E9EF359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MS_OL</w:t>
            </w:r>
          </w:p>
        </w:tc>
        <w:tc>
          <w:tcPr>
            <w:tcW w:w="720" w:type="dxa"/>
          </w:tcPr>
          <w:p w14:paraId="4F83B691" w14:textId="77777777" w:rsidR="00157DD2" w:rsidRDefault="00157DD2" w:rsidP="003D0DB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AFFC4CD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112DA413" w14:textId="77777777" w:rsidR="00157DD2" w:rsidRDefault="00157DD2" w:rsidP="003D0DB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F800739" w14:textId="3421BCD5" w:rsidR="00157DD2" w:rsidRPr="00157DD2" w:rsidRDefault="00157DD2" w:rsidP="00157DD2">
      <w:pPr>
        <w:pStyle w:val="ListParagraph"/>
        <w:tabs>
          <w:tab w:val="right" w:pos="10080"/>
        </w:tabs>
        <w:spacing w:after="0" w:line="240" w:lineRule="auto"/>
        <w:contextualSpacing w:val="0"/>
        <w:rPr>
          <w:rFonts w:ascii="Verdana" w:hAnsi="Verdana"/>
          <w:sz w:val="16"/>
          <w:szCs w:val="16"/>
        </w:r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2F492E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2F492E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2F492E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2F492E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2F492E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2F492E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2F492E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5866CE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5866CE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5866CE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5866CE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5866CE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5866CE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5866CE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2F492E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5866CE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0085E2CC" w:rsidR="00FE6B2D" w:rsidRPr="00FE6B2D" w:rsidRDefault="00FE6B2D" w:rsidP="00157DD2">
      <w:pPr>
        <w:tabs>
          <w:tab w:val="left" w:pos="6840"/>
        </w:tabs>
        <w:spacing w:after="0" w:line="240" w:lineRule="auto"/>
        <w:ind w:left="720"/>
        <w:rPr>
          <w:rFonts w:ascii="Verdana" w:hAnsi="Verdana"/>
          <w:sz w:val="20"/>
          <w:szCs w:val="20"/>
        </w:rPr>
      </w:pPr>
      <w:bookmarkStart w:id="2" w:name="_GoBack"/>
      <w:bookmarkEnd w:id="2"/>
    </w:p>
    <w:sectPr w:rsidR="00FE6B2D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036F" w14:textId="77777777" w:rsidR="002D7734" w:rsidRDefault="002D7734" w:rsidP="005B3A86">
      <w:pPr>
        <w:spacing w:after="0" w:line="240" w:lineRule="auto"/>
      </w:pPr>
      <w:r>
        <w:separator/>
      </w:r>
    </w:p>
  </w:endnote>
  <w:endnote w:type="continuationSeparator" w:id="0">
    <w:p w14:paraId="75070FD3" w14:textId="77777777" w:rsidR="002D7734" w:rsidRDefault="002D773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B1C1F" w14:textId="77777777" w:rsidR="00B9338F" w:rsidRPr="00C86D41" w:rsidRDefault="00B9338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Hands-On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5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125290CE" w14:textId="77777777" w:rsidR="00B9338F" w:rsidRPr="00B025CF" w:rsidRDefault="00B9338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E6AA" w14:textId="77777777" w:rsidR="00B9338F" w:rsidRPr="000154E9" w:rsidRDefault="00B9338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Hands-On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5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3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60E16" w14:textId="77777777" w:rsidR="00B9338F" w:rsidRPr="005D621A" w:rsidRDefault="00B9338F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Hands-On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4F0EA2BE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A0EB7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275A02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275A02">
      <w:rPr>
        <w:rFonts w:ascii="BankGothic Lt BT" w:hAnsi="BankGothic Lt BT"/>
        <w:caps/>
        <w:sz w:val="16"/>
        <w:szCs w:val="18"/>
      </w:rPr>
      <w:t>Hands-On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275A02">
      <w:rPr>
        <w:rFonts w:ascii="BankGothic Lt BT" w:hAnsi="BankGothic Lt BT"/>
        <w:caps/>
        <w:sz w:val="16"/>
        <w:szCs w:val="18"/>
      </w:rPr>
      <w:t>5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D2E3B" w14:textId="77777777" w:rsidR="002D7734" w:rsidRDefault="002D7734" w:rsidP="005B3A86">
      <w:pPr>
        <w:spacing w:after="0" w:line="240" w:lineRule="auto"/>
      </w:pPr>
      <w:r>
        <w:separator/>
      </w:r>
    </w:p>
  </w:footnote>
  <w:footnote w:type="continuationSeparator" w:id="0">
    <w:p w14:paraId="1971ADB0" w14:textId="77777777" w:rsidR="002D7734" w:rsidRDefault="002D773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9766B" w14:textId="77777777" w:rsidR="00B9338F" w:rsidRPr="00261027" w:rsidRDefault="00B9338F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 xml:space="preserve">Stop/Start/Jog using Selector Switch for a 3P </w:t>
    </w:r>
    <w:proofErr w:type="spellStart"/>
    <w:r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6C50AD3A" w14:textId="77777777" w:rsidR="00B9338F" w:rsidRPr="000154E9" w:rsidRDefault="00B9338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8AE59" w14:textId="77777777" w:rsidR="00B9338F" w:rsidRPr="00261027" w:rsidRDefault="00B9338F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 xml:space="preserve">Stop/Start/Jog using Selector Switch for a 3P </w:t>
    </w:r>
    <w:proofErr w:type="spellStart"/>
    <w:r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0ED57A41" w14:textId="77777777" w:rsidR="00B9338F" w:rsidRPr="000154E9" w:rsidRDefault="00B9338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9338F" w14:paraId="2C2F0BB3" w14:textId="77777777" w:rsidTr="00E130F3">
      <w:tc>
        <w:tcPr>
          <w:tcW w:w="630" w:type="dxa"/>
        </w:tcPr>
        <w:p w14:paraId="22622A69" w14:textId="77777777" w:rsidR="00B9338F" w:rsidRDefault="00B9338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4BC62E3" wp14:editId="6A2A669E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B01B7EB" w14:textId="77777777" w:rsidR="00B9338F" w:rsidRPr="005D621A" w:rsidRDefault="00B9338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BF975F4" w14:textId="77777777" w:rsidR="00B9338F" w:rsidRDefault="00B9338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7AFB887" wp14:editId="2B46F9E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3E0A7D3" w14:textId="77777777" w:rsidR="00B9338F" w:rsidRPr="00B025CF" w:rsidRDefault="00B9338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32BFBA16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275A02">
      <w:rPr>
        <w:rFonts w:ascii="BankGothic Lt BT" w:hAnsi="BankGothic Lt BT"/>
        <w:caps/>
        <w:sz w:val="24"/>
        <w:szCs w:val="24"/>
      </w:rPr>
      <w:t>Stop/Start/Jog using Selector Switch for a 3P Mtr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725651F9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75A02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75A02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E52"/>
    <w:rsid w:val="000544E1"/>
    <w:rsid w:val="00082146"/>
    <w:rsid w:val="00083233"/>
    <w:rsid w:val="000A23B3"/>
    <w:rsid w:val="00101028"/>
    <w:rsid w:val="00130445"/>
    <w:rsid w:val="00141840"/>
    <w:rsid w:val="00157DD2"/>
    <w:rsid w:val="001855EC"/>
    <w:rsid w:val="001D0733"/>
    <w:rsid w:val="002025E4"/>
    <w:rsid w:val="00222A30"/>
    <w:rsid w:val="00224C5A"/>
    <w:rsid w:val="002267E7"/>
    <w:rsid w:val="00261027"/>
    <w:rsid w:val="0026159C"/>
    <w:rsid w:val="00275A02"/>
    <w:rsid w:val="002875C7"/>
    <w:rsid w:val="002A0EB7"/>
    <w:rsid w:val="002D7734"/>
    <w:rsid w:val="002E22BE"/>
    <w:rsid w:val="0030339D"/>
    <w:rsid w:val="00307505"/>
    <w:rsid w:val="00307E6D"/>
    <w:rsid w:val="00333856"/>
    <w:rsid w:val="00370A8D"/>
    <w:rsid w:val="00382FDB"/>
    <w:rsid w:val="003B4947"/>
    <w:rsid w:val="003C570F"/>
    <w:rsid w:val="0040563B"/>
    <w:rsid w:val="00422289"/>
    <w:rsid w:val="00431790"/>
    <w:rsid w:val="004332DB"/>
    <w:rsid w:val="00433EAB"/>
    <w:rsid w:val="00472F8B"/>
    <w:rsid w:val="004948F1"/>
    <w:rsid w:val="004A265F"/>
    <w:rsid w:val="005218D2"/>
    <w:rsid w:val="005610FE"/>
    <w:rsid w:val="00574ECC"/>
    <w:rsid w:val="00592AAC"/>
    <w:rsid w:val="005A367A"/>
    <w:rsid w:val="005B3A86"/>
    <w:rsid w:val="005D621A"/>
    <w:rsid w:val="00613E4E"/>
    <w:rsid w:val="006F19A5"/>
    <w:rsid w:val="006F7F1A"/>
    <w:rsid w:val="007140C7"/>
    <w:rsid w:val="00723673"/>
    <w:rsid w:val="00731134"/>
    <w:rsid w:val="00866D5F"/>
    <w:rsid w:val="008975D5"/>
    <w:rsid w:val="008E3D24"/>
    <w:rsid w:val="009100C8"/>
    <w:rsid w:val="009219E3"/>
    <w:rsid w:val="00933117"/>
    <w:rsid w:val="009559C9"/>
    <w:rsid w:val="009B042B"/>
    <w:rsid w:val="009B45B9"/>
    <w:rsid w:val="009F2DFA"/>
    <w:rsid w:val="009F76D1"/>
    <w:rsid w:val="00A16662"/>
    <w:rsid w:val="00AE2BD1"/>
    <w:rsid w:val="00B025CF"/>
    <w:rsid w:val="00B26F87"/>
    <w:rsid w:val="00B457A7"/>
    <w:rsid w:val="00B608BF"/>
    <w:rsid w:val="00B632DB"/>
    <w:rsid w:val="00B66285"/>
    <w:rsid w:val="00B755C0"/>
    <w:rsid w:val="00B83383"/>
    <w:rsid w:val="00B9338F"/>
    <w:rsid w:val="00C42F03"/>
    <w:rsid w:val="00C47EFD"/>
    <w:rsid w:val="00C834FC"/>
    <w:rsid w:val="00C86D41"/>
    <w:rsid w:val="00CB5A57"/>
    <w:rsid w:val="00CB5F0C"/>
    <w:rsid w:val="00CD48E3"/>
    <w:rsid w:val="00CE3BF2"/>
    <w:rsid w:val="00CF7AA0"/>
    <w:rsid w:val="00D02CA5"/>
    <w:rsid w:val="00DA380B"/>
    <w:rsid w:val="00DC19D0"/>
    <w:rsid w:val="00DC4627"/>
    <w:rsid w:val="00DC51B1"/>
    <w:rsid w:val="00DF270C"/>
    <w:rsid w:val="00E013AA"/>
    <w:rsid w:val="00E130F3"/>
    <w:rsid w:val="00E60C93"/>
    <w:rsid w:val="00E94491"/>
    <w:rsid w:val="00EA0805"/>
    <w:rsid w:val="00F61762"/>
    <w:rsid w:val="00F631A1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29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2018-12-06T20:57:00Z</cp:lastPrinted>
  <dcterms:created xsi:type="dcterms:W3CDTF">2018-12-06T20:52:00Z</dcterms:created>
  <dcterms:modified xsi:type="dcterms:W3CDTF">2018-12-10T16:22:00Z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Hands-On</vt:lpwstr>
  </property>
  <property fmtid="{D5CDD505-2E9C-101B-9397-08002B2CF9AE}" pid="3" name="DocTitle">
    <vt:lpwstr>Stop/Start/Jog using Selector Switch for a 3P Mtr</vt:lpwstr>
  </property>
  <property fmtid="{D5CDD505-2E9C-101B-9397-08002B2CF9AE}" pid="4" name="DocNum">
    <vt:i4>5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