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7344885C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3F76EF">
        <w:rPr>
          <w:rFonts w:ascii="Verdana" w:hAnsi="Verdana"/>
          <w:b/>
          <w:sz w:val="24"/>
          <w:szCs w:val="24"/>
        </w:rPr>
        <w:t>MicroLogix PLC Output Wiring for a Three Phase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F76EF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F76EF">
        <w:rPr>
          <w:rFonts w:ascii="Verdana" w:hAnsi="Verdana"/>
          <w:sz w:val="20"/>
          <w:szCs w:val="20"/>
        </w:rPr>
        <w:t>17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2E65FDD" w14:textId="44F7FA43" w:rsidR="00E03FCF" w:rsidRPr="000154E9" w:rsidRDefault="00E03FCF" w:rsidP="00E03FCF">
      <w:pPr>
        <w:tabs>
          <w:tab w:val="left" w:pos="504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>Course: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DocCourse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3F76EF">
        <w:rPr>
          <w:rFonts w:ascii="Verdana" w:hAnsi="Verdana"/>
          <w:sz w:val="20"/>
          <w:szCs w:val="20"/>
        </w:rPr>
        <w:t>Introduction to Automation</w:t>
      </w:r>
      <w:r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  <w:t xml:space="preserve">Unit: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DocUnit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3F76EF">
        <w:rPr>
          <w:rFonts w:ascii="Verdana" w:hAnsi="Verdana"/>
          <w:sz w:val="20"/>
          <w:szCs w:val="20"/>
        </w:rPr>
        <w:t>Introduction of PLC</w:t>
      </w:r>
      <w:r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ab/>
        <w:t xml:space="preserve">CLO: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DocCLO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3F76EF">
        <w:rPr>
          <w:rFonts w:ascii="Verdana" w:hAnsi="Verdana"/>
          <w:sz w:val="20"/>
          <w:szCs w:val="20"/>
        </w:rPr>
        <w:t>1, 4</w:t>
      </w:r>
      <w:r>
        <w:rPr>
          <w:rFonts w:ascii="Verdana" w:hAnsi="Verdana"/>
          <w:sz w:val="20"/>
          <w:szCs w:val="20"/>
        </w:rPr>
        <w:fldChar w:fldCharType="end"/>
      </w:r>
    </w:p>
    <w:p w14:paraId="651C557C" w14:textId="70B923AC" w:rsidR="00B025CF" w:rsidRPr="000154E9" w:rsidRDefault="00B025CF" w:rsidP="00C42F03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="002D1FE7">
        <w:rPr>
          <w:rFonts w:ascii="Verdana" w:hAnsi="Verdana"/>
          <w:sz w:val="20"/>
          <w:szCs w:val="20"/>
        </w:rPr>
        <w:t>Grade</w:t>
      </w:r>
      <w:bookmarkStart w:id="0" w:name="_GoBack"/>
      <w:bookmarkEnd w:id="0"/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4E041177" w14:textId="77777777" w:rsidR="00103AC4" w:rsidRPr="007E5AF1" w:rsidRDefault="00103AC4" w:rsidP="00103AC4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Objectives</w:t>
      </w:r>
    </w:p>
    <w:p w14:paraId="0D1EE178" w14:textId="77777777" w:rsidR="00103AC4" w:rsidRPr="00276375" w:rsidRDefault="00103AC4" w:rsidP="00103AC4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276375">
        <w:rPr>
          <w:rFonts w:ascii="Verdana" w:hAnsi="Verdana"/>
          <w:sz w:val="20"/>
          <w:szCs w:val="20"/>
        </w:rPr>
        <w:t>Student shall understand the outputs of an Allen-Bradley MicroLogix PLC.</w:t>
      </w:r>
    </w:p>
    <w:p w14:paraId="74BC66E6" w14:textId="77777777" w:rsidR="00103AC4" w:rsidRPr="00276375" w:rsidRDefault="00103AC4" w:rsidP="00103AC4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276375">
        <w:rPr>
          <w:rFonts w:ascii="Verdana" w:hAnsi="Verdana"/>
          <w:sz w:val="20"/>
          <w:szCs w:val="20"/>
        </w:rPr>
        <w:t>Student shall be able to transpose a wiring schematic to the physical wiring of a PLC.</w:t>
      </w:r>
    </w:p>
    <w:p w14:paraId="7AC46922" w14:textId="77777777" w:rsidR="00103AC4" w:rsidRPr="001A513E" w:rsidRDefault="00103AC4" w:rsidP="00103AC4">
      <w:pPr>
        <w:spacing w:before="120" w:after="120"/>
        <w:rPr>
          <w:rFonts w:ascii="Verdana" w:hAnsi="Verdana"/>
          <w:b/>
        </w:rPr>
      </w:pPr>
      <w:r w:rsidRPr="001A513E">
        <w:rPr>
          <w:rFonts w:ascii="Verdana" w:hAnsi="Verdana"/>
          <w:b/>
        </w:rPr>
        <w:t>Assessment</w:t>
      </w:r>
    </w:p>
    <w:p w14:paraId="5C0226A0" w14:textId="77777777" w:rsidR="00103AC4" w:rsidRPr="00276375" w:rsidRDefault="00103AC4" w:rsidP="00103AC4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276375">
        <w:rPr>
          <w:rFonts w:ascii="Verdana" w:hAnsi="Verdana"/>
          <w:sz w:val="20"/>
          <w:szCs w:val="20"/>
        </w:rPr>
        <w:t>Students shall demonstrate a comprehension of the objectives listed above by scoring a minimum of 75% on this shop job. Grading shall be based on the Introduction to PLC rubric.</w:t>
      </w:r>
    </w:p>
    <w:p w14:paraId="5990A9E8" w14:textId="77777777" w:rsidR="00103AC4" w:rsidRPr="007E5AF1" w:rsidRDefault="00103AC4" w:rsidP="00103AC4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Instructions</w:t>
      </w:r>
    </w:p>
    <w:p w14:paraId="1DD304B2" w14:textId="77777777" w:rsidR="00103AC4" w:rsidRPr="00276375" w:rsidRDefault="00103AC4" w:rsidP="00103AC4">
      <w:pPr>
        <w:spacing w:after="240"/>
        <w:ind w:left="720"/>
        <w:rPr>
          <w:rFonts w:ascii="Verdana" w:hAnsi="Verdana"/>
          <w:sz w:val="20"/>
          <w:szCs w:val="20"/>
        </w:rPr>
      </w:pPr>
      <w:bookmarkStart w:id="1" w:name="_Hlk503555325"/>
      <w:r w:rsidRPr="00276375">
        <w:rPr>
          <w:rFonts w:ascii="Verdana" w:hAnsi="Verdana"/>
          <w:sz w:val="20"/>
          <w:szCs w:val="20"/>
        </w:rPr>
        <w:t xml:space="preserve">Wire your Allen-Bradley (A-B) MicroLogix PLC per the schematic on the opposite side of this job sheet. Have your instructor review your work </w:t>
      </w:r>
      <w:r w:rsidRPr="00276375">
        <w:rPr>
          <w:rFonts w:ascii="Verdana" w:hAnsi="Verdana"/>
          <w:sz w:val="20"/>
          <w:szCs w:val="20"/>
          <w:u w:val="single"/>
        </w:rPr>
        <w:t>before</w:t>
      </w:r>
      <w:r w:rsidRPr="00276375">
        <w:rPr>
          <w:rFonts w:ascii="Verdana" w:hAnsi="Verdana"/>
          <w:sz w:val="20"/>
          <w:szCs w:val="20"/>
        </w:rPr>
        <w:t xml:space="preserve"> energizing your power supply and PLC. </w:t>
      </w:r>
    </w:p>
    <w:p w14:paraId="4367EB38" w14:textId="77777777" w:rsidR="00103AC4" w:rsidRDefault="00103AC4" w:rsidP="00103AC4">
      <w:pPr>
        <w:spacing w:after="0"/>
        <w:ind w:left="720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04B792EC" wp14:editId="118C1778">
            <wp:extent cx="5039876" cy="446262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Logix_1100 Hardware Over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68" cy="45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6D7A222D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017E0B4B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B83E1EF" w14:textId="3800EF66" w:rsidR="00B025CF" w:rsidRDefault="0005666C" w:rsidP="0005666C">
      <w:pPr>
        <w:spacing w:before="360" w:after="360"/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6ECF645" wp14:editId="76FC667F">
            <wp:extent cx="6400800" cy="11195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EADB" w14:textId="5C9E1F63" w:rsidR="00103AC4" w:rsidRDefault="0005666C" w:rsidP="0005666C">
      <w:pPr>
        <w:spacing w:before="360" w:after="360"/>
        <w:ind w:left="274"/>
      </w:pPr>
      <w:r w:rsidRPr="0005666C">
        <w:rPr>
          <w:noProof/>
        </w:rPr>
        <w:drawing>
          <wp:inline distT="0" distB="0" distL="0" distR="0" wp14:anchorId="5D2A4403" wp14:editId="56F7148E">
            <wp:extent cx="5522976" cy="6473952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976" cy="647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5A871" w14:textId="77777777" w:rsidR="00CD7FCD" w:rsidRDefault="00CD7FCD" w:rsidP="00CD7FCD">
      <w:pPr>
        <w:pStyle w:val="ListParagraph"/>
        <w:numPr>
          <w:ilvl w:val="0"/>
          <w:numId w:val="2"/>
        </w:numPr>
        <w:tabs>
          <w:tab w:val="left" w:pos="612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 instructor approve the wiring.</w:t>
      </w:r>
      <w:r>
        <w:rPr>
          <w:rFonts w:ascii="Verdana" w:hAnsi="Verdana"/>
          <w:sz w:val="20"/>
          <w:szCs w:val="20"/>
        </w:rPr>
        <w:tab/>
        <w:t>Instructor Initials _______</w:t>
      </w:r>
    </w:p>
    <w:sectPr w:rsidR="00CD7FCD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C9F73" w14:textId="77777777" w:rsidR="004A1198" w:rsidRDefault="004A1198" w:rsidP="005B3A86">
      <w:pPr>
        <w:spacing w:after="0" w:line="240" w:lineRule="auto"/>
      </w:pPr>
      <w:r>
        <w:separator/>
      </w:r>
    </w:p>
  </w:endnote>
  <w:endnote w:type="continuationSeparator" w:id="0">
    <w:p w14:paraId="30550282" w14:textId="77777777" w:rsidR="004A1198" w:rsidRDefault="004A1198" w:rsidP="005B3A86">
      <w:pPr>
        <w:spacing w:after="0" w:line="240" w:lineRule="auto"/>
      </w:pPr>
      <w:r>
        <w:continuationSeparator/>
      </w:r>
    </w:p>
  </w:endnote>
  <w:endnote w:type="continuationNotice" w:id="1">
    <w:p w14:paraId="751DB6EC" w14:textId="77777777" w:rsidR="004A1198" w:rsidRDefault="004A11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64866" w14:textId="4A43358F" w:rsidR="003F76EF" w:rsidRPr="00C86D41" w:rsidRDefault="003F76EF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17</w:t>
    </w:r>
    <w:r w:rsidRPr="00C834FC">
      <w:rPr>
        <w:rFonts w:ascii="BankGothic Lt BT" w:hAnsi="BankGothic Lt BT"/>
        <w:sz w:val="18"/>
        <w:szCs w:val="18"/>
      </w:rPr>
      <w:fldChar w:fldCharType="end"/>
    </w:r>
  </w:p>
  <w:p w14:paraId="6E944A71" w14:textId="77777777" w:rsidR="003F76EF" w:rsidRPr="00B025CF" w:rsidRDefault="003F76E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2F054" w14:textId="08CE9221" w:rsidR="003F76EF" w:rsidRPr="000154E9" w:rsidRDefault="003F76E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17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noProof/>
        <w:sz w:val="18"/>
        <w:szCs w:val="18"/>
      </w:rPr>
      <w:t>2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405D2" w14:textId="0FB182BC" w:rsidR="003F76EF" w:rsidRPr="00CD7FCD" w:rsidRDefault="003F76EF" w:rsidP="00CD7FCD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CD7FCD">
      <w:rPr>
        <w:rFonts w:ascii="BankGothic Lt BT" w:hAnsi="BankGothic Lt BT"/>
        <w:caps/>
        <w:sz w:val="16"/>
        <w:szCs w:val="18"/>
      </w:rPr>
      <w:fldChar w:fldCharType="begin"/>
    </w:r>
    <w:r w:rsidRPr="00CD7FCD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CD7FCD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CD7FCD">
      <w:rPr>
        <w:rFonts w:ascii="BankGothic Lt BT" w:hAnsi="BankGothic Lt BT"/>
        <w:caps/>
        <w:sz w:val="16"/>
        <w:szCs w:val="18"/>
      </w:rPr>
      <w:fldChar w:fldCharType="end"/>
    </w:r>
    <w:r w:rsidRPr="00CD7FCD">
      <w:rPr>
        <w:rFonts w:ascii="BankGothic Lt BT" w:hAnsi="BankGothic Lt BT"/>
        <w:caps/>
        <w:sz w:val="16"/>
        <w:szCs w:val="18"/>
      </w:rPr>
      <w:t xml:space="preserve">: </w:t>
    </w:r>
    <w:r w:rsidRPr="00CD7FCD">
      <w:rPr>
        <w:rFonts w:ascii="BankGothic Lt BT" w:hAnsi="BankGothic Lt BT"/>
        <w:caps/>
        <w:sz w:val="16"/>
        <w:szCs w:val="18"/>
      </w:rPr>
      <w:fldChar w:fldCharType="begin"/>
    </w:r>
    <w:r w:rsidRPr="00CD7FCD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CD7FCD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17</w:t>
    </w:r>
    <w:r w:rsidRPr="00CD7FCD">
      <w:rPr>
        <w:rFonts w:ascii="BankGothic Lt BT" w:hAnsi="BankGothic Lt BT"/>
        <w:caps/>
        <w:sz w:val="16"/>
        <w:szCs w:val="18"/>
      </w:rPr>
      <w:fldChar w:fldCharType="end"/>
    </w:r>
    <w:r w:rsidRPr="00CD7FCD">
      <w:rPr>
        <w:rFonts w:ascii="BankGothic Lt BT" w:hAnsi="BankGothic Lt BT"/>
        <w:caps/>
        <w:sz w:val="16"/>
        <w:szCs w:val="18"/>
      </w:rPr>
      <w:tab/>
    </w:r>
    <w:r w:rsidRPr="00CD7FCD">
      <w:rPr>
        <w:rFonts w:ascii="BankGothic Lt BT" w:hAnsi="BankGothic Lt BT"/>
        <w:caps/>
        <w:sz w:val="16"/>
        <w:szCs w:val="18"/>
      </w:rPr>
      <w:fldChar w:fldCharType="begin"/>
    </w:r>
    <w:r w:rsidRPr="00CD7FCD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CD7FCD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CD7FCD">
      <w:rPr>
        <w:rFonts w:ascii="BankGothic Lt BT" w:hAnsi="BankGothic Lt BT"/>
        <w:caps/>
        <w:sz w:val="16"/>
        <w:szCs w:val="18"/>
      </w:rPr>
      <w:fldChar w:fldCharType="end"/>
    </w:r>
    <w:r w:rsidRPr="00CD7FCD">
      <w:rPr>
        <w:rFonts w:ascii="BankGothic Lt BT" w:hAnsi="BankGothic Lt BT"/>
        <w:caps/>
        <w:sz w:val="16"/>
        <w:szCs w:val="18"/>
      </w:rPr>
      <w:tab/>
      <w:t xml:space="preserve">page </w:t>
    </w:r>
    <w:r w:rsidRPr="00CD7FCD">
      <w:rPr>
        <w:rFonts w:ascii="BankGothic Lt BT" w:hAnsi="BankGothic Lt BT"/>
        <w:caps/>
        <w:sz w:val="16"/>
        <w:szCs w:val="18"/>
      </w:rPr>
      <w:fldChar w:fldCharType="begin"/>
    </w:r>
    <w:r w:rsidRPr="00CD7FCD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CD7FCD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CD7FCD">
      <w:rPr>
        <w:rFonts w:ascii="BankGothic Lt BT" w:hAnsi="BankGothic Lt BT"/>
        <w:caps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0F64C175" w:rsidR="003F76EF" w:rsidRPr="00CD7FCD" w:rsidRDefault="003F76EF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CD7FCD">
      <w:rPr>
        <w:rFonts w:ascii="BankGothic Lt BT" w:hAnsi="BankGothic Lt BT"/>
        <w:caps/>
        <w:sz w:val="16"/>
        <w:szCs w:val="18"/>
      </w:rPr>
      <w:t xml:space="preserve">page </w:t>
    </w:r>
    <w:r w:rsidRPr="00CD7FCD">
      <w:rPr>
        <w:rFonts w:ascii="BankGothic Lt BT" w:hAnsi="BankGothic Lt BT"/>
        <w:caps/>
        <w:sz w:val="16"/>
        <w:szCs w:val="18"/>
      </w:rPr>
      <w:fldChar w:fldCharType="begin"/>
    </w:r>
    <w:r w:rsidRPr="00CD7FCD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CD7FCD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CD7FCD">
      <w:rPr>
        <w:rFonts w:ascii="BankGothic Lt BT" w:hAnsi="BankGothic Lt BT"/>
        <w:caps/>
        <w:noProof/>
        <w:sz w:val="16"/>
        <w:szCs w:val="18"/>
      </w:rPr>
      <w:fldChar w:fldCharType="end"/>
    </w:r>
    <w:r w:rsidRPr="00CD7FCD">
      <w:rPr>
        <w:rFonts w:ascii="BankGothic Lt BT" w:hAnsi="BankGothic Lt BT"/>
        <w:caps/>
        <w:sz w:val="16"/>
        <w:szCs w:val="18"/>
      </w:rPr>
      <w:tab/>
    </w:r>
    <w:r w:rsidRPr="00CD7FCD">
      <w:rPr>
        <w:rFonts w:ascii="BankGothic Lt BT" w:hAnsi="BankGothic Lt BT"/>
        <w:caps/>
        <w:sz w:val="16"/>
        <w:szCs w:val="18"/>
      </w:rPr>
      <w:fldChar w:fldCharType="begin"/>
    </w:r>
    <w:r w:rsidRPr="00CD7FCD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CD7FCD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CD7FCD">
      <w:rPr>
        <w:rFonts w:ascii="BankGothic Lt BT" w:hAnsi="BankGothic Lt BT"/>
        <w:caps/>
        <w:sz w:val="16"/>
        <w:szCs w:val="18"/>
      </w:rPr>
      <w:fldChar w:fldCharType="end"/>
    </w:r>
    <w:r w:rsidRPr="00CD7FCD">
      <w:rPr>
        <w:rFonts w:ascii="BankGothic Lt BT" w:hAnsi="BankGothic Lt BT"/>
        <w:caps/>
        <w:sz w:val="16"/>
        <w:szCs w:val="18"/>
      </w:rPr>
      <w:tab/>
    </w:r>
    <w:r w:rsidRPr="00CD7FCD">
      <w:rPr>
        <w:rFonts w:ascii="BankGothic Lt BT" w:hAnsi="BankGothic Lt BT"/>
        <w:caps/>
        <w:sz w:val="16"/>
        <w:szCs w:val="18"/>
      </w:rPr>
      <w:fldChar w:fldCharType="begin"/>
    </w:r>
    <w:r w:rsidRPr="00CD7FCD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CD7FCD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CD7FCD">
      <w:rPr>
        <w:rFonts w:ascii="BankGothic Lt BT" w:hAnsi="BankGothic Lt BT"/>
        <w:caps/>
        <w:sz w:val="16"/>
        <w:szCs w:val="18"/>
      </w:rPr>
      <w:fldChar w:fldCharType="end"/>
    </w:r>
    <w:r w:rsidRPr="00CD7FCD">
      <w:rPr>
        <w:rFonts w:ascii="BankGothic Lt BT" w:hAnsi="BankGothic Lt BT"/>
        <w:caps/>
        <w:sz w:val="16"/>
        <w:szCs w:val="18"/>
      </w:rPr>
      <w:t xml:space="preserve">: </w:t>
    </w:r>
    <w:r w:rsidRPr="00CD7FCD">
      <w:rPr>
        <w:rFonts w:ascii="BankGothic Lt BT" w:hAnsi="BankGothic Lt BT"/>
        <w:caps/>
        <w:sz w:val="16"/>
        <w:szCs w:val="18"/>
      </w:rPr>
      <w:fldChar w:fldCharType="begin"/>
    </w:r>
    <w:r w:rsidRPr="00CD7FCD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CD7FCD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17</w:t>
    </w:r>
    <w:r w:rsidRPr="00CD7FCD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5B168" w14:textId="77777777" w:rsidR="004A1198" w:rsidRDefault="004A1198" w:rsidP="005B3A86">
      <w:pPr>
        <w:spacing w:after="0" w:line="240" w:lineRule="auto"/>
      </w:pPr>
      <w:r>
        <w:separator/>
      </w:r>
    </w:p>
  </w:footnote>
  <w:footnote w:type="continuationSeparator" w:id="0">
    <w:p w14:paraId="78287E5D" w14:textId="77777777" w:rsidR="004A1198" w:rsidRDefault="004A1198" w:rsidP="005B3A86">
      <w:pPr>
        <w:spacing w:after="0" w:line="240" w:lineRule="auto"/>
      </w:pPr>
      <w:r>
        <w:continuationSeparator/>
      </w:r>
    </w:p>
  </w:footnote>
  <w:footnote w:type="continuationNotice" w:id="1">
    <w:p w14:paraId="30B9CE81" w14:textId="77777777" w:rsidR="004A1198" w:rsidRDefault="004A11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43B7F" w14:textId="6994DA69" w:rsidR="003F76EF" w:rsidRPr="00261027" w:rsidRDefault="003F76EF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>
      <w:rPr>
        <w:rFonts w:ascii="BankGothic Lt BT" w:hAnsi="BankGothic Lt BT"/>
        <w:sz w:val="24"/>
        <w:szCs w:val="24"/>
      </w:rPr>
      <w:t>MicroLogix PLC Output Wiring for a Three Phase Motor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311B50D4" w14:textId="0E23C460" w:rsidR="003F76EF" w:rsidRPr="000154E9" w:rsidRDefault="003F76E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8DF61" w14:textId="359F8025" w:rsidR="003F76EF" w:rsidRPr="00261027" w:rsidRDefault="003F76EF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>
      <w:rPr>
        <w:rFonts w:ascii="BankGothic Lt BT" w:hAnsi="BankGothic Lt BT"/>
        <w:sz w:val="24"/>
        <w:szCs w:val="24"/>
      </w:rPr>
      <w:t>MicroLogix PLC Output Wiring for a Three Phase Motor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126E8028" w14:textId="2907FFBE" w:rsidR="003F76EF" w:rsidRPr="000154E9" w:rsidRDefault="003F76E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3F76EF" w14:paraId="0C58EFBB" w14:textId="77777777" w:rsidTr="00E130F3">
      <w:tc>
        <w:tcPr>
          <w:tcW w:w="630" w:type="dxa"/>
        </w:tcPr>
        <w:p w14:paraId="30E28A71" w14:textId="77777777" w:rsidR="003F76EF" w:rsidRDefault="003F76E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296ED7F" wp14:editId="7321D7FB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DE5E591" w14:textId="6B33A08D" w:rsidR="003F76EF" w:rsidRPr="00CD7FCD" w:rsidRDefault="003F76E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CD7FCD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CD7FCD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CD7FCD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CD7FCD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7A4E7AE" w14:textId="77777777" w:rsidR="003F76EF" w:rsidRDefault="003F76E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467B6E3" wp14:editId="49E0193A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AF1939A" w14:textId="77777777" w:rsidR="003F76EF" w:rsidRPr="00B025CF" w:rsidRDefault="003F76E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1CEE0730" w:rsidR="003F76EF" w:rsidRPr="00261027" w:rsidRDefault="003F76EF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>
      <w:rPr>
        <w:rFonts w:ascii="BankGothic Lt BT" w:hAnsi="BankGothic Lt BT"/>
        <w:sz w:val="24"/>
        <w:szCs w:val="24"/>
      </w:rPr>
      <w:t>MicroLogix PLC Output Wiring for a Three Phase Motor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60CF253A" w14:textId="495A95F4" w:rsidR="003F76EF" w:rsidRPr="000154E9" w:rsidRDefault="003F76E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03"/>
    <w:rsid w:val="000154E9"/>
    <w:rsid w:val="00041E52"/>
    <w:rsid w:val="000544E1"/>
    <w:rsid w:val="0005666C"/>
    <w:rsid w:val="000A23B3"/>
    <w:rsid w:val="00101028"/>
    <w:rsid w:val="00103AC4"/>
    <w:rsid w:val="00141840"/>
    <w:rsid w:val="0014747D"/>
    <w:rsid w:val="001715C1"/>
    <w:rsid w:val="001E6CF1"/>
    <w:rsid w:val="001F258E"/>
    <w:rsid w:val="002025E4"/>
    <w:rsid w:val="00222A30"/>
    <w:rsid w:val="00224C5A"/>
    <w:rsid w:val="00261027"/>
    <w:rsid w:val="002D1FE7"/>
    <w:rsid w:val="002E22BE"/>
    <w:rsid w:val="00307505"/>
    <w:rsid w:val="003F76EF"/>
    <w:rsid w:val="00422289"/>
    <w:rsid w:val="00431790"/>
    <w:rsid w:val="004332DB"/>
    <w:rsid w:val="00472F8B"/>
    <w:rsid w:val="00485686"/>
    <w:rsid w:val="004A1198"/>
    <w:rsid w:val="005B3A86"/>
    <w:rsid w:val="00613E4E"/>
    <w:rsid w:val="006F19A5"/>
    <w:rsid w:val="006F7F1A"/>
    <w:rsid w:val="007140C7"/>
    <w:rsid w:val="00723673"/>
    <w:rsid w:val="00866D5F"/>
    <w:rsid w:val="008975D5"/>
    <w:rsid w:val="008E1D75"/>
    <w:rsid w:val="009219E3"/>
    <w:rsid w:val="009559C9"/>
    <w:rsid w:val="009B042B"/>
    <w:rsid w:val="009F2DFA"/>
    <w:rsid w:val="009F76D1"/>
    <w:rsid w:val="00A67DB7"/>
    <w:rsid w:val="00B025CF"/>
    <w:rsid w:val="00B457A7"/>
    <w:rsid w:val="00B755C0"/>
    <w:rsid w:val="00C03F3B"/>
    <w:rsid w:val="00C42F03"/>
    <w:rsid w:val="00C834FC"/>
    <w:rsid w:val="00C86D41"/>
    <w:rsid w:val="00CB5A57"/>
    <w:rsid w:val="00CB5F0C"/>
    <w:rsid w:val="00CD7FCD"/>
    <w:rsid w:val="00CE3BF2"/>
    <w:rsid w:val="00CF7AA0"/>
    <w:rsid w:val="00DA380B"/>
    <w:rsid w:val="00DC19D0"/>
    <w:rsid w:val="00DC51B1"/>
    <w:rsid w:val="00E013AA"/>
    <w:rsid w:val="00E03FCF"/>
    <w:rsid w:val="00E130F3"/>
    <w:rsid w:val="00EA0805"/>
    <w:rsid w:val="00F21D30"/>
    <w:rsid w:val="00F61762"/>
    <w:rsid w:val="00F631A1"/>
    <w:rsid w:val="00FD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28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2018-04-05T21:55:00Z</cp:lastPrinted>
  <dcterms:created xsi:type="dcterms:W3CDTF">2018-03-31T14:17:00Z</dcterms:created>
  <dcterms:modified xsi:type="dcterms:W3CDTF">2018-11-27T19:20:00Z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MicroLogix PLC Output Wiring for a Three Phase Motor</vt:lpwstr>
  </property>
  <property fmtid="{D5CDD505-2E9C-101B-9397-08002B2CF9AE}" pid="4" name="DocNum">
    <vt:i4>20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1, 4</vt:lpwstr>
  </property>
  <property fmtid="{D5CDD505-2E9C-101B-9397-08002B2CF9AE}" pid="9" name="DocInstitution">
    <vt:lpwstr>Ranken Technical College</vt:lpwstr>
  </property>
</Properties>
</file>