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98239" w14:textId="39457565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proofErr w:type="spellStart"/>
      <w:r w:rsidR="00B46946">
        <w:rPr>
          <w:rFonts w:ascii="Verdana" w:hAnsi="Verdana"/>
          <w:b/>
          <w:sz w:val="24"/>
          <w:szCs w:val="24"/>
        </w:rPr>
        <w:t>Fwd</w:t>
      </w:r>
      <w:proofErr w:type="spellEnd"/>
      <w:r w:rsidR="00B46946">
        <w:rPr>
          <w:rFonts w:ascii="Verdana" w:hAnsi="Verdana"/>
          <w:b/>
          <w:sz w:val="24"/>
          <w:szCs w:val="24"/>
        </w:rPr>
        <w:t>-Rev-Jog using two selector switches for a 1P Motor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B46946">
        <w:rPr>
          <w:rFonts w:ascii="Verdana" w:hAnsi="Verdana"/>
          <w:sz w:val="20"/>
          <w:szCs w:val="20"/>
        </w:rPr>
        <w:t>Job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B46946">
        <w:rPr>
          <w:rFonts w:ascii="Verdana" w:hAnsi="Verdana"/>
          <w:sz w:val="20"/>
          <w:szCs w:val="20"/>
        </w:rPr>
        <w:t>14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3135AEBB" w14:textId="1E6682CB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B46946">
        <w:rPr>
          <w:rFonts w:ascii="Verdana" w:hAnsi="Verdana"/>
          <w:sz w:val="20"/>
          <w:szCs w:val="20"/>
        </w:rPr>
        <w:t>Introduction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B46946">
        <w:rPr>
          <w:rFonts w:ascii="Verdana" w:hAnsi="Verdana"/>
          <w:sz w:val="20"/>
          <w:szCs w:val="20"/>
        </w:rPr>
        <w:t>Introduction to PLC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B46946">
        <w:rPr>
          <w:rFonts w:ascii="Verdana" w:hAnsi="Verdana"/>
          <w:sz w:val="20"/>
          <w:szCs w:val="20"/>
        </w:rPr>
        <w:t>2, 4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737D16AB" w14:textId="77777777" w:rsidR="00B025CF" w:rsidRPr="000154E9" w:rsidRDefault="00B025CF" w:rsidP="005A2573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  <w:t>Station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20DB9D0D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3D4DA197" w14:textId="487836CF" w:rsidR="00B46946" w:rsidRPr="00B46946" w:rsidRDefault="00B46946" w:rsidP="00B46946">
      <w:pPr>
        <w:pStyle w:val="ListParagraph"/>
        <w:numPr>
          <w:ilvl w:val="0"/>
          <w:numId w:val="2"/>
        </w:numPr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r</w:t>
      </w:r>
      <w:r w:rsidRPr="00B46946">
        <w:rPr>
          <w:rFonts w:ascii="Verdana" w:hAnsi="Verdana"/>
          <w:sz w:val="20"/>
          <w:szCs w:val="20"/>
        </w:rPr>
        <w:t xml:space="preserve">epeat </w:t>
      </w:r>
      <w:r>
        <w:rPr>
          <w:rFonts w:ascii="Verdana" w:hAnsi="Verdana"/>
          <w:sz w:val="20"/>
          <w:szCs w:val="20"/>
        </w:rPr>
        <w:t xml:space="preserve">the </w:t>
      </w:r>
      <w:r w:rsidRPr="00B46946">
        <w:rPr>
          <w:rFonts w:ascii="Verdana" w:hAnsi="Verdana"/>
          <w:sz w:val="20"/>
          <w:szCs w:val="20"/>
        </w:rPr>
        <w:t>design and construction of a reversing single-phase motor.</w:t>
      </w:r>
    </w:p>
    <w:p w14:paraId="663D009C" w14:textId="6A9E1D0C" w:rsidR="00B46946" w:rsidRPr="00B46946" w:rsidRDefault="00B46946" w:rsidP="00B46946">
      <w:pPr>
        <w:pStyle w:val="ListParagraph"/>
        <w:numPr>
          <w:ilvl w:val="0"/>
          <w:numId w:val="2"/>
        </w:numPr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a</w:t>
      </w:r>
      <w:r w:rsidRPr="00B46946">
        <w:rPr>
          <w:rFonts w:ascii="Verdana" w:hAnsi="Verdana"/>
          <w:sz w:val="20"/>
          <w:szCs w:val="20"/>
        </w:rPr>
        <w:t>pply “jogging” functionality to a reversible, single-phase</w:t>
      </w:r>
      <w:r>
        <w:rPr>
          <w:rFonts w:ascii="Verdana" w:hAnsi="Verdana"/>
          <w:sz w:val="20"/>
          <w:szCs w:val="20"/>
        </w:rPr>
        <w:t xml:space="preserve"> motor</w:t>
      </w:r>
      <w:r w:rsidRPr="00B46946">
        <w:rPr>
          <w:rFonts w:ascii="Verdana" w:hAnsi="Verdana"/>
          <w:sz w:val="20"/>
          <w:szCs w:val="20"/>
        </w:rPr>
        <w:t>.</w:t>
      </w:r>
    </w:p>
    <w:p w14:paraId="4D4D49F2" w14:textId="366E9EA7" w:rsidR="00B46946" w:rsidRPr="00B46946" w:rsidRDefault="00B46946" w:rsidP="00B46946">
      <w:pPr>
        <w:pStyle w:val="ListParagraph"/>
        <w:numPr>
          <w:ilvl w:val="0"/>
          <w:numId w:val="2"/>
        </w:numPr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c</w:t>
      </w:r>
      <w:r w:rsidRPr="00B46946">
        <w:rPr>
          <w:rFonts w:ascii="Verdana" w:hAnsi="Verdana"/>
          <w:sz w:val="20"/>
          <w:szCs w:val="20"/>
        </w:rPr>
        <w:t xml:space="preserve">ontrast “jogging” </w:t>
      </w:r>
      <w:r w:rsidR="005A2573">
        <w:rPr>
          <w:rFonts w:ascii="Verdana" w:hAnsi="Verdana"/>
          <w:sz w:val="20"/>
          <w:szCs w:val="20"/>
        </w:rPr>
        <w:t xml:space="preserve">methods of a single-phase </w:t>
      </w:r>
      <w:r w:rsidRPr="00B46946">
        <w:rPr>
          <w:rFonts w:ascii="Verdana" w:hAnsi="Verdana"/>
          <w:sz w:val="20"/>
          <w:szCs w:val="20"/>
        </w:rPr>
        <w:t>reversing circuit.</w:t>
      </w:r>
    </w:p>
    <w:p w14:paraId="406ECBFB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59435A5" w14:textId="39B93412" w:rsidR="009219E3" w:rsidRPr="00B52137" w:rsidRDefault="009219E3" w:rsidP="000544E1">
      <w:pPr>
        <w:spacing w:before="120" w:after="120"/>
        <w:ind w:left="72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B46946">
        <w:rPr>
          <w:rFonts w:ascii="Verdana" w:hAnsi="Verdana"/>
          <w:sz w:val="20"/>
          <w:szCs w:val="20"/>
        </w:rPr>
        <w:t>Job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>. Grading shall be based on the Introduction to PLC rubric.</w:t>
      </w:r>
    </w:p>
    <w:p w14:paraId="51DAF67F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23733131" w14:textId="63236995" w:rsidR="00972871" w:rsidRDefault="00B46946" w:rsidP="00972871">
      <w:pPr>
        <w:ind w:left="720"/>
        <w:rPr>
          <w:rFonts w:ascii="Verdana" w:hAnsi="Verdana"/>
          <w:sz w:val="20"/>
          <w:szCs w:val="20"/>
        </w:rPr>
      </w:pPr>
      <w:r w:rsidRPr="00B46946">
        <w:rPr>
          <w:rFonts w:ascii="Verdana" w:hAnsi="Verdana"/>
          <w:sz w:val="20"/>
          <w:szCs w:val="20"/>
        </w:rPr>
        <w:t>Design a forward/reverse</w:t>
      </w:r>
      <w:r w:rsidR="00972871">
        <w:rPr>
          <w:rFonts w:ascii="Verdana" w:hAnsi="Verdana"/>
          <w:sz w:val="20"/>
          <w:szCs w:val="20"/>
        </w:rPr>
        <w:t>/jog</w:t>
      </w:r>
      <w:r w:rsidRPr="00B46946">
        <w:rPr>
          <w:rFonts w:ascii="Verdana" w:hAnsi="Verdana"/>
          <w:sz w:val="20"/>
          <w:szCs w:val="20"/>
        </w:rPr>
        <w:t xml:space="preserve"> motor control circuit using </w:t>
      </w:r>
      <w:r>
        <w:rPr>
          <w:rFonts w:ascii="Verdana" w:hAnsi="Verdana"/>
          <w:sz w:val="20"/>
          <w:szCs w:val="20"/>
        </w:rPr>
        <w:t>two</w:t>
      </w:r>
      <w:r w:rsidRPr="00B46946">
        <w:rPr>
          <w:rFonts w:ascii="Verdana" w:hAnsi="Verdana"/>
          <w:sz w:val="20"/>
          <w:szCs w:val="20"/>
        </w:rPr>
        <w:t xml:space="preserve"> momentary pushbuttons</w:t>
      </w:r>
      <w:r w:rsidR="007C738C">
        <w:rPr>
          <w:rFonts w:ascii="Verdana" w:hAnsi="Verdana"/>
          <w:sz w:val="20"/>
          <w:szCs w:val="20"/>
        </w:rPr>
        <w:t xml:space="preserve">, </w:t>
      </w:r>
      <w:r w:rsidRPr="00B46946">
        <w:rPr>
          <w:rFonts w:ascii="Verdana" w:hAnsi="Verdana"/>
          <w:sz w:val="20"/>
          <w:szCs w:val="20"/>
        </w:rPr>
        <w:t>a three-position selector switch</w:t>
      </w:r>
      <w:r w:rsidR="007C738C">
        <w:rPr>
          <w:rFonts w:ascii="Verdana" w:hAnsi="Verdana"/>
          <w:sz w:val="20"/>
          <w:szCs w:val="20"/>
        </w:rPr>
        <w:t xml:space="preserve"> and a two-position selector switch</w:t>
      </w:r>
      <w:r w:rsidRPr="00B46946">
        <w:rPr>
          <w:rFonts w:ascii="Verdana" w:hAnsi="Verdana"/>
          <w:sz w:val="20"/>
          <w:szCs w:val="20"/>
        </w:rPr>
        <w:t>.</w:t>
      </w:r>
      <w:r w:rsidR="00EA3604" w:rsidRPr="00EA3604">
        <w:rPr>
          <w:rFonts w:ascii="Verdana" w:hAnsi="Verdana"/>
          <w:sz w:val="20"/>
          <w:szCs w:val="20"/>
        </w:rPr>
        <w:t xml:space="preserve"> </w:t>
      </w:r>
      <w:r w:rsidR="00EA3604" w:rsidRPr="00DF270C">
        <w:rPr>
          <w:rFonts w:ascii="Verdana" w:hAnsi="Verdana"/>
          <w:sz w:val="20"/>
          <w:szCs w:val="20"/>
        </w:rPr>
        <w:t xml:space="preserve">The circuit will also utilize a latching mushroom head pushbutton to act as an “ESTOP” as well. </w:t>
      </w:r>
      <w:r w:rsidR="00EA3604">
        <w:rPr>
          <w:rFonts w:ascii="Verdana" w:hAnsi="Verdana"/>
          <w:sz w:val="20"/>
          <w:szCs w:val="20"/>
        </w:rPr>
        <w:t xml:space="preserve">If the ESTOP is pressed, the motor </w:t>
      </w:r>
      <w:r w:rsidR="00EA3604" w:rsidRPr="00DF270C">
        <w:rPr>
          <w:rFonts w:ascii="Verdana" w:hAnsi="Verdana"/>
          <w:sz w:val="20"/>
          <w:szCs w:val="20"/>
        </w:rPr>
        <w:t>shall stop</w:t>
      </w:r>
      <w:r w:rsidR="00EA3604">
        <w:rPr>
          <w:rFonts w:ascii="Verdana" w:hAnsi="Verdana"/>
          <w:sz w:val="20"/>
          <w:szCs w:val="20"/>
        </w:rPr>
        <w:t xml:space="preserve"> and not be able to be restarted in either direction until the “ESTOP” is disengaged</w:t>
      </w:r>
      <w:r w:rsidR="00EA3604" w:rsidRPr="00DF270C">
        <w:rPr>
          <w:rFonts w:ascii="Verdana" w:hAnsi="Verdana"/>
          <w:sz w:val="20"/>
          <w:szCs w:val="20"/>
        </w:rPr>
        <w:t>.</w:t>
      </w:r>
      <w:r w:rsidR="00EA3604">
        <w:rPr>
          <w:rFonts w:ascii="Verdana" w:hAnsi="Verdana"/>
          <w:sz w:val="20"/>
          <w:szCs w:val="20"/>
        </w:rPr>
        <w:t xml:space="preserve"> </w:t>
      </w:r>
      <w:r w:rsidR="007C738C" w:rsidRPr="00B46946">
        <w:rPr>
          <w:rFonts w:ascii="Verdana" w:hAnsi="Verdana"/>
          <w:sz w:val="20"/>
          <w:szCs w:val="20"/>
        </w:rPr>
        <w:t>One pushbutton shall be a traditional “st</w:t>
      </w:r>
      <w:r w:rsidR="007C738C">
        <w:rPr>
          <w:rFonts w:ascii="Verdana" w:hAnsi="Verdana"/>
          <w:sz w:val="20"/>
          <w:szCs w:val="20"/>
        </w:rPr>
        <w:t>op</w:t>
      </w:r>
      <w:r w:rsidR="007C738C" w:rsidRPr="00B46946">
        <w:rPr>
          <w:rFonts w:ascii="Verdana" w:hAnsi="Verdana"/>
          <w:sz w:val="20"/>
          <w:szCs w:val="20"/>
        </w:rPr>
        <w:t xml:space="preserve">” button. </w:t>
      </w:r>
      <w:r w:rsidR="007C738C">
        <w:rPr>
          <w:rFonts w:ascii="Verdana" w:hAnsi="Verdana"/>
          <w:sz w:val="20"/>
          <w:szCs w:val="20"/>
        </w:rPr>
        <w:t>When this button is pressed, the motor shall stop running regardless of direction. Another</w:t>
      </w:r>
      <w:r w:rsidR="007C738C" w:rsidRPr="00B46946">
        <w:rPr>
          <w:rFonts w:ascii="Verdana" w:hAnsi="Verdana"/>
          <w:sz w:val="20"/>
          <w:szCs w:val="20"/>
        </w:rPr>
        <w:t xml:space="preserve"> pushbutton shall be a traditional “start” button. </w:t>
      </w:r>
      <w:r w:rsidRPr="00B46946">
        <w:rPr>
          <w:rFonts w:ascii="Verdana" w:hAnsi="Verdana"/>
          <w:sz w:val="20"/>
          <w:szCs w:val="20"/>
        </w:rPr>
        <w:t xml:space="preserve">When the start button is pressed, the motor shall start and continue to run even if the “start” button is no longer pressed. </w:t>
      </w:r>
      <w:r w:rsidR="007C738C">
        <w:rPr>
          <w:rFonts w:ascii="Verdana" w:hAnsi="Verdana"/>
          <w:sz w:val="20"/>
          <w:szCs w:val="20"/>
        </w:rPr>
        <w:t>A three-position selector switch shall be used to determine rotational direction.</w:t>
      </w:r>
      <w:r w:rsidR="007C738C" w:rsidRPr="007C738C">
        <w:rPr>
          <w:rFonts w:ascii="Verdana" w:hAnsi="Verdana"/>
          <w:sz w:val="20"/>
          <w:szCs w:val="20"/>
        </w:rPr>
        <w:t xml:space="preserve"> </w:t>
      </w:r>
      <w:r w:rsidR="007C738C">
        <w:rPr>
          <w:rFonts w:ascii="Verdana" w:hAnsi="Verdana"/>
          <w:sz w:val="20"/>
          <w:szCs w:val="20"/>
        </w:rPr>
        <w:t>If the</w:t>
      </w:r>
      <w:r w:rsidR="007C738C" w:rsidRPr="00B46946">
        <w:rPr>
          <w:rFonts w:ascii="Verdana" w:hAnsi="Verdana"/>
          <w:sz w:val="20"/>
          <w:szCs w:val="20"/>
        </w:rPr>
        <w:t xml:space="preserve"> selector switch </w:t>
      </w:r>
      <w:r w:rsidR="007C738C">
        <w:rPr>
          <w:rFonts w:ascii="Verdana" w:hAnsi="Verdana"/>
          <w:sz w:val="20"/>
          <w:szCs w:val="20"/>
        </w:rPr>
        <w:t>is in the</w:t>
      </w:r>
      <w:r w:rsidR="007C738C" w:rsidRPr="00B46946">
        <w:rPr>
          <w:rFonts w:ascii="Verdana" w:hAnsi="Verdana"/>
          <w:sz w:val="20"/>
          <w:szCs w:val="20"/>
        </w:rPr>
        <w:t xml:space="preserve"> “forward” </w:t>
      </w:r>
      <w:r w:rsidR="007C738C">
        <w:rPr>
          <w:rFonts w:ascii="Verdana" w:hAnsi="Verdana"/>
          <w:sz w:val="20"/>
          <w:szCs w:val="20"/>
        </w:rPr>
        <w:t xml:space="preserve">position, the motor shall rotate counter-clockwise </w:t>
      </w:r>
      <w:r w:rsidR="007C738C" w:rsidRPr="00B46946">
        <w:rPr>
          <w:rFonts w:ascii="Verdana" w:hAnsi="Verdana"/>
          <w:sz w:val="20"/>
          <w:szCs w:val="20"/>
        </w:rPr>
        <w:t>(CCW)</w:t>
      </w:r>
      <w:r w:rsidR="007C738C">
        <w:rPr>
          <w:rFonts w:ascii="Verdana" w:hAnsi="Verdana"/>
          <w:sz w:val="20"/>
          <w:szCs w:val="20"/>
        </w:rPr>
        <w:t xml:space="preserve">. If the selector switch is in the </w:t>
      </w:r>
      <w:r w:rsidR="007C738C" w:rsidRPr="00B46946">
        <w:rPr>
          <w:rFonts w:ascii="Verdana" w:hAnsi="Verdana"/>
          <w:sz w:val="20"/>
          <w:szCs w:val="20"/>
        </w:rPr>
        <w:t xml:space="preserve">“reverse” </w:t>
      </w:r>
      <w:r w:rsidR="007C738C">
        <w:rPr>
          <w:rFonts w:ascii="Verdana" w:hAnsi="Verdana"/>
          <w:sz w:val="20"/>
          <w:szCs w:val="20"/>
        </w:rPr>
        <w:t xml:space="preserve">position, the motor shall rotate clockwise </w:t>
      </w:r>
      <w:r w:rsidR="007C738C" w:rsidRPr="00B46946">
        <w:rPr>
          <w:rFonts w:ascii="Verdana" w:hAnsi="Verdana"/>
          <w:sz w:val="20"/>
          <w:szCs w:val="20"/>
        </w:rPr>
        <w:t>(CW).</w:t>
      </w:r>
      <w:r w:rsidR="007C738C">
        <w:rPr>
          <w:rFonts w:ascii="Verdana" w:hAnsi="Verdana"/>
          <w:sz w:val="20"/>
          <w:szCs w:val="20"/>
        </w:rPr>
        <w:t xml:space="preserve"> If the motor is running and the </w:t>
      </w:r>
      <w:r w:rsidR="00EA3604">
        <w:rPr>
          <w:rFonts w:ascii="Verdana" w:hAnsi="Verdana"/>
          <w:sz w:val="20"/>
          <w:szCs w:val="20"/>
        </w:rPr>
        <w:t>three-position</w:t>
      </w:r>
      <w:r w:rsidR="007C738C">
        <w:rPr>
          <w:rFonts w:ascii="Verdana" w:hAnsi="Verdana"/>
          <w:sz w:val="20"/>
          <w:szCs w:val="20"/>
        </w:rPr>
        <w:t xml:space="preserve"> selector switch is changed, the motor shall stop. The program logic should ensure that </w:t>
      </w:r>
      <w:r w:rsidR="005A2573">
        <w:rPr>
          <w:rFonts w:ascii="Verdana" w:hAnsi="Verdana"/>
          <w:sz w:val="20"/>
          <w:szCs w:val="20"/>
        </w:rPr>
        <w:t xml:space="preserve">in the event of a direction change </w:t>
      </w:r>
      <w:r w:rsidR="007C738C">
        <w:rPr>
          <w:rFonts w:ascii="Verdana" w:hAnsi="Verdana"/>
          <w:sz w:val="20"/>
          <w:szCs w:val="20"/>
        </w:rPr>
        <w:t>the motor has had enough time to slow down and re-engage the motor’s internal start switch before the operator pressing the start button perf</w:t>
      </w:r>
      <w:r w:rsidR="00EA3604">
        <w:rPr>
          <w:rFonts w:ascii="Verdana" w:hAnsi="Verdana"/>
          <w:sz w:val="20"/>
          <w:szCs w:val="20"/>
        </w:rPr>
        <w:t>orms any function</w:t>
      </w:r>
      <w:r w:rsidR="007C738C">
        <w:rPr>
          <w:rFonts w:ascii="Verdana" w:hAnsi="Verdana"/>
          <w:sz w:val="20"/>
          <w:szCs w:val="20"/>
        </w:rPr>
        <w:t xml:space="preserve">. A two-position selector switch shall determine if the “start” button operates as a start or a jog. </w:t>
      </w:r>
      <w:r w:rsidRPr="00B46946">
        <w:rPr>
          <w:rFonts w:ascii="Verdana" w:hAnsi="Verdana"/>
          <w:sz w:val="20"/>
          <w:szCs w:val="20"/>
        </w:rPr>
        <w:t>While the motor is running</w:t>
      </w:r>
      <w:r w:rsidR="00972871">
        <w:rPr>
          <w:rFonts w:ascii="Verdana" w:hAnsi="Verdana"/>
          <w:sz w:val="20"/>
          <w:szCs w:val="20"/>
        </w:rPr>
        <w:t xml:space="preserve"> in the forward direction, the green light shall illuminate</w:t>
      </w:r>
      <w:r w:rsidRPr="00B46946">
        <w:rPr>
          <w:rFonts w:ascii="Verdana" w:hAnsi="Verdana"/>
          <w:sz w:val="20"/>
          <w:szCs w:val="20"/>
        </w:rPr>
        <w:t xml:space="preserve">. </w:t>
      </w:r>
      <w:r w:rsidR="00972871">
        <w:rPr>
          <w:rFonts w:ascii="Verdana" w:hAnsi="Verdana"/>
          <w:sz w:val="20"/>
          <w:szCs w:val="20"/>
        </w:rPr>
        <w:t>While the motor is running in the reverse direction</w:t>
      </w:r>
      <w:r w:rsidR="00972871" w:rsidRPr="00B46946">
        <w:rPr>
          <w:rFonts w:ascii="Verdana" w:hAnsi="Verdana"/>
          <w:sz w:val="20"/>
          <w:szCs w:val="20"/>
        </w:rPr>
        <w:t>, the blue light shall illuminate</w:t>
      </w:r>
      <w:r w:rsidR="00972871">
        <w:rPr>
          <w:rFonts w:ascii="Verdana" w:hAnsi="Verdana"/>
          <w:sz w:val="20"/>
          <w:szCs w:val="20"/>
        </w:rPr>
        <w:t>.</w:t>
      </w:r>
      <w:r w:rsidR="00972871" w:rsidRPr="00B46946">
        <w:rPr>
          <w:rFonts w:ascii="Verdana" w:hAnsi="Verdana"/>
          <w:sz w:val="20"/>
          <w:szCs w:val="20"/>
        </w:rPr>
        <w:t xml:space="preserve"> </w:t>
      </w:r>
      <w:r w:rsidR="00447F9A">
        <w:rPr>
          <w:rFonts w:ascii="Verdana" w:hAnsi="Verdana"/>
          <w:sz w:val="20"/>
          <w:szCs w:val="20"/>
        </w:rPr>
        <w:t>The</w:t>
      </w:r>
      <w:r w:rsidR="00447F9A" w:rsidRPr="003B32C7">
        <w:rPr>
          <w:rFonts w:ascii="Verdana" w:hAnsi="Verdana"/>
          <w:sz w:val="20"/>
          <w:szCs w:val="20"/>
        </w:rPr>
        <w:t xml:space="preserve"> yellow light shall indicate to the operator that the motor has been commanded to stop</w:t>
      </w:r>
      <w:r w:rsidR="00447F9A" w:rsidRPr="00447F9A">
        <w:rPr>
          <w:rFonts w:ascii="Verdana" w:hAnsi="Verdana"/>
          <w:sz w:val="20"/>
          <w:szCs w:val="20"/>
        </w:rPr>
        <w:t xml:space="preserve"> </w:t>
      </w:r>
      <w:r w:rsidR="00447F9A" w:rsidRPr="0020423F">
        <w:rPr>
          <w:rFonts w:ascii="Verdana" w:hAnsi="Verdana"/>
          <w:sz w:val="20"/>
          <w:szCs w:val="20"/>
          <w:u w:val="single"/>
        </w:rPr>
        <w:t>and</w:t>
      </w:r>
      <w:r w:rsidR="00447F9A" w:rsidRPr="00447F9A">
        <w:rPr>
          <w:rFonts w:ascii="Verdana" w:hAnsi="Verdana"/>
          <w:sz w:val="20"/>
          <w:szCs w:val="20"/>
        </w:rPr>
        <w:t xml:space="preserve"> a direction change has occurred</w:t>
      </w:r>
      <w:r w:rsidR="00447F9A">
        <w:rPr>
          <w:rFonts w:ascii="Verdana" w:hAnsi="Verdana"/>
          <w:sz w:val="20"/>
          <w:szCs w:val="20"/>
        </w:rPr>
        <w:t xml:space="preserve">. The yellow light shall stay on while the motor </w:t>
      </w:r>
      <w:r w:rsidR="00447F9A" w:rsidRPr="003B32C7">
        <w:rPr>
          <w:rFonts w:ascii="Verdana" w:hAnsi="Verdana"/>
          <w:sz w:val="20"/>
          <w:szCs w:val="20"/>
        </w:rPr>
        <w:t xml:space="preserve">is within </w:t>
      </w:r>
      <w:r w:rsidR="00447F9A">
        <w:rPr>
          <w:rFonts w:ascii="Verdana" w:hAnsi="Verdana"/>
          <w:sz w:val="20"/>
          <w:szCs w:val="20"/>
        </w:rPr>
        <w:t xml:space="preserve">the </w:t>
      </w:r>
      <w:r w:rsidR="00447F9A" w:rsidRPr="003B32C7">
        <w:rPr>
          <w:rFonts w:ascii="Verdana" w:hAnsi="Verdana"/>
          <w:sz w:val="20"/>
          <w:szCs w:val="20"/>
        </w:rPr>
        <w:t xml:space="preserve">“stopping” time-delay </w:t>
      </w:r>
      <w:r w:rsidR="00447F9A">
        <w:rPr>
          <w:rFonts w:ascii="Verdana" w:hAnsi="Verdana"/>
          <w:sz w:val="20"/>
          <w:szCs w:val="20"/>
        </w:rPr>
        <w:t>period</w:t>
      </w:r>
      <w:r w:rsidR="00972871">
        <w:rPr>
          <w:rFonts w:ascii="Verdana" w:hAnsi="Verdana"/>
          <w:sz w:val="20"/>
          <w:szCs w:val="20"/>
        </w:rPr>
        <w:t xml:space="preserve">. When the </w:t>
      </w:r>
      <w:r w:rsidR="0020423F">
        <w:rPr>
          <w:rFonts w:ascii="Verdana" w:hAnsi="Verdana"/>
          <w:sz w:val="20"/>
          <w:szCs w:val="20"/>
        </w:rPr>
        <w:t>“stopping”</w:t>
      </w:r>
      <w:r w:rsidR="0020423F" w:rsidRPr="003B32C7">
        <w:rPr>
          <w:rFonts w:ascii="Verdana" w:hAnsi="Verdana"/>
          <w:sz w:val="20"/>
          <w:szCs w:val="20"/>
        </w:rPr>
        <w:t xml:space="preserve"> </w:t>
      </w:r>
      <w:r w:rsidR="0020423F">
        <w:rPr>
          <w:rFonts w:ascii="Verdana" w:hAnsi="Verdana"/>
          <w:sz w:val="20"/>
          <w:szCs w:val="20"/>
        </w:rPr>
        <w:t>period has expired</w:t>
      </w:r>
      <w:r w:rsidR="00972871">
        <w:rPr>
          <w:rFonts w:ascii="Verdana" w:hAnsi="Verdana"/>
          <w:sz w:val="20"/>
          <w:szCs w:val="20"/>
        </w:rPr>
        <w:t xml:space="preserve">, </w:t>
      </w:r>
      <w:r w:rsidRPr="00B46946">
        <w:rPr>
          <w:rFonts w:ascii="Verdana" w:hAnsi="Verdana"/>
          <w:sz w:val="20"/>
          <w:szCs w:val="20"/>
        </w:rPr>
        <w:t xml:space="preserve">the </w:t>
      </w:r>
      <w:r w:rsidR="0020423F">
        <w:rPr>
          <w:rFonts w:ascii="Verdana" w:hAnsi="Verdana"/>
          <w:sz w:val="20"/>
          <w:szCs w:val="20"/>
        </w:rPr>
        <w:t xml:space="preserve">yellow light shall go off and </w:t>
      </w:r>
      <w:r w:rsidRPr="00B46946">
        <w:rPr>
          <w:rFonts w:ascii="Verdana" w:hAnsi="Verdana"/>
          <w:sz w:val="20"/>
          <w:szCs w:val="20"/>
        </w:rPr>
        <w:t xml:space="preserve">red light shall </w:t>
      </w:r>
      <w:r w:rsidR="00972871">
        <w:rPr>
          <w:rFonts w:ascii="Verdana" w:hAnsi="Verdana"/>
          <w:sz w:val="20"/>
          <w:szCs w:val="20"/>
        </w:rPr>
        <w:t>illuminate</w:t>
      </w:r>
      <w:r w:rsidRPr="00B46946">
        <w:rPr>
          <w:rFonts w:ascii="Verdana" w:hAnsi="Verdana"/>
          <w:sz w:val="20"/>
          <w:szCs w:val="20"/>
        </w:rPr>
        <w:t xml:space="preserve">. </w:t>
      </w:r>
      <w:r w:rsidR="00EA3604">
        <w:rPr>
          <w:rFonts w:ascii="Verdana" w:hAnsi="Verdana"/>
          <w:sz w:val="20"/>
          <w:szCs w:val="20"/>
        </w:rPr>
        <w:t>No</w:t>
      </w:r>
      <w:r w:rsidR="00972871">
        <w:rPr>
          <w:rFonts w:ascii="Verdana" w:hAnsi="Verdana"/>
          <w:sz w:val="20"/>
          <w:szCs w:val="20"/>
        </w:rPr>
        <w:t xml:space="preserve"> two lights shall be on at any one time. </w:t>
      </w:r>
      <w:r w:rsidR="00972871" w:rsidRPr="00DF270C">
        <w:rPr>
          <w:rFonts w:ascii="Verdana" w:hAnsi="Verdana"/>
          <w:sz w:val="20"/>
          <w:szCs w:val="20"/>
        </w:rPr>
        <w:t xml:space="preserve">Use the space on the opposite side of this page to design </w:t>
      </w:r>
      <w:r w:rsidR="00972871">
        <w:rPr>
          <w:rFonts w:ascii="Verdana" w:hAnsi="Verdana"/>
          <w:sz w:val="20"/>
          <w:szCs w:val="20"/>
        </w:rPr>
        <w:t>the</w:t>
      </w:r>
      <w:r w:rsidR="00972871" w:rsidRPr="00DF270C">
        <w:rPr>
          <w:rFonts w:ascii="Verdana" w:hAnsi="Verdana"/>
          <w:sz w:val="20"/>
          <w:szCs w:val="20"/>
        </w:rPr>
        <w:t xml:space="preserve"> circuit. Once complete, review </w:t>
      </w:r>
      <w:r w:rsidR="00972871">
        <w:rPr>
          <w:rFonts w:ascii="Verdana" w:hAnsi="Verdana"/>
          <w:sz w:val="20"/>
          <w:szCs w:val="20"/>
        </w:rPr>
        <w:t>the</w:t>
      </w:r>
      <w:r w:rsidR="00972871" w:rsidRPr="00DF270C">
        <w:rPr>
          <w:rFonts w:ascii="Verdana" w:hAnsi="Verdana"/>
          <w:sz w:val="20"/>
          <w:szCs w:val="20"/>
        </w:rPr>
        <w:t xml:space="preserve"> design with </w:t>
      </w:r>
      <w:r w:rsidR="00972871">
        <w:rPr>
          <w:rFonts w:ascii="Verdana" w:hAnsi="Verdana"/>
          <w:sz w:val="20"/>
          <w:szCs w:val="20"/>
        </w:rPr>
        <w:t>the</w:t>
      </w:r>
      <w:r w:rsidR="00972871" w:rsidRPr="00DF270C">
        <w:rPr>
          <w:rFonts w:ascii="Verdana" w:hAnsi="Verdana"/>
          <w:sz w:val="20"/>
          <w:szCs w:val="20"/>
        </w:rPr>
        <w:t xml:space="preserve"> instructor. After obtaining approval, </w:t>
      </w:r>
      <w:r w:rsidR="00972871">
        <w:rPr>
          <w:rFonts w:ascii="Verdana" w:hAnsi="Verdana"/>
          <w:sz w:val="20"/>
          <w:szCs w:val="20"/>
        </w:rPr>
        <w:t>configure the program in RSLogix 500</w:t>
      </w:r>
      <w:r w:rsidR="00972871" w:rsidRPr="00DF270C">
        <w:rPr>
          <w:rFonts w:ascii="Verdana" w:hAnsi="Verdana"/>
          <w:sz w:val="20"/>
          <w:szCs w:val="20"/>
        </w:rPr>
        <w:t>.</w:t>
      </w:r>
      <w:bookmarkStart w:id="0" w:name="_GoBack"/>
      <w:bookmarkEnd w:id="0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57"/>
        <w:gridCol w:w="2298"/>
        <w:gridCol w:w="909"/>
        <w:gridCol w:w="1071"/>
        <w:gridCol w:w="2113"/>
        <w:gridCol w:w="2070"/>
      </w:tblGrid>
      <w:tr w:rsidR="00190601" w14:paraId="4744EC4D" w14:textId="318BD3D3" w:rsidTr="005340BC">
        <w:tc>
          <w:tcPr>
            <w:tcW w:w="757" w:type="dxa"/>
            <w:shd w:val="clear" w:color="auto" w:fill="D9D9D9" w:themeFill="background1" w:themeFillShade="D9"/>
          </w:tcPr>
          <w:p w14:paraId="77F3389F" w14:textId="400F57EA" w:rsidR="005340BC" w:rsidRDefault="005340BC" w:rsidP="00EA3604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Input</w:t>
            </w:r>
          </w:p>
        </w:tc>
        <w:tc>
          <w:tcPr>
            <w:tcW w:w="2298" w:type="dxa"/>
            <w:shd w:val="clear" w:color="auto" w:fill="D9D9D9" w:themeFill="background1" w:themeFillShade="D9"/>
          </w:tcPr>
          <w:p w14:paraId="48D01B54" w14:textId="77777777" w:rsidR="005340BC" w:rsidRDefault="005340BC" w:rsidP="00EA3604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Description</w:t>
            </w:r>
          </w:p>
        </w:tc>
        <w:tc>
          <w:tcPr>
            <w:tcW w:w="909" w:type="dxa"/>
            <w:shd w:val="clear" w:color="auto" w:fill="D9D9D9" w:themeFill="background1" w:themeFillShade="D9"/>
          </w:tcPr>
          <w:p w14:paraId="72B5512F" w14:textId="77777777" w:rsidR="005340BC" w:rsidRDefault="005340BC" w:rsidP="00EA3604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Output</w:t>
            </w:r>
          </w:p>
        </w:tc>
        <w:tc>
          <w:tcPr>
            <w:tcW w:w="1071" w:type="dxa"/>
            <w:shd w:val="clear" w:color="auto" w:fill="D9D9D9" w:themeFill="background1" w:themeFillShade="D9"/>
          </w:tcPr>
          <w:p w14:paraId="30F878F4" w14:textId="2EE1E4C5" w:rsidR="005340BC" w:rsidRDefault="005340BC" w:rsidP="00EA3604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Desc</w:t>
            </w:r>
            <w:proofErr w:type="spellEnd"/>
          </w:p>
        </w:tc>
        <w:tc>
          <w:tcPr>
            <w:tcW w:w="2113" w:type="dxa"/>
            <w:shd w:val="clear" w:color="auto" w:fill="D9D9D9" w:themeFill="background1" w:themeFillShade="D9"/>
          </w:tcPr>
          <w:p w14:paraId="2825E5F3" w14:textId="69BD4E43" w:rsidR="005340BC" w:rsidRDefault="00190601" w:rsidP="00190601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CR1 8-Pin Relay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5C4A093C" w14:textId="5EDA6C00" w:rsidR="005340BC" w:rsidRDefault="00190601" w:rsidP="00190601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CR2 11-Pin Relay</w:t>
            </w:r>
          </w:p>
        </w:tc>
      </w:tr>
      <w:tr w:rsidR="00190601" w14:paraId="3A6E3892" w14:textId="158B3CD8" w:rsidTr="00190601">
        <w:tc>
          <w:tcPr>
            <w:tcW w:w="757" w:type="dxa"/>
          </w:tcPr>
          <w:p w14:paraId="3A2A20A3" w14:textId="08AB7B8D" w:rsidR="00190601" w:rsidRDefault="00190601" w:rsidP="00EA3604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I/0</w:t>
            </w:r>
          </w:p>
        </w:tc>
        <w:tc>
          <w:tcPr>
            <w:tcW w:w="2298" w:type="dxa"/>
          </w:tcPr>
          <w:p w14:paraId="7D32DECF" w14:textId="77777777" w:rsidR="00190601" w:rsidRDefault="00190601" w:rsidP="00EA3604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ESTOP</w:t>
            </w:r>
          </w:p>
        </w:tc>
        <w:tc>
          <w:tcPr>
            <w:tcW w:w="909" w:type="dxa"/>
          </w:tcPr>
          <w:p w14:paraId="239AA3FC" w14:textId="77777777" w:rsidR="00190601" w:rsidRDefault="00190601" w:rsidP="00EA3604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O/0</w:t>
            </w:r>
          </w:p>
        </w:tc>
        <w:tc>
          <w:tcPr>
            <w:tcW w:w="1071" w:type="dxa"/>
          </w:tcPr>
          <w:p w14:paraId="7E91CCE4" w14:textId="0E6FBDB4" w:rsidR="00190601" w:rsidRDefault="00190601" w:rsidP="00EA3604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Green</w:t>
            </w:r>
          </w:p>
        </w:tc>
        <w:tc>
          <w:tcPr>
            <w:tcW w:w="2113" w:type="dxa"/>
            <w:vMerge w:val="restart"/>
            <w:vAlign w:val="center"/>
          </w:tcPr>
          <w:p w14:paraId="10FF4626" w14:textId="31BDD609" w:rsidR="00190601" w:rsidRDefault="00190601" w:rsidP="00017B11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 w:rsidRPr="00017B11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11AC528C" wp14:editId="79121961">
                  <wp:extent cx="1033272" cy="82296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3272" cy="82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vMerge w:val="restart"/>
            <w:vAlign w:val="center"/>
          </w:tcPr>
          <w:p w14:paraId="19A9D9FA" w14:textId="0E98C689" w:rsidR="00190601" w:rsidRDefault="00190601" w:rsidP="00190601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 w:rsidRPr="00190601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756A7BE6" wp14:editId="753AB17A">
                  <wp:extent cx="1060704" cy="969264"/>
                  <wp:effectExtent l="0" t="0" r="6350" b="254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704" cy="969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0601" w14:paraId="3936D535" w14:textId="238D0695" w:rsidTr="005340BC">
        <w:tc>
          <w:tcPr>
            <w:tcW w:w="757" w:type="dxa"/>
          </w:tcPr>
          <w:p w14:paraId="317D08B0" w14:textId="3C773248" w:rsidR="00190601" w:rsidRDefault="00190601" w:rsidP="00EA3604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I/1</w:t>
            </w:r>
          </w:p>
        </w:tc>
        <w:tc>
          <w:tcPr>
            <w:tcW w:w="2298" w:type="dxa"/>
          </w:tcPr>
          <w:p w14:paraId="24C32500" w14:textId="7F1641B1" w:rsidR="00190601" w:rsidRDefault="00190601" w:rsidP="00EA3604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3P SS, Position A</w:t>
            </w:r>
          </w:p>
        </w:tc>
        <w:tc>
          <w:tcPr>
            <w:tcW w:w="909" w:type="dxa"/>
          </w:tcPr>
          <w:p w14:paraId="6D6F3B67" w14:textId="77777777" w:rsidR="00190601" w:rsidRDefault="00190601" w:rsidP="00EA3604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O/1</w:t>
            </w:r>
          </w:p>
        </w:tc>
        <w:tc>
          <w:tcPr>
            <w:tcW w:w="1071" w:type="dxa"/>
          </w:tcPr>
          <w:p w14:paraId="5F46C66B" w14:textId="58D3CCA8" w:rsidR="00190601" w:rsidRDefault="00190601" w:rsidP="00EA3604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Yellow</w:t>
            </w:r>
          </w:p>
        </w:tc>
        <w:tc>
          <w:tcPr>
            <w:tcW w:w="2113" w:type="dxa"/>
            <w:vMerge/>
          </w:tcPr>
          <w:p w14:paraId="75D854B4" w14:textId="77777777" w:rsidR="00190601" w:rsidRDefault="00190601" w:rsidP="00EA3604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70" w:type="dxa"/>
            <w:vMerge/>
          </w:tcPr>
          <w:p w14:paraId="744248B5" w14:textId="77777777" w:rsidR="00190601" w:rsidRDefault="00190601" w:rsidP="00EA3604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190601" w14:paraId="200C83E3" w14:textId="11212335" w:rsidTr="005340BC">
        <w:tc>
          <w:tcPr>
            <w:tcW w:w="757" w:type="dxa"/>
          </w:tcPr>
          <w:p w14:paraId="079E2009" w14:textId="30FD1C67" w:rsidR="00190601" w:rsidRDefault="00190601" w:rsidP="00EA3604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I/2</w:t>
            </w:r>
          </w:p>
        </w:tc>
        <w:tc>
          <w:tcPr>
            <w:tcW w:w="2298" w:type="dxa"/>
          </w:tcPr>
          <w:p w14:paraId="583F9B36" w14:textId="426AFBE2" w:rsidR="00190601" w:rsidRPr="001D0733" w:rsidRDefault="00190601" w:rsidP="00EA3604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 w:rsidRPr="001D0733">
              <w:rPr>
                <w:rFonts w:ascii="Verdana" w:hAnsi="Verdana"/>
                <w:sz w:val="20"/>
                <w:szCs w:val="20"/>
              </w:rPr>
              <w:t>3</w:t>
            </w:r>
            <w:r>
              <w:rPr>
                <w:rFonts w:ascii="Verdana" w:hAnsi="Verdana"/>
                <w:sz w:val="20"/>
                <w:szCs w:val="20"/>
              </w:rPr>
              <w:t xml:space="preserve">P SS, </w:t>
            </w:r>
            <w:r w:rsidRPr="001D0733">
              <w:rPr>
                <w:rFonts w:ascii="Verdana" w:hAnsi="Verdana"/>
                <w:sz w:val="20"/>
                <w:szCs w:val="20"/>
              </w:rPr>
              <w:t>Pos</w:t>
            </w:r>
            <w:r>
              <w:rPr>
                <w:rFonts w:ascii="Verdana" w:hAnsi="Verdana"/>
                <w:sz w:val="20"/>
                <w:szCs w:val="20"/>
              </w:rPr>
              <w:t>i</w:t>
            </w:r>
            <w:r w:rsidRPr="001D0733">
              <w:rPr>
                <w:rFonts w:ascii="Verdana" w:hAnsi="Verdana"/>
                <w:sz w:val="20"/>
                <w:szCs w:val="20"/>
              </w:rPr>
              <w:t xml:space="preserve">tion </w:t>
            </w:r>
            <w:r>
              <w:rPr>
                <w:rFonts w:ascii="Verdana" w:hAnsi="Verdana"/>
                <w:sz w:val="20"/>
                <w:szCs w:val="20"/>
              </w:rPr>
              <w:t>B</w:t>
            </w:r>
          </w:p>
        </w:tc>
        <w:tc>
          <w:tcPr>
            <w:tcW w:w="909" w:type="dxa"/>
          </w:tcPr>
          <w:p w14:paraId="1B324B53" w14:textId="77777777" w:rsidR="00190601" w:rsidRDefault="00190601" w:rsidP="00EA3604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O/2</w:t>
            </w:r>
          </w:p>
        </w:tc>
        <w:tc>
          <w:tcPr>
            <w:tcW w:w="1071" w:type="dxa"/>
          </w:tcPr>
          <w:p w14:paraId="7380676C" w14:textId="3FB04F3F" w:rsidR="00190601" w:rsidRDefault="00190601" w:rsidP="00EA3604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Red</w:t>
            </w:r>
          </w:p>
        </w:tc>
        <w:tc>
          <w:tcPr>
            <w:tcW w:w="2113" w:type="dxa"/>
            <w:vMerge/>
          </w:tcPr>
          <w:p w14:paraId="3560D2F9" w14:textId="77777777" w:rsidR="00190601" w:rsidRDefault="00190601" w:rsidP="00EA3604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70" w:type="dxa"/>
            <w:vMerge/>
          </w:tcPr>
          <w:p w14:paraId="3F50603A" w14:textId="77777777" w:rsidR="00190601" w:rsidRDefault="00190601" w:rsidP="00EA3604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190601" w14:paraId="1F963298" w14:textId="7F6CEA6A" w:rsidTr="005340BC">
        <w:tc>
          <w:tcPr>
            <w:tcW w:w="757" w:type="dxa"/>
          </w:tcPr>
          <w:p w14:paraId="1B2C5370" w14:textId="212ABC32" w:rsidR="00190601" w:rsidRDefault="00190601" w:rsidP="00EA3604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I/3</w:t>
            </w:r>
          </w:p>
        </w:tc>
        <w:tc>
          <w:tcPr>
            <w:tcW w:w="2298" w:type="dxa"/>
          </w:tcPr>
          <w:p w14:paraId="0E89BD77" w14:textId="0B69CF13" w:rsidR="00190601" w:rsidRDefault="00190601" w:rsidP="00EA3604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2P SS, Pos. A =ON</w:t>
            </w:r>
          </w:p>
        </w:tc>
        <w:tc>
          <w:tcPr>
            <w:tcW w:w="909" w:type="dxa"/>
          </w:tcPr>
          <w:p w14:paraId="55364689" w14:textId="77777777" w:rsidR="00190601" w:rsidRDefault="00190601" w:rsidP="00EA3604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O/3</w:t>
            </w:r>
          </w:p>
        </w:tc>
        <w:tc>
          <w:tcPr>
            <w:tcW w:w="1071" w:type="dxa"/>
          </w:tcPr>
          <w:p w14:paraId="1E3CDA7A" w14:textId="6AD08058" w:rsidR="00190601" w:rsidRDefault="00190601" w:rsidP="00EA3604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Blue</w:t>
            </w:r>
          </w:p>
        </w:tc>
        <w:tc>
          <w:tcPr>
            <w:tcW w:w="2113" w:type="dxa"/>
            <w:vMerge/>
          </w:tcPr>
          <w:p w14:paraId="7F4985A3" w14:textId="77777777" w:rsidR="00190601" w:rsidRDefault="00190601" w:rsidP="00EA3604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70" w:type="dxa"/>
            <w:vMerge/>
          </w:tcPr>
          <w:p w14:paraId="1069E982" w14:textId="77777777" w:rsidR="00190601" w:rsidRDefault="00190601" w:rsidP="00EA3604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190601" w14:paraId="6B3EE4E0" w14:textId="2E495A06" w:rsidTr="005340BC">
        <w:tc>
          <w:tcPr>
            <w:tcW w:w="757" w:type="dxa"/>
          </w:tcPr>
          <w:p w14:paraId="601FB481" w14:textId="488AB33B" w:rsidR="00190601" w:rsidRDefault="00190601" w:rsidP="00EA3604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I/4</w:t>
            </w:r>
          </w:p>
        </w:tc>
        <w:tc>
          <w:tcPr>
            <w:tcW w:w="2298" w:type="dxa"/>
          </w:tcPr>
          <w:p w14:paraId="3B5C970C" w14:textId="27AB2E84" w:rsidR="00190601" w:rsidRDefault="00190601" w:rsidP="00EA3604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PB1, NC</w:t>
            </w:r>
          </w:p>
        </w:tc>
        <w:tc>
          <w:tcPr>
            <w:tcW w:w="909" w:type="dxa"/>
          </w:tcPr>
          <w:p w14:paraId="6A1B8D8F" w14:textId="77777777" w:rsidR="00190601" w:rsidRDefault="00190601" w:rsidP="00EA3604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O/4</w:t>
            </w:r>
          </w:p>
        </w:tc>
        <w:tc>
          <w:tcPr>
            <w:tcW w:w="1071" w:type="dxa"/>
          </w:tcPr>
          <w:p w14:paraId="3E129DDC" w14:textId="3DABB750" w:rsidR="00190601" w:rsidRDefault="00190601" w:rsidP="00EA3604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CR1 Coil</w:t>
            </w:r>
          </w:p>
        </w:tc>
        <w:tc>
          <w:tcPr>
            <w:tcW w:w="2113" w:type="dxa"/>
            <w:vMerge/>
          </w:tcPr>
          <w:p w14:paraId="1BD95A28" w14:textId="77777777" w:rsidR="00190601" w:rsidRDefault="00190601" w:rsidP="00EA3604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70" w:type="dxa"/>
            <w:vMerge/>
          </w:tcPr>
          <w:p w14:paraId="4F0F691A" w14:textId="77777777" w:rsidR="00190601" w:rsidRDefault="00190601" w:rsidP="00EA3604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190601" w14:paraId="33F7481B" w14:textId="20341592" w:rsidTr="005340BC">
        <w:tc>
          <w:tcPr>
            <w:tcW w:w="757" w:type="dxa"/>
          </w:tcPr>
          <w:p w14:paraId="66DF4B0D" w14:textId="55FD8023" w:rsidR="00190601" w:rsidRDefault="00190601" w:rsidP="00EA3604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I/5</w:t>
            </w:r>
          </w:p>
        </w:tc>
        <w:tc>
          <w:tcPr>
            <w:tcW w:w="2298" w:type="dxa"/>
          </w:tcPr>
          <w:p w14:paraId="1F4F1E4C" w14:textId="7BAD0680" w:rsidR="00190601" w:rsidRDefault="00190601" w:rsidP="00EA3604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PB2, NO</w:t>
            </w:r>
          </w:p>
        </w:tc>
        <w:tc>
          <w:tcPr>
            <w:tcW w:w="909" w:type="dxa"/>
          </w:tcPr>
          <w:p w14:paraId="394A04A7" w14:textId="77777777" w:rsidR="00190601" w:rsidRDefault="00190601" w:rsidP="00EA3604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O/5</w:t>
            </w:r>
          </w:p>
        </w:tc>
        <w:tc>
          <w:tcPr>
            <w:tcW w:w="1071" w:type="dxa"/>
          </w:tcPr>
          <w:p w14:paraId="67A1599A" w14:textId="43DB0381" w:rsidR="00190601" w:rsidRDefault="00190601" w:rsidP="00EA3604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CR2 Coil</w:t>
            </w:r>
          </w:p>
        </w:tc>
        <w:tc>
          <w:tcPr>
            <w:tcW w:w="2113" w:type="dxa"/>
            <w:vMerge/>
          </w:tcPr>
          <w:p w14:paraId="770F727A" w14:textId="77777777" w:rsidR="00190601" w:rsidRDefault="00190601" w:rsidP="00EA3604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70" w:type="dxa"/>
            <w:vMerge/>
          </w:tcPr>
          <w:p w14:paraId="092C4ADF" w14:textId="77777777" w:rsidR="00190601" w:rsidRDefault="00190601" w:rsidP="00EA3604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190601" w14:paraId="104AF372" w14:textId="059AB0F9" w:rsidTr="005340BC">
        <w:tc>
          <w:tcPr>
            <w:tcW w:w="757" w:type="dxa"/>
          </w:tcPr>
          <w:p w14:paraId="30960183" w14:textId="48E368D8" w:rsidR="00190601" w:rsidRDefault="00190601" w:rsidP="00EA3604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I/6</w:t>
            </w:r>
          </w:p>
        </w:tc>
        <w:tc>
          <w:tcPr>
            <w:tcW w:w="2298" w:type="dxa"/>
          </w:tcPr>
          <w:p w14:paraId="05C4BFEE" w14:textId="680F6CE6" w:rsidR="00190601" w:rsidRDefault="00190601" w:rsidP="00EA3604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PB3, NO</w:t>
            </w:r>
          </w:p>
        </w:tc>
        <w:tc>
          <w:tcPr>
            <w:tcW w:w="909" w:type="dxa"/>
          </w:tcPr>
          <w:p w14:paraId="6803CFEC" w14:textId="77777777" w:rsidR="00190601" w:rsidRDefault="00190601" w:rsidP="00EA3604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71" w:type="dxa"/>
          </w:tcPr>
          <w:p w14:paraId="754C6EFE" w14:textId="77777777" w:rsidR="00190601" w:rsidRDefault="00190601" w:rsidP="00EA3604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113" w:type="dxa"/>
            <w:vMerge/>
          </w:tcPr>
          <w:p w14:paraId="3E8A27E5" w14:textId="77777777" w:rsidR="00190601" w:rsidRDefault="00190601" w:rsidP="00EA3604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70" w:type="dxa"/>
            <w:vMerge/>
          </w:tcPr>
          <w:p w14:paraId="1A83F6A2" w14:textId="77777777" w:rsidR="00190601" w:rsidRDefault="00190601" w:rsidP="00EA3604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190601" w14:paraId="1DA9013C" w14:textId="2A0BFE92" w:rsidTr="005340BC">
        <w:tc>
          <w:tcPr>
            <w:tcW w:w="757" w:type="dxa"/>
          </w:tcPr>
          <w:p w14:paraId="266A28EB" w14:textId="046EF864" w:rsidR="00190601" w:rsidRDefault="00190601" w:rsidP="00EA3604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I/7</w:t>
            </w:r>
          </w:p>
        </w:tc>
        <w:tc>
          <w:tcPr>
            <w:tcW w:w="2298" w:type="dxa"/>
          </w:tcPr>
          <w:p w14:paraId="51B0844E" w14:textId="173AADDD" w:rsidR="00190601" w:rsidRDefault="00190601" w:rsidP="00EA3604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CR1 NO (Pins 1 &amp; 3)</w:t>
            </w:r>
          </w:p>
        </w:tc>
        <w:tc>
          <w:tcPr>
            <w:tcW w:w="909" w:type="dxa"/>
          </w:tcPr>
          <w:p w14:paraId="7BD0825E" w14:textId="77777777" w:rsidR="00190601" w:rsidRDefault="00190601" w:rsidP="00EA3604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71" w:type="dxa"/>
          </w:tcPr>
          <w:p w14:paraId="09264EC8" w14:textId="77777777" w:rsidR="00190601" w:rsidRDefault="00190601" w:rsidP="00EA3604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113" w:type="dxa"/>
            <w:vMerge/>
          </w:tcPr>
          <w:p w14:paraId="2974B2B3" w14:textId="77777777" w:rsidR="00190601" w:rsidRDefault="00190601" w:rsidP="00EA3604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70" w:type="dxa"/>
            <w:vMerge/>
          </w:tcPr>
          <w:p w14:paraId="2931E71B" w14:textId="77777777" w:rsidR="00190601" w:rsidRDefault="00190601" w:rsidP="00EA3604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190601" w14:paraId="0EFE0D5E" w14:textId="0BBE4252" w:rsidTr="005340BC">
        <w:tc>
          <w:tcPr>
            <w:tcW w:w="757" w:type="dxa"/>
          </w:tcPr>
          <w:p w14:paraId="77A12592" w14:textId="674563A8" w:rsidR="00190601" w:rsidRDefault="00190601" w:rsidP="00EA3604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I/8</w:t>
            </w:r>
          </w:p>
        </w:tc>
        <w:tc>
          <w:tcPr>
            <w:tcW w:w="2298" w:type="dxa"/>
          </w:tcPr>
          <w:p w14:paraId="7C2B5CE1" w14:textId="57C9E2AC" w:rsidR="00190601" w:rsidRDefault="00190601" w:rsidP="00EA3604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CR2 NO (Pins 1 &amp; 3)</w:t>
            </w:r>
          </w:p>
        </w:tc>
        <w:tc>
          <w:tcPr>
            <w:tcW w:w="909" w:type="dxa"/>
          </w:tcPr>
          <w:p w14:paraId="269713E8" w14:textId="77777777" w:rsidR="00190601" w:rsidRDefault="00190601" w:rsidP="00EA3604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71" w:type="dxa"/>
          </w:tcPr>
          <w:p w14:paraId="0CE381FA" w14:textId="77777777" w:rsidR="00190601" w:rsidRDefault="00190601" w:rsidP="00EA3604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113" w:type="dxa"/>
            <w:vMerge/>
          </w:tcPr>
          <w:p w14:paraId="746BA979" w14:textId="77777777" w:rsidR="00190601" w:rsidRDefault="00190601" w:rsidP="00EA3604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70" w:type="dxa"/>
            <w:vMerge/>
          </w:tcPr>
          <w:p w14:paraId="1D030667" w14:textId="77777777" w:rsidR="00190601" w:rsidRDefault="00190601" w:rsidP="00EA3604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190601" w14:paraId="75EA91A7" w14:textId="4FAC78E3" w:rsidTr="005340BC">
        <w:tc>
          <w:tcPr>
            <w:tcW w:w="757" w:type="dxa"/>
          </w:tcPr>
          <w:p w14:paraId="435395CE" w14:textId="390FECA8" w:rsidR="00190601" w:rsidRDefault="00190601" w:rsidP="00EA3604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I/9</w:t>
            </w:r>
          </w:p>
        </w:tc>
        <w:tc>
          <w:tcPr>
            <w:tcW w:w="2298" w:type="dxa"/>
          </w:tcPr>
          <w:p w14:paraId="78A6E4B0" w14:textId="79C804E0" w:rsidR="00190601" w:rsidRDefault="00190601" w:rsidP="00EA3604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09" w:type="dxa"/>
          </w:tcPr>
          <w:p w14:paraId="35A02082" w14:textId="77777777" w:rsidR="00190601" w:rsidRDefault="00190601" w:rsidP="00EA3604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71" w:type="dxa"/>
          </w:tcPr>
          <w:p w14:paraId="5B0BFCB5" w14:textId="77777777" w:rsidR="00190601" w:rsidRDefault="00190601" w:rsidP="00EA3604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113" w:type="dxa"/>
            <w:vMerge/>
          </w:tcPr>
          <w:p w14:paraId="2127D955" w14:textId="77777777" w:rsidR="00190601" w:rsidRDefault="00190601" w:rsidP="00EA3604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70" w:type="dxa"/>
            <w:vMerge/>
          </w:tcPr>
          <w:p w14:paraId="26A679C1" w14:textId="77777777" w:rsidR="00190601" w:rsidRDefault="00190601" w:rsidP="00EA3604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2ABE4893" w14:textId="0B85B4BB" w:rsidR="007140C7" w:rsidRPr="00C834FC" w:rsidRDefault="007140C7" w:rsidP="00B46946">
      <w:pPr>
        <w:spacing w:after="0"/>
        <w:ind w:left="720"/>
        <w:rPr>
          <w:rFonts w:ascii="Verdana" w:hAnsi="Verdana"/>
          <w:sz w:val="20"/>
          <w:szCs w:val="20"/>
        </w:rPr>
      </w:pPr>
    </w:p>
    <w:p w14:paraId="60F308A4" w14:textId="77777777" w:rsidR="00E013AA" w:rsidRPr="00C834FC" w:rsidRDefault="00E013AA" w:rsidP="00C834FC">
      <w:pPr>
        <w:spacing w:after="0"/>
        <w:rPr>
          <w:rFonts w:ascii="Verdana" w:hAnsi="Verdana"/>
          <w:sz w:val="20"/>
          <w:szCs w:val="20"/>
        </w:rPr>
        <w:sectPr w:rsidR="00E013AA" w:rsidRPr="00C834FC" w:rsidSect="00E130F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tbl>
      <w:tblPr>
        <w:tblStyle w:val="TableGrid"/>
        <w:tblW w:w="0" w:type="auto"/>
        <w:tblInd w:w="705" w:type="dxa"/>
        <w:tblBorders>
          <w:top w:val="none" w:sz="0" w:space="0" w:color="auto"/>
          <w:left w:val="single" w:sz="12" w:space="0" w:color="A6A6A6" w:themeColor="background1" w:themeShade="A6"/>
          <w:bottom w:val="none" w:sz="0" w:space="0" w:color="auto"/>
          <w:right w:val="single" w:sz="1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972871" w:rsidRPr="003D272D" w14:paraId="6E488850" w14:textId="77777777" w:rsidTr="0020423F">
        <w:trPr>
          <w:trHeight w:val="360"/>
        </w:trPr>
        <w:tc>
          <w:tcPr>
            <w:tcW w:w="504" w:type="dxa"/>
          </w:tcPr>
          <w:p w14:paraId="3918C915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E6FBA1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501086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96D7FF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E91A05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97F720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F0612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CB65BD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0ADE5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FFE7C1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6A832B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37015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3AE555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7CC458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855555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27974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E2C912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68B6DDD9" w14:textId="77777777" w:rsidTr="0020423F">
        <w:trPr>
          <w:trHeight w:val="360"/>
        </w:trPr>
        <w:tc>
          <w:tcPr>
            <w:tcW w:w="504" w:type="dxa"/>
          </w:tcPr>
          <w:p w14:paraId="6FA24E8F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ACBA90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7DEE78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32485D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0ED84C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8CC482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5B9475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5B0F31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62979A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5ECFC0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54ECAA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080F86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485263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8D571C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53C162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2EC23C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DE7EE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19EA571C" w14:textId="77777777" w:rsidTr="0020423F">
        <w:trPr>
          <w:trHeight w:val="360"/>
        </w:trPr>
        <w:tc>
          <w:tcPr>
            <w:tcW w:w="504" w:type="dxa"/>
          </w:tcPr>
          <w:p w14:paraId="4A69B2C3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FBB00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9C66BC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1E3FF9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88E8BC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552D65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BB4D4A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90E24E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469CAF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F5B0F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92502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194435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5A518A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F6DC05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639132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C5FBCA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5938F2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74D9FB21" w14:textId="77777777" w:rsidTr="0020423F">
        <w:trPr>
          <w:trHeight w:val="360"/>
        </w:trPr>
        <w:tc>
          <w:tcPr>
            <w:tcW w:w="504" w:type="dxa"/>
          </w:tcPr>
          <w:p w14:paraId="4E1C93AE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5A5121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E72D70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C70259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B1CFF2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8358ED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F71FB1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87877D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65BD79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22968F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F6D05A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A3F5D2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1A4D0F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0B1522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36ADA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B042D3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004EC1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4FE11C98" w14:textId="77777777" w:rsidTr="0020423F">
        <w:trPr>
          <w:trHeight w:val="360"/>
        </w:trPr>
        <w:tc>
          <w:tcPr>
            <w:tcW w:w="504" w:type="dxa"/>
          </w:tcPr>
          <w:p w14:paraId="37580AEC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A7E1BE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8BFFFB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E7FE60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167992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42C7EE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FCD2E5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338870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06043B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DD3993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F6BD0E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BF9748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1B6CCA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294DBC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9802A9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AACD76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98E6F5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AE318D" w:rsidRPr="003D272D" w14:paraId="62B73C0F" w14:textId="77777777" w:rsidTr="0020423F">
        <w:trPr>
          <w:trHeight w:val="360"/>
        </w:trPr>
        <w:tc>
          <w:tcPr>
            <w:tcW w:w="504" w:type="dxa"/>
          </w:tcPr>
          <w:p w14:paraId="4EA4257E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3F3D40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1D77FF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9150E0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D84FAE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75A9CB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FF9F0C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856215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10877D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2A814E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AF5E56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C2CA49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D6F91B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1F6F8D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075FE6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F6AEC7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9BF94A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4534C257" w14:textId="77777777" w:rsidTr="0020423F">
        <w:trPr>
          <w:trHeight w:val="360"/>
        </w:trPr>
        <w:tc>
          <w:tcPr>
            <w:tcW w:w="504" w:type="dxa"/>
          </w:tcPr>
          <w:p w14:paraId="0A12DA06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42D3C0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C22FBC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AE27F9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404BDA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AAE69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5C8353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26CC8A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818541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E1CE27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AE8935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D2845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2B6EB1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4276E3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D79C3D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91855C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B5F2EA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169F8475" w14:textId="77777777" w:rsidTr="0020423F">
        <w:trPr>
          <w:trHeight w:val="360"/>
        </w:trPr>
        <w:tc>
          <w:tcPr>
            <w:tcW w:w="504" w:type="dxa"/>
          </w:tcPr>
          <w:p w14:paraId="14105A73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6AB542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B889C1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8996B7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67D003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A3BB4A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54C23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AB00D5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4BD135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A5B25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B6EC58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95F622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107476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507AF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89C34C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162096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ECFC7F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754F125F" w14:textId="77777777" w:rsidTr="0020423F">
        <w:trPr>
          <w:trHeight w:val="360"/>
        </w:trPr>
        <w:tc>
          <w:tcPr>
            <w:tcW w:w="504" w:type="dxa"/>
          </w:tcPr>
          <w:p w14:paraId="00A93AB3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3D8F5C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B1AE51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791C0A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357177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4EC728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3B3D25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A598B2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DFBFDA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CFEA3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58CF31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115FD8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96C187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8B2CA3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3C45D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4F9CF9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45D6D2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388CE7E1" w14:textId="77777777" w:rsidTr="0020423F">
        <w:trPr>
          <w:trHeight w:val="360"/>
        </w:trPr>
        <w:tc>
          <w:tcPr>
            <w:tcW w:w="504" w:type="dxa"/>
          </w:tcPr>
          <w:p w14:paraId="7580CFC7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AFFC80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76BA68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D9DD95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1660A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86404D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5DCA2E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21F219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51631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52C060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AAC8A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E0040A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07B08D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0CDE8D" w14:textId="77777777" w:rsidR="00972871" w:rsidRPr="003D272D" w:rsidRDefault="00972871" w:rsidP="005A25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C28C1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84D8B2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7A0133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706FD0ED" w14:textId="77777777" w:rsidTr="0020423F">
        <w:trPr>
          <w:trHeight w:val="360"/>
        </w:trPr>
        <w:tc>
          <w:tcPr>
            <w:tcW w:w="504" w:type="dxa"/>
          </w:tcPr>
          <w:p w14:paraId="10A8813A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72436C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91464C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42B710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75B867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302E38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69FC47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FFF2C7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11A4F8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F28E6B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4E6DEB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DBC269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BE2185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18AA08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3FD005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1C24DB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BEEBFC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0FBACC0C" w14:textId="77777777" w:rsidTr="0020423F">
        <w:trPr>
          <w:trHeight w:val="360"/>
        </w:trPr>
        <w:tc>
          <w:tcPr>
            <w:tcW w:w="504" w:type="dxa"/>
          </w:tcPr>
          <w:p w14:paraId="0CAEFEA6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6BE52C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438BAC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521249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945B53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807311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CB2CF1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87E442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4C6F20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4FEC7A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2FD398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D54ECE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3CED7C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6F6DCF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D48E2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5DFA29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52ACC5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06B2673D" w14:textId="77777777" w:rsidTr="0020423F">
        <w:trPr>
          <w:trHeight w:val="360"/>
        </w:trPr>
        <w:tc>
          <w:tcPr>
            <w:tcW w:w="504" w:type="dxa"/>
          </w:tcPr>
          <w:p w14:paraId="0C32B0F8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BBCDF3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D88B11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5BCFF6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45E077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C115BD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6BCBB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727C46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167900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2CBA3B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F16358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7CEEC0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E01609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BA52C1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0576C7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AA80C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1ABC30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38221548" w14:textId="77777777" w:rsidTr="0020423F">
        <w:trPr>
          <w:trHeight w:val="360"/>
        </w:trPr>
        <w:tc>
          <w:tcPr>
            <w:tcW w:w="504" w:type="dxa"/>
          </w:tcPr>
          <w:p w14:paraId="698429F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4A7758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D12E8E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F3D148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B08CE0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193F6C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A2E81A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AF0D6F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A30296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A71539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E618A7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4C9C8D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1EBDEB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689B0B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10B116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668CC2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32BA4D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16DEC0D0" w14:textId="77777777" w:rsidTr="0020423F">
        <w:trPr>
          <w:trHeight w:val="360"/>
        </w:trPr>
        <w:tc>
          <w:tcPr>
            <w:tcW w:w="504" w:type="dxa"/>
          </w:tcPr>
          <w:p w14:paraId="0E9747EC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AED743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851DD3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D6047E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770B45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F84A6F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4C3B3F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89BF33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78BCCD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EFE3EF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081680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53FBB3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EBDBA5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5605B5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25D681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A3065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369AD6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4A1B8FB7" w14:textId="77777777" w:rsidTr="0020423F">
        <w:trPr>
          <w:trHeight w:val="360"/>
        </w:trPr>
        <w:tc>
          <w:tcPr>
            <w:tcW w:w="504" w:type="dxa"/>
          </w:tcPr>
          <w:p w14:paraId="7A97A075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F3B1D9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FAA9BA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4DFA8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9091C3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34D0C3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39AA79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4DB16F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9CC21F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CFEE16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ED9F20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FE865C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755B73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42376C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5512C3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BD853B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ACD95C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68656A97" w14:textId="77777777" w:rsidTr="0020423F">
        <w:trPr>
          <w:trHeight w:val="360"/>
        </w:trPr>
        <w:tc>
          <w:tcPr>
            <w:tcW w:w="504" w:type="dxa"/>
          </w:tcPr>
          <w:p w14:paraId="1E652B89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43E842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31FC61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ABC4E5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AD4CBF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662723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F824D6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A9E547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CDD632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9F0A51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5B8A35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D209B7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CB91FE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AC6EF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294A87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1CE640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B9EA7C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5479AF71" w14:textId="77777777" w:rsidTr="0020423F">
        <w:trPr>
          <w:trHeight w:val="360"/>
        </w:trPr>
        <w:tc>
          <w:tcPr>
            <w:tcW w:w="504" w:type="dxa"/>
          </w:tcPr>
          <w:p w14:paraId="15B71101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14074A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687701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AA2207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E83705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937170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73BF7C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85E42B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8F2395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54DC6D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991E82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34440F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23BD55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231D1B" w14:textId="77777777" w:rsidR="00972871" w:rsidRPr="003D272D" w:rsidRDefault="00972871" w:rsidP="005A25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20434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C152DC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947C8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4680B22D" w14:textId="77777777" w:rsidTr="0020423F">
        <w:trPr>
          <w:trHeight w:val="360"/>
        </w:trPr>
        <w:tc>
          <w:tcPr>
            <w:tcW w:w="504" w:type="dxa"/>
          </w:tcPr>
          <w:p w14:paraId="5B4C6A93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A17228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A51975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CE8ECC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48F429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CBB0BF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485FC9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8F7809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FCDF30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0B2030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DE8CB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C8C93A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DCAF3A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3B3955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13560E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D951AC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1EED42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05C42B04" w14:textId="77777777" w:rsidTr="0020423F">
        <w:trPr>
          <w:trHeight w:val="360"/>
        </w:trPr>
        <w:tc>
          <w:tcPr>
            <w:tcW w:w="504" w:type="dxa"/>
          </w:tcPr>
          <w:p w14:paraId="524040D6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043F71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028287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5662E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1C8366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E986DE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E7CFEF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20E321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B66AFE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334B72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E21E97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BC8050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9367C2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00707F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E864B8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6CC39A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98E633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4E3B4B1E" w14:textId="77777777" w:rsidTr="0020423F">
        <w:trPr>
          <w:trHeight w:val="360"/>
        </w:trPr>
        <w:tc>
          <w:tcPr>
            <w:tcW w:w="504" w:type="dxa"/>
          </w:tcPr>
          <w:p w14:paraId="51B2EEED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84D5F5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110C5D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144F5C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3554C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019C98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E178AA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DEFEEE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E6BCF6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EC14AA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E19BCA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229316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7192D3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1A8EB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E1788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D933B9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A21CE6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55801644" w14:textId="77777777" w:rsidTr="0020423F">
        <w:trPr>
          <w:trHeight w:val="360"/>
        </w:trPr>
        <w:tc>
          <w:tcPr>
            <w:tcW w:w="504" w:type="dxa"/>
          </w:tcPr>
          <w:p w14:paraId="53BD942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E9058B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865E8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E4D08F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21D94A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99AF78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ED624A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E0869A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9893FE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724D2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063E11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87B970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E1DE6B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1E9BD0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4C7ED0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A9BBF7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9CDABC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49143B4C" w14:textId="77777777" w:rsidTr="0020423F">
        <w:trPr>
          <w:trHeight w:val="360"/>
        </w:trPr>
        <w:tc>
          <w:tcPr>
            <w:tcW w:w="504" w:type="dxa"/>
          </w:tcPr>
          <w:p w14:paraId="2DE322D8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BC80C5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A510A2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7BF57D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857FB2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80ADD9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9A440A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30DDD2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BA7EE2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A2636A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CCC601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D4EECD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DA1187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DF46FA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B2C3FB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1541E3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8D62CE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10AD9B29" w14:textId="77777777" w:rsidTr="0020423F">
        <w:trPr>
          <w:trHeight w:val="360"/>
        </w:trPr>
        <w:tc>
          <w:tcPr>
            <w:tcW w:w="504" w:type="dxa"/>
          </w:tcPr>
          <w:p w14:paraId="2833B0DF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1521D1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BF41B7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48EDCF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D8005B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927AF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839897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81AA4E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6F36D2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96F0E1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A3B25F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FE96B2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E7D645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140A5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DD1C9F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9FCD03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88D057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2B4674AD" w14:textId="77777777" w:rsidTr="0020423F">
        <w:trPr>
          <w:trHeight w:val="360"/>
        </w:trPr>
        <w:tc>
          <w:tcPr>
            <w:tcW w:w="504" w:type="dxa"/>
          </w:tcPr>
          <w:p w14:paraId="6F26299E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17754E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FC022E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EC9E8B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8AE97B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2BC2E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E068F0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26B44C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DFC438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774E83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0C044E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0E02F9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94CDBE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A5D035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316775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5AC40D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200AAE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73930232" w14:textId="77777777" w:rsidTr="0020423F">
        <w:trPr>
          <w:trHeight w:val="360"/>
        </w:trPr>
        <w:tc>
          <w:tcPr>
            <w:tcW w:w="504" w:type="dxa"/>
          </w:tcPr>
          <w:p w14:paraId="48F6E4EB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B8DD91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18E77B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75316C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F5F0F9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2A5A26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D1278B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E6BAC3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97BEAE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7AEC27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C2974C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32ED2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C05033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D1915D" w14:textId="77777777" w:rsidR="00972871" w:rsidRPr="003D272D" w:rsidRDefault="00972871" w:rsidP="005A25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C278A6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9B464E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E4FB8C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3EB6A111" w14:textId="77777777" w:rsidTr="0020423F">
        <w:trPr>
          <w:trHeight w:val="360"/>
        </w:trPr>
        <w:tc>
          <w:tcPr>
            <w:tcW w:w="504" w:type="dxa"/>
          </w:tcPr>
          <w:p w14:paraId="69C83E49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0A55C1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88A1C9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B3593D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733BFF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D1805F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36BB70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C1AC5A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FDCB7D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746F9A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EA1DB8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82ED37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D33ADC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85E8A3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3A591B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793ADF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D46F18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2531C81A" w14:textId="77777777" w:rsidTr="0020423F">
        <w:trPr>
          <w:trHeight w:val="360"/>
        </w:trPr>
        <w:tc>
          <w:tcPr>
            <w:tcW w:w="504" w:type="dxa"/>
          </w:tcPr>
          <w:p w14:paraId="7F4DEF99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EDCC65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C73CCC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742C90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DE4A9B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E10249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218C86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18E0FF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7C7B30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8ED780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EE1507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A98AFB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458611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350D91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567A3F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9CA56B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82CE51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A2573" w:rsidRPr="003D272D" w14:paraId="47408040" w14:textId="77777777" w:rsidTr="0020423F">
        <w:trPr>
          <w:trHeight w:val="360"/>
        </w:trPr>
        <w:tc>
          <w:tcPr>
            <w:tcW w:w="504" w:type="dxa"/>
          </w:tcPr>
          <w:p w14:paraId="354B3C99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609B97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3DB9CF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0E1EC1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BEA2F5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7E90D5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8710B8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995EC7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D5BC8D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AF5945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00830E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B0ABDE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BE402F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B1316C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C20116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B05E6A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22F5E7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A2573" w:rsidRPr="003D272D" w14:paraId="391FAE29" w14:textId="77777777" w:rsidTr="0020423F">
        <w:trPr>
          <w:trHeight w:val="360"/>
        </w:trPr>
        <w:tc>
          <w:tcPr>
            <w:tcW w:w="504" w:type="dxa"/>
          </w:tcPr>
          <w:p w14:paraId="1084EF38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D9F442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7C7BAC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A113FA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885B41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2199B6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12D7CC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ED908A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CED966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76DAAB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AFD04D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D6EF51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A7CBFF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49B9C0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67B27E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37915E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D0BE41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A2573" w:rsidRPr="003D272D" w14:paraId="6B6D5FB5" w14:textId="77777777" w:rsidTr="0020423F">
        <w:trPr>
          <w:trHeight w:val="360"/>
        </w:trPr>
        <w:tc>
          <w:tcPr>
            <w:tcW w:w="504" w:type="dxa"/>
          </w:tcPr>
          <w:p w14:paraId="0F693FFA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C80E92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E3CC15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1921B1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2E3189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2F0B04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C685C5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06E2C3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36009F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C2ACED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70DFC9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45D3C5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DA1DC8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B56D2D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2A4A5D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73A4BA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8376B2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A2573" w:rsidRPr="003D272D" w14:paraId="371F1FF2" w14:textId="77777777" w:rsidTr="0020423F">
        <w:trPr>
          <w:trHeight w:val="360"/>
        </w:trPr>
        <w:tc>
          <w:tcPr>
            <w:tcW w:w="504" w:type="dxa"/>
          </w:tcPr>
          <w:p w14:paraId="5DFD82CF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903A4E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19ACE2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0A3F2D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26A2E7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442DA4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97CF7D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FF98E5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9962A8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6A9C39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F824B3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A4D9BD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422B63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873507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0A32FF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53383A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A0EFE0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6B580925" w14:textId="77777777" w:rsidTr="0020423F">
        <w:trPr>
          <w:trHeight w:val="360"/>
        </w:trPr>
        <w:tc>
          <w:tcPr>
            <w:tcW w:w="504" w:type="dxa"/>
          </w:tcPr>
          <w:p w14:paraId="01D65CA6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ACFF8F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D4CDB7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E4E23D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C80233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090F4E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9D06B2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168898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831653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FC1F3B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46F34C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F094C8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88A541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389E55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1EF60E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D21C07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8A011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AE318D" w:rsidRPr="003D272D" w14:paraId="654BF91E" w14:textId="77777777" w:rsidTr="0020423F">
        <w:trPr>
          <w:trHeight w:val="360"/>
        </w:trPr>
        <w:tc>
          <w:tcPr>
            <w:tcW w:w="504" w:type="dxa"/>
          </w:tcPr>
          <w:p w14:paraId="7D8BF5D3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6292D0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A73CCF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D4A5CB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E9395C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4A4562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547499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0A1408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AF59E3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183148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276C7F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7A4011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F8B6CC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899C3C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3B6165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1430FD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A836D3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AE318D" w:rsidRPr="003D272D" w14:paraId="4D38FCD3" w14:textId="77777777" w:rsidTr="0020423F">
        <w:trPr>
          <w:trHeight w:val="360"/>
        </w:trPr>
        <w:tc>
          <w:tcPr>
            <w:tcW w:w="504" w:type="dxa"/>
          </w:tcPr>
          <w:p w14:paraId="2EA0E424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5D16A9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3B4C94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F594EC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5EDC53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375E02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1E1DF6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7038CB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3F86BC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209C9D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24DCFE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3EF1B0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CAB8B1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1C2A47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8EC6AD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68AF5E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1C7ECA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61454DE3" w14:textId="77777777" w:rsidTr="0020423F">
        <w:trPr>
          <w:trHeight w:val="360"/>
        </w:trPr>
        <w:tc>
          <w:tcPr>
            <w:tcW w:w="504" w:type="dxa"/>
          </w:tcPr>
          <w:p w14:paraId="374FED91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59B7C9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EC40E8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82E888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1FAAF5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EE5517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43364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857930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86FFE6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14161D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A11E3D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1203D9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2A4EB6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1A5C68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57D5C6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B0FE86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211C3F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7250FEF6" w14:textId="77777777" w:rsidTr="0020423F">
        <w:trPr>
          <w:trHeight w:val="360"/>
        </w:trPr>
        <w:tc>
          <w:tcPr>
            <w:tcW w:w="504" w:type="dxa"/>
          </w:tcPr>
          <w:p w14:paraId="3AC9F5BA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E4A880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211EBB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A49287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95E710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CE161E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337DC7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6CFEF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7DB14D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07CEEF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9A7953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2D181C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028B11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9DDB0C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E94D53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484D8E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D429B5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25D2ACE9" w14:textId="77777777" w:rsidR="005A2573" w:rsidRPr="005A2573" w:rsidRDefault="005A2573" w:rsidP="005A2573">
      <w:pPr>
        <w:tabs>
          <w:tab w:val="left" w:pos="6840"/>
        </w:tabs>
        <w:spacing w:before="120" w:after="0"/>
        <w:ind w:left="720"/>
        <w:rPr>
          <w:rFonts w:ascii="Verdana" w:hAnsi="Verdana"/>
          <w:sz w:val="20"/>
          <w:szCs w:val="20"/>
        </w:rPr>
      </w:pPr>
      <w:r w:rsidRPr="005A2573">
        <w:rPr>
          <w:rFonts w:ascii="Verdana" w:hAnsi="Verdana"/>
          <w:sz w:val="20"/>
          <w:szCs w:val="20"/>
        </w:rPr>
        <w:t>Discussed design _______, Test logic without motor _______, With motor _______</w:t>
      </w:r>
    </w:p>
    <w:sectPr w:rsidR="005A2573" w:rsidRPr="005A2573" w:rsidSect="00E013AA">
      <w:headerReference w:type="first" r:id="rId15"/>
      <w:footerReference w:type="first" r:id="rId16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CE2CD1" w14:textId="77777777" w:rsidR="0020423F" w:rsidRDefault="0020423F" w:rsidP="005B3A86">
      <w:pPr>
        <w:spacing w:after="0" w:line="240" w:lineRule="auto"/>
      </w:pPr>
      <w:r>
        <w:separator/>
      </w:r>
    </w:p>
  </w:endnote>
  <w:endnote w:type="continuationSeparator" w:id="0">
    <w:p w14:paraId="7658F758" w14:textId="77777777" w:rsidR="0020423F" w:rsidRDefault="0020423F" w:rsidP="005B3A86">
      <w:pPr>
        <w:spacing w:after="0" w:line="240" w:lineRule="auto"/>
      </w:pPr>
      <w:r>
        <w:continuationSeparator/>
      </w:r>
    </w:p>
  </w:endnote>
  <w:endnote w:type="continuationNotice" w:id="1">
    <w:p w14:paraId="7E7DC390" w14:textId="77777777" w:rsidR="003B0BAB" w:rsidRDefault="003B0BA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F215EC" w14:textId="711E389A" w:rsidR="0020423F" w:rsidRPr="007C2507" w:rsidRDefault="0020423F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35818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14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  <w:p w14:paraId="1D4008AE" w14:textId="77777777" w:rsidR="0020423F" w:rsidRPr="00B025CF" w:rsidRDefault="0020423F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1F8CF7" w14:textId="782E7F0A" w:rsidR="0020423F" w:rsidRPr="007C2507" w:rsidRDefault="0020423F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8D389" w14:textId="5796FAE2" w:rsidR="0020423F" w:rsidRPr="007C2507" w:rsidRDefault="0020423F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35818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6CC80E" w14:textId="50CB5DD3" w:rsidR="0020423F" w:rsidRPr="007C2507" w:rsidRDefault="0020423F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35818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14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646EA0" w14:textId="77777777" w:rsidR="0020423F" w:rsidRDefault="0020423F" w:rsidP="005B3A86">
      <w:pPr>
        <w:spacing w:after="0" w:line="240" w:lineRule="auto"/>
      </w:pPr>
      <w:r>
        <w:separator/>
      </w:r>
    </w:p>
  </w:footnote>
  <w:footnote w:type="continuationSeparator" w:id="0">
    <w:p w14:paraId="0FCBC2AB" w14:textId="77777777" w:rsidR="0020423F" w:rsidRDefault="0020423F" w:rsidP="005B3A86">
      <w:pPr>
        <w:spacing w:after="0" w:line="240" w:lineRule="auto"/>
      </w:pPr>
      <w:r>
        <w:continuationSeparator/>
      </w:r>
    </w:p>
  </w:footnote>
  <w:footnote w:type="continuationNotice" w:id="1">
    <w:p w14:paraId="0842BEFC" w14:textId="77777777" w:rsidR="003B0BAB" w:rsidRDefault="003B0BA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3BC46E" w14:textId="701B9017" w:rsidR="0020423F" w:rsidRPr="007C2507" w:rsidRDefault="0020423F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Fwd-Rev-Jog using two selector switches for a 1P Motor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76EB7C3C" w14:textId="237B81C8" w:rsidR="0020423F" w:rsidRPr="000154E9" w:rsidRDefault="0020423F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AA39B1" w14:textId="18A5EB25" w:rsidR="0020423F" w:rsidRPr="007C2507" w:rsidRDefault="0020423F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Fwd-Rev-Jog using two selector switches for a 1P Motor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07743FC7" w14:textId="4C3DB8AD" w:rsidR="0020423F" w:rsidRPr="000154E9" w:rsidRDefault="0020423F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20423F" w14:paraId="0438C746" w14:textId="77777777" w:rsidTr="00E130F3">
      <w:tc>
        <w:tcPr>
          <w:tcW w:w="630" w:type="dxa"/>
        </w:tcPr>
        <w:p w14:paraId="781FAEE1" w14:textId="77777777" w:rsidR="0020423F" w:rsidRDefault="0020423F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61DB595" wp14:editId="2CCBF257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7284EA44" w14:textId="0E7DBAC7" w:rsidR="0020423F" w:rsidRPr="007C2507" w:rsidRDefault="0020423F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701C2EB5" w14:textId="77777777" w:rsidR="0020423F" w:rsidRDefault="0020423F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271CCBF3" wp14:editId="16C8E2AD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141831A" w14:textId="77777777" w:rsidR="0020423F" w:rsidRPr="00B025CF" w:rsidRDefault="0020423F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F59287" w14:textId="17B246BF" w:rsidR="0020423F" w:rsidRPr="007C2507" w:rsidRDefault="0020423F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Fwd-Rev-Jog using two selector switches for a 1P Motor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40321CE" w14:textId="4058B0E5" w:rsidR="0020423F" w:rsidRPr="000154E9" w:rsidRDefault="0020423F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B640A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2C2936"/>
    <w:multiLevelType w:val="hybridMultilevel"/>
    <w:tmpl w:val="601EDC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3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805"/>
    <w:rsid w:val="000154E9"/>
    <w:rsid w:val="00017B11"/>
    <w:rsid w:val="00041E52"/>
    <w:rsid w:val="000524AC"/>
    <w:rsid w:val="000544E1"/>
    <w:rsid w:val="000A23B3"/>
    <w:rsid w:val="00101028"/>
    <w:rsid w:val="00141840"/>
    <w:rsid w:val="00174805"/>
    <w:rsid w:val="00190601"/>
    <w:rsid w:val="002025E4"/>
    <w:rsid w:val="0020423F"/>
    <w:rsid w:val="00222A30"/>
    <w:rsid w:val="00224C5A"/>
    <w:rsid w:val="00261027"/>
    <w:rsid w:val="002E22BE"/>
    <w:rsid w:val="00307505"/>
    <w:rsid w:val="003B0BAB"/>
    <w:rsid w:val="003F6D63"/>
    <w:rsid w:val="00422289"/>
    <w:rsid w:val="00431790"/>
    <w:rsid w:val="004332DB"/>
    <w:rsid w:val="00447F9A"/>
    <w:rsid w:val="00472F8B"/>
    <w:rsid w:val="005340BC"/>
    <w:rsid w:val="005A2573"/>
    <w:rsid w:val="005B3A86"/>
    <w:rsid w:val="00613E4E"/>
    <w:rsid w:val="006F19A5"/>
    <w:rsid w:val="006F7F1A"/>
    <w:rsid w:val="007140C7"/>
    <w:rsid w:val="00723673"/>
    <w:rsid w:val="007C2507"/>
    <w:rsid w:val="007C738C"/>
    <w:rsid w:val="007F5263"/>
    <w:rsid w:val="00866D5F"/>
    <w:rsid w:val="008975D5"/>
    <w:rsid w:val="009219E3"/>
    <w:rsid w:val="009559C9"/>
    <w:rsid w:val="00972871"/>
    <w:rsid w:val="009B042B"/>
    <w:rsid w:val="009F2DFA"/>
    <w:rsid w:val="009F76D1"/>
    <w:rsid w:val="00AA01EC"/>
    <w:rsid w:val="00AE318D"/>
    <w:rsid w:val="00B025CF"/>
    <w:rsid w:val="00B35818"/>
    <w:rsid w:val="00B457A7"/>
    <w:rsid w:val="00B46946"/>
    <w:rsid w:val="00B52137"/>
    <w:rsid w:val="00B755C0"/>
    <w:rsid w:val="00BB7522"/>
    <w:rsid w:val="00C834FC"/>
    <w:rsid w:val="00C86D41"/>
    <w:rsid w:val="00CB5A57"/>
    <w:rsid w:val="00CB5F0C"/>
    <w:rsid w:val="00CE3BF2"/>
    <w:rsid w:val="00CF7AA0"/>
    <w:rsid w:val="00DA380B"/>
    <w:rsid w:val="00DC19D0"/>
    <w:rsid w:val="00DC51B1"/>
    <w:rsid w:val="00E013AA"/>
    <w:rsid w:val="00E130F3"/>
    <w:rsid w:val="00EA0805"/>
    <w:rsid w:val="00EA3604"/>
    <w:rsid w:val="00F61762"/>
    <w:rsid w:val="00F631A1"/>
    <w:rsid w:val="00FD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53E0AC6"/>
  <w15:chartTrackingRefBased/>
  <w15:docId w15:val="{78A464FA-95B0-4C21-BBA5-4C838A17F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B358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80</TotalTime>
  <Pages>2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8</cp:revision>
  <cp:lastPrinted>2018-03-25T13:34:00Z</cp:lastPrinted>
  <dcterms:created xsi:type="dcterms:W3CDTF">2018-03-25T13:32:00Z</dcterms:created>
  <dcterms:modified xsi:type="dcterms:W3CDTF">2018-04-04T21:42:00Z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Job</vt:lpwstr>
  </property>
  <property fmtid="{D5CDD505-2E9C-101B-9397-08002B2CF9AE}" pid="3" name="DocTitle">
    <vt:lpwstr>Fwd-Rev-Jog using two selector switches for a 1P Motor</vt:lpwstr>
  </property>
  <property fmtid="{D5CDD505-2E9C-101B-9397-08002B2CF9AE}" pid="4" name="DocNum">
    <vt:i4>14</vt:i4>
  </property>
  <property fmtid="{D5CDD505-2E9C-101B-9397-08002B2CF9AE}" pid="5" name="DocCourse">
    <vt:lpwstr>Introduction to Automation</vt:lpwstr>
  </property>
  <property fmtid="{D5CDD505-2E9C-101B-9397-08002B2CF9AE}" pid="6" name="DocUnit">
    <vt:lpwstr>Introduction to PLC</vt:lpwstr>
  </property>
  <property fmtid="{D5CDD505-2E9C-101B-9397-08002B2CF9AE}" pid="7" name="DocDept">
    <vt:lpwstr>Electrical Automation</vt:lpwstr>
  </property>
  <property fmtid="{D5CDD505-2E9C-101B-9397-08002B2CF9AE}" pid="8" name="DocCLO">
    <vt:lpwstr>2, 4</vt:lpwstr>
  </property>
  <property fmtid="{D5CDD505-2E9C-101B-9397-08002B2CF9AE}" pid="9" name="DocInstitution">
    <vt:lpwstr>Ranken Technical College</vt:lpwstr>
  </property>
</Properties>
</file>