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2975"/>
        <w:gridCol w:w="486"/>
        <w:gridCol w:w="366"/>
        <w:gridCol w:w="738"/>
        <w:gridCol w:w="1435"/>
        <w:gridCol w:w="2676"/>
      </w:tblGrid>
      <w:tr w:rsidR="004C32D8" w:rsidTr="004C32D8">
        <w:trPr>
          <w:trHeight w:val="512"/>
        </w:trPr>
        <w:tc>
          <w:tcPr>
            <w:tcW w:w="1034" w:type="dxa"/>
            <w:vAlign w:val="center"/>
          </w:tcPr>
          <w:p w:rsidR="004C32D8" w:rsidRDefault="004C32D8" w:rsidP="004C32D8">
            <w:pPr>
              <w:jc w:val="right"/>
            </w:pPr>
            <w:r>
              <w:t>Name</w:t>
            </w:r>
          </w:p>
        </w:tc>
        <w:tc>
          <w:tcPr>
            <w:tcW w:w="2975" w:type="dxa"/>
            <w:vAlign w:val="center"/>
          </w:tcPr>
          <w:p w:rsidR="004C32D8" w:rsidRDefault="004C32D8" w:rsidP="00FD2EC2"/>
        </w:tc>
        <w:tc>
          <w:tcPr>
            <w:tcW w:w="852" w:type="dxa"/>
            <w:gridSpan w:val="2"/>
            <w:vAlign w:val="center"/>
          </w:tcPr>
          <w:p w:rsidR="004C32D8" w:rsidRDefault="004C32D8" w:rsidP="00FD2EC2">
            <w:r>
              <w:t>Station</w:t>
            </w:r>
          </w:p>
        </w:tc>
        <w:tc>
          <w:tcPr>
            <w:tcW w:w="738" w:type="dxa"/>
            <w:vAlign w:val="center"/>
          </w:tcPr>
          <w:p w:rsidR="004C32D8" w:rsidRDefault="004C32D8" w:rsidP="00FD2EC2"/>
        </w:tc>
        <w:tc>
          <w:tcPr>
            <w:tcW w:w="1435" w:type="dxa"/>
            <w:vAlign w:val="center"/>
          </w:tcPr>
          <w:p w:rsidR="004C32D8" w:rsidRDefault="004C32D8" w:rsidP="00FD2EC2">
            <w:pPr>
              <w:tabs>
                <w:tab w:val="left" w:pos="795"/>
              </w:tabs>
            </w:pPr>
            <w:r>
              <w:tab/>
              <w:t>Date</w:t>
            </w:r>
          </w:p>
        </w:tc>
        <w:tc>
          <w:tcPr>
            <w:tcW w:w="2676" w:type="dxa"/>
            <w:vAlign w:val="center"/>
          </w:tcPr>
          <w:p w:rsidR="004C32D8" w:rsidRDefault="004C32D8" w:rsidP="00FD2EC2"/>
        </w:tc>
      </w:tr>
      <w:tr w:rsidR="004C32D8" w:rsidTr="004C32D8">
        <w:trPr>
          <w:trHeight w:val="350"/>
        </w:trPr>
        <w:tc>
          <w:tcPr>
            <w:tcW w:w="1034" w:type="dxa"/>
            <w:vAlign w:val="center"/>
          </w:tcPr>
          <w:p w:rsidR="004C32D8" w:rsidRDefault="004C32D8" w:rsidP="004C32D8">
            <w:pPr>
              <w:jc w:val="right"/>
            </w:pPr>
            <w:r>
              <w:t>Filename</w:t>
            </w:r>
          </w:p>
        </w:tc>
        <w:tc>
          <w:tcPr>
            <w:tcW w:w="3461" w:type="dxa"/>
            <w:gridSpan w:val="2"/>
            <w:vAlign w:val="center"/>
          </w:tcPr>
          <w:p w:rsidR="004C32D8" w:rsidRDefault="004C32D8" w:rsidP="007C1278">
            <w:r>
              <w:t>Intro to PLC Job 0</w:t>
            </w:r>
            <w:r w:rsidR="007C1278">
              <w:t>9</w:t>
            </w:r>
            <w:r>
              <w:t xml:space="preserve"> </w:t>
            </w:r>
            <w:r w:rsidRPr="004C32D8">
              <w:rPr>
                <w:i/>
              </w:rPr>
              <w:t>[name].</w:t>
            </w:r>
            <w:r>
              <w:t>RSS</w:t>
            </w:r>
          </w:p>
        </w:tc>
        <w:tc>
          <w:tcPr>
            <w:tcW w:w="1104" w:type="dxa"/>
            <w:gridSpan w:val="2"/>
            <w:vAlign w:val="center"/>
          </w:tcPr>
          <w:p w:rsidR="004C32D8" w:rsidRDefault="004C32D8" w:rsidP="004C32D8">
            <w:pPr>
              <w:jc w:val="right"/>
            </w:pPr>
            <w:r>
              <w:t>Location</w:t>
            </w:r>
          </w:p>
        </w:tc>
        <w:tc>
          <w:tcPr>
            <w:tcW w:w="4111" w:type="dxa"/>
            <w:gridSpan w:val="2"/>
            <w:vAlign w:val="center"/>
          </w:tcPr>
          <w:p w:rsidR="004C32D8" w:rsidRDefault="004C32D8" w:rsidP="00BE012B">
            <w:r w:rsidRPr="004C32D8">
              <w:t>U:\Electrical</w:t>
            </w:r>
            <w:r>
              <w:t>\</w:t>
            </w:r>
            <w:r w:rsidRPr="004C32D8">
              <w:rPr>
                <w:i/>
              </w:rPr>
              <w:t>[firstname_lastname]</w:t>
            </w:r>
          </w:p>
        </w:tc>
      </w:tr>
      <w:tr w:rsidR="00261172" w:rsidRPr="00261172" w:rsidTr="00261172">
        <w:tc>
          <w:tcPr>
            <w:tcW w:w="9710" w:type="dxa"/>
            <w:gridSpan w:val="7"/>
            <w:shd w:val="clear" w:color="auto" w:fill="BDD6EE" w:themeFill="accent1" w:themeFillTint="66"/>
          </w:tcPr>
          <w:p w:rsidR="00261172" w:rsidRPr="00261172" w:rsidRDefault="00261172" w:rsidP="00261172">
            <w:pPr>
              <w:rPr>
                <w:color w:val="808080" w:themeColor="background1" w:themeShade="80"/>
                <w:sz w:val="24"/>
                <w:szCs w:val="24"/>
              </w:rPr>
            </w:pPr>
            <w:r w:rsidRPr="00261172">
              <w:rPr>
                <w:color w:val="3B3838" w:themeColor="background2" w:themeShade="40"/>
                <w:sz w:val="24"/>
                <w:szCs w:val="24"/>
              </w:rPr>
              <w:t>Objective</w:t>
            </w:r>
          </w:p>
        </w:tc>
      </w:tr>
      <w:tr w:rsidR="00261172" w:rsidRPr="00261172" w:rsidTr="007C1278">
        <w:trPr>
          <w:trHeight w:val="773"/>
        </w:trPr>
        <w:tc>
          <w:tcPr>
            <w:tcW w:w="9710" w:type="dxa"/>
            <w:gridSpan w:val="7"/>
            <w:vAlign w:val="center"/>
          </w:tcPr>
          <w:p w:rsidR="00261172" w:rsidRPr="00261172" w:rsidRDefault="007C1278" w:rsidP="00234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 the difference between the different timers offered in the Allen Bradley MicroLogix Compact PLC</w:t>
            </w:r>
            <w:r w:rsidR="0023456B">
              <w:rPr>
                <w:sz w:val="24"/>
                <w:szCs w:val="24"/>
              </w:rPr>
              <w:t>.</w:t>
            </w:r>
          </w:p>
        </w:tc>
      </w:tr>
      <w:tr w:rsidR="004C32D8" w:rsidTr="00FD2EC2">
        <w:tc>
          <w:tcPr>
            <w:tcW w:w="9710" w:type="dxa"/>
            <w:gridSpan w:val="7"/>
            <w:shd w:val="clear" w:color="auto" w:fill="BDD6EE" w:themeFill="accent1" w:themeFillTint="66"/>
          </w:tcPr>
          <w:p w:rsidR="004C32D8" w:rsidRPr="00261172" w:rsidRDefault="004C32D8" w:rsidP="00FD2EC2">
            <w:pPr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color w:val="3B3838" w:themeColor="background2" w:themeShade="40"/>
                <w:sz w:val="24"/>
                <w:szCs w:val="24"/>
              </w:rPr>
              <w:t>Job Instructions</w:t>
            </w:r>
          </w:p>
        </w:tc>
      </w:tr>
      <w:tr w:rsidR="004C32D8" w:rsidTr="00FD2EC2">
        <w:trPr>
          <w:trHeight w:val="1493"/>
        </w:trPr>
        <w:tc>
          <w:tcPr>
            <w:tcW w:w="9710" w:type="dxa"/>
            <w:gridSpan w:val="7"/>
            <w:vAlign w:val="center"/>
          </w:tcPr>
          <w:p w:rsidR="004C32D8" w:rsidRPr="00261172" w:rsidRDefault="007C1278" w:rsidP="00FD2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and download the following ladder logic</w:t>
            </w:r>
            <w:r w:rsidR="004C32D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261172" w:rsidTr="00261172">
        <w:tc>
          <w:tcPr>
            <w:tcW w:w="9710" w:type="dxa"/>
            <w:gridSpan w:val="7"/>
            <w:shd w:val="clear" w:color="auto" w:fill="BDD6EE" w:themeFill="accent1" w:themeFillTint="66"/>
          </w:tcPr>
          <w:p w:rsidR="00261172" w:rsidRPr="00261172" w:rsidRDefault="004C32D8" w:rsidP="00920BFB">
            <w:pPr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color w:val="3B3838" w:themeColor="background2" w:themeShade="40"/>
                <w:sz w:val="24"/>
                <w:szCs w:val="24"/>
              </w:rPr>
              <w:t>Challenge</w:t>
            </w:r>
          </w:p>
        </w:tc>
      </w:tr>
      <w:tr w:rsidR="00261172" w:rsidTr="004C32D8">
        <w:trPr>
          <w:trHeight w:val="413"/>
        </w:trPr>
        <w:tc>
          <w:tcPr>
            <w:tcW w:w="9710" w:type="dxa"/>
            <w:gridSpan w:val="7"/>
            <w:vAlign w:val="center"/>
          </w:tcPr>
          <w:p w:rsidR="00261172" w:rsidRPr="00261172" w:rsidRDefault="00261172" w:rsidP="00261172">
            <w:pPr>
              <w:rPr>
                <w:sz w:val="24"/>
                <w:szCs w:val="24"/>
              </w:rPr>
            </w:pPr>
          </w:p>
        </w:tc>
      </w:tr>
    </w:tbl>
    <w:p w:rsidR="008614DA" w:rsidRDefault="008614DA" w:rsidP="00261172"/>
    <w:p w:rsidR="00FC1CF2" w:rsidRDefault="00FC1CF2" w:rsidP="00261172">
      <w:bookmarkStart w:id="0" w:name="_GoBack"/>
      <w:bookmarkEnd w:id="0"/>
    </w:p>
    <w:p w:rsidR="006F2F5A" w:rsidRDefault="006F2F5A" w:rsidP="00261172"/>
    <w:p w:rsidR="006F2F5A" w:rsidRPr="00261172" w:rsidRDefault="006F2F5A" w:rsidP="00261172"/>
    <w:sectPr w:rsidR="006F2F5A" w:rsidRPr="00261172" w:rsidSect="00C359E3">
      <w:headerReference w:type="default" r:id="rId6"/>
      <w:footerReference w:type="default" r:id="rId7"/>
      <w:pgSz w:w="12240" w:h="15840" w:code="1"/>
      <w:pgMar w:top="1440" w:right="72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EF3" w:rsidRDefault="004C6EF3" w:rsidP="00A517AB">
      <w:pPr>
        <w:spacing w:after="0" w:line="240" w:lineRule="auto"/>
      </w:pPr>
      <w:r>
        <w:separator/>
      </w:r>
    </w:p>
  </w:endnote>
  <w:endnote w:type="continuationSeparator" w:id="0">
    <w:p w:rsidR="004C6EF3" w:rsidRDefault="004C6EF3" w:rsidP="00A51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C78" w:rsidRDefault="00723C78" w:rsidP="00723C78">
    <w:pPr>
      <w:pStyle w:val="Footer"/>
      <w:tabs>
        <w:tab w:val="clear" w:pos="4680"/>
        <w:tab w:val="clear" w:pos="9360"/>
        <w:tab w:val="left" w:pos="6840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-105410</wp:posOffset>
              </wp:positionV>
              <wp:extent cx="66008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008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536D3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-8.3pt" to="477.75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oyuQEAALoDAAAOAAAAZHJzL2Uyb0RvYy54bWysU8Fu2zAMvQ/YPwi6L3YCNOiMOD2k2C7F&#10;FqzbB6iyFAuTRIFSY+fvR8mJO7TFMBS9yKL0Hsn3RG9uRmfZUWE04Fu+XNScKS+hM/7Q8l8/v3y6&#10;5iwm4TthwauWn1TkN9uPHzZDaNQKerCdQkZJfGyG0PI+pdBUVZS9ciIuIChPlxrQiUQhHqoOxUDZ&#10;na1Wdb2uBsAuIEgVI53eTpd8W/JrrWT6rnVUidmWU2+prFjWh7xW241oDihCb+S5DfGGLpwwnorO&#10;qW5FEuwRzYtUzkiECDotJLgKtDZSFQ2kZlk/U3Pfi6CKFjInhtmm+H5p5bfjHpnp6O0488LRE90n&#10;FObQJ7YD78lAQLbMPg0hNgTf+T2eoxj2mEWPGl3+khw2Fm9Ps7dqTEzS4Xpd19erK84k3X2+oh0l&#10;qZ64AWP6qsCxvGm5NT4rF4043sU0QS8Q4uVepupll05WZbD1P5QmNVRvWdhljtTOIjsKmoDud1FC&#10;ZQsyU7SxdibV/yadsZmmymz9L3FGl4rg00x0xgO+VjWNl1b1hL+onrRm2Q/QncpbFDtoQIqh52HO&#10;E/h3XOhPv9z2DwAAAP//AwBQSwMEFAAGAAgAAAAhAK5jLwrgAAAACwEAAA8AAABkcnMvZG93bnJl&#10;di54bWxMj8FOwzAQRO9I/IO1SNxaJxWJShqnqiohxAXRFO5uvHVS4nVkO2n4e9wT3HZ3RrNvyu1s&#10;ejah850lAekyAYbUWNWRFvB5fFmsgfkgScneEgr4QQ/b6v6ulIWyVzrgVAfNYgj5QgpoQxgKzn3T&#10;opF+aQekqJ2tMzLE1WmunLzGcNPzVZLk3MiO4odWDrhvsfmuRyOgf3PTl97rnR9fD3l9+Tiv3o+T&#10;EI8P824DLOAc/sxww4/oUEWmkx1JedYLWKyfYpcQhzTPgUXHc5ZlwE63S5YCr0r+v0P1CwAA//8D&#10;AFBLAQItABQABgAIAAAAIQC2gziS/gAAAOEBAAATAAAAAAAAAAAAAAAAAAAAAABbQ29udGVudF9U&#10;eXBlc10ueG1sUEsBAi0AFAAGAAgAAAAhADj9If/WAAAAlAEAAAsAAAAAAAAAAAAAAAAALwEAAF9y&#10;ZWxzLy5yZWxzUEsBAi0AFAAGAAgAAAAhAJesijK5AQAAugMAAA4AAAAAAAAAAAAAAAAALgIAAGRy&#10;cy9lMm9Eb2MueG1sUEsBAi0AFAAGAAgAAAAhAK5jLwrgAAAACwEAAA8AAAAAAAAAAAAAAAAAEwQA&#10;AGRycy9kb3ducmV2LnhtbFBLBQYAAAAABAAEAPMAAAAgBQAAAAA=&#10;" strokecolor="black [3200]" strokeweight=".5pt">
              <v:stroke joinstyle="miter"/>
            </v:line>
          </w:pict>
        </mc:Fallback>
      </mc:AlternateContent>
    </w:r>
    <w:r>
      <w:t>Electrical Automation Technology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EF3" w:rsidRDefault="004C6EF3" w:rsidP="00A517AB">
      <w:pPr>
        <w:spacing w:after="0" w:line="240" w:lineRule="auto"/>
      </w:pPr>
      <w:r>
        <w:separator/>
      </w:r>
    </w:p>
  </w:footnote>
  <w:footnote w:type="continuationSeparator" w:id="0">
    <w:p w:rsidR="004C6EF3" w:rsidRDefault="004C6EF3" w:rsidP="00A51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25" w:type="dxa"/>
      <w:jc w:val="center"/>
      <w:tblLook w:val="04A0" w:firstRow="1" w:lastRow="0" w:firstColumn="1" w:lastColumn="0" w:noHBand="0" w:noVBand="1"/>
    </w:tblPr>
    <w:tblGrid>
      <w:gridCol w:w="2155"/>
      <w:gridCol w:w="5220"/>
      <w:gridCol w:w="2250"/>
    </w:tblGrid>
    <w:tr w:rsidR="00A517AB" w:rsidRPr="00A517AB" w:rsidTr="00C359E3">
      <w:trPr>
        <w:trHeight w:val="720"/>
        <w:jc w:val="center"/>
      </w:trPr>
      <w:tc>
        <w:tcPr>
          <w:tcW w:w="2155" w:type="dxa"/>
          <w:vAlign w:val="center"/>
        </w:tcPr>
        <w:p w:rsidR="007A2675" w:rsidRPr="00A517AB" w:rsidRDefault="00EB5653" w:rsidP="0023456B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Job </w:t>
          </w:r>
          <w:r w:rsidR="007C1278">
            <w:rPr>
              <w:sz w:val="32"/>
              <w:szCs w:val="32"/>
            </w:rPr>
            <w:t>9</w:t>
          </w:r>
        </w:p>
      </w:tc>
      <w:tc>
        <w:tcPr>
          <w:tcW w:w="5220" w:type="dxa"/>
          <w:vAlign w:val="center"/>
        </w:tcPr>
        <w:p w:rsidR="00A517AB" w:rsidRPr="00A517AB" w:rsidRDefault="00A517AB" w:rsidP="00A517AB">
          <w:pPr>
            <w:pStyle w:val="Header"/>
            <w:jc w:val="center"/>
            <w:rPr>
              <w:sz w:val="32"/>
              <w:szCs w:val="32"/>
            </w:rPr>
          </w:pPr>
          <w:r w:rsidRPr="00A517AB">
            <w:rPr>
              <w:sz w:val="32"/>
              <w:szCs w:val="32"/>
            </w:rPr>
            <w:t>Intro to PLC Programming</w:t>
          </w:r>
        </w:p>
      </w:tc>
      <w:tc>
        <w:tcPr>
          <w:tcW w:w="2250" w:type="dxa"/>
          <w:vAlign w:val="center"/>
        </w:tcPr>
        <w:p w:rsidR="00A517AB" w:rsidRPr="00A517AB" w:rsidRDefault="00723C78" w:rsidP="00723C78">
          <w:pPr>
            <w:pStyle w:val="Header"/>
            <w:jc w:val="right"/>
            <w:rPr>
              <w:sz w:val="32"/>
              <w:szCs w:val="32"/>
            </w:rPr>
          </w:pPr>
          <w:r>
            <w:rPr>
              <w:sz w:val="32"/>
              <w:szCs w:val="32"/>
            </w:rPr>
            <w:t>Page 1</w:t>
          </w:r>
        </w:p>
      </w:tc>
    </w:tr>
  </w:tbl>
  <w:p w:rsidR="00A517AB" w:rsidRDefault="00A517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AB"/>
    <w:rsid w:val="00047CB9"/>
    <w:rsid w:val="000B2FC0"/>
    <w:rsid w:val="00203EA2"/>
    <w:rsid w:val="00224C5A"/>
    <w:rsid w:val="0023456B"/>
    <w:rsid w:val="00261172"/>
    <w:rsid w:val="002E7B6E"/>
    <w:rsid w:val="003D7CCB"/>
    <w:rsid w:val="003E765A"/>
    <w:rsid w:val="00431790"/>
    <w:rsid w:val="004342FC"/>
    <w:rsid w:val="004A4AC8"/>
    <w:rsid w:val="004C32D8"/>
    <w:rsid w:val="004C54AB"/>
    <w:rsid w:val="004C6EF3"/>
    <w:rsid w:val="00533BD5"/>
    <w:rsid w:val="00637D76"/>
    <w:rsid w:val="006B46B5"/>
    <w:rsid w:val="006F2F5A"/>
    <w:rsid w:val="00723C78"/>
    <w:rsid w:val="0072741D"/>
    <w:rsid w:val="0076203C"/>
    <w:rsid w:val="007A2675"/>
    <w:rsid w:val="007C1278"/>
    <w:rsid w:val="008614DA"/>
    <w:rsid w:val="008800B2"/>
    <w:rsid w:val="00987902"/>
    <w:rsid w:val="009B394D"/>
    <w:rsid w:val="009F095D"/>
    <w:rsid w:val="00A517AB"/>
    <w:rsid w:val="00A56A18"/>
    <w:rsid w:val="00A74CE9"/>
    <w:rsid w:val="00AC1B7A"/>
    <w:rsid w:val="00AC33C8"/>
    <w:rsid w:val="00C359E3"/>
    <w:rsid w:val="00D31943"/>
    <w:rsid w:val="00D42404"/>
    <w:rsid w:val="00D77AA3"/>
    <w:rsid w:val="00E32DBF"/>
    <w:rsid w:val="00EB5653"/>
    <w:rsid w:val="00F146C9"/>
    <w:rsid w:val="00FC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62F352-F252-4C6E-ABD6-8C167B19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AB"/>
  </w:style>
  <w:style w:type="paragraph" w:styleId="Footer">
    <w:name w:val="footer"/>
    <w:basedOn w:val="Normal"/>
    <w:link w:val="FooterChar"/>
    <w:uiPriority w:val="99"/>
    <w:unhideWhenUsed/>
    <w:rsid w:val="00A5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7AB"/>
  </w:style>
  <w:style w:type="table" w:styleId="TableGrid">
    <w:name w:val="Table Grid"/>
    <w:basedOn w:val="TableNormal"/>
    <w:uiPriority w:val="39"/>
    <w:rsid w:val="00A5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2017-06-22T20:38:00Z</cp:lastPrinted>
  <dcterms:created xsi:type="dcterms:W3CDTF">2017-06-23T19:24:00Z</dcterms:created>
  <dcterms:modified xsi:type="dcterms:W3CDTF">2017-06-23T20:42:00Z</dcterms:modified>
</cp:coreProperties>
</file>