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2975"/>
        <w:gridCol w:w="486"/>
        <w:gridCol w:w="366"/>
        <w:gridCol w:w="738"/>
        <w:gridCol w:w="1435"/>
        <w:gridCol w:w="2676"/>
      </w:tblGrid>
      <w:tr w:rsidR="004C32D8" w:rsidTr="004C32D8">
        <w:trPr>
          <w:trHeight w:val="512"/>
        </w:trPr>
        <w:tc>
          <w:tcPr>
            <w:tcW w:w="1034" w:type="dxa"/>
            <w:vAlign w:val="center"/>
          </w:tcPr>
          <w:p w:rsidR="004C32D8" w:rsidRDefault="004C32D8" w:rsidP="004C32D8">
            <w:pPr>
              <w:jc w:val="right"/>
            </w:pPr>
            <w:r>
              <w:t>Name</w:t>
            </w:r>
          </w:p>
        </w:tc>
        <w:tc>
          <w:tcPr>
            <w:tcW w:w="2975" w:type="dxa"/>
            <w:vAlign w:val="center"/>
          </w:tcPr>
          <w:p w:rsidR="004C32D8" w:rsidRDefault="004C32D8" w:rsidP="00FD2EC2"/>
        </w:tc>
        <w:tc>
          <w:tcPr>
            <w:tcW w:w="852" w:type="dxa"/>
            <w:gridSpan w:val="2"/>
            <w:vAlign w:val="center"/>
          </w:tcPr>
          <w:p w:rsidR="004C32D8" w:rsidRDefault="004C32D8" w:rsidP="00FD2EC2">
            <w:r>
              <w:t>Station</w:t>
            </w:r>
          </w:p>
        </w:tc>
        <w:tc>
          <w:tcPr>
            <w:tcW w:w="738" w:type="dxa"/>
            <w:vAlign w:val="center"/>
          </w:tcPr>
          <w:p w:rsidR="004C32D8" w:rsidRDefault="004C32D8" w:rsidP="00FD2EC2"/>
        </w:tc>
        <w:tc>
          <w:tcPr>
            <w:tcW w:w="1435" w:type="dxa"/>
            <w:vAlign w:val="center"/>
          </w:tcPr>
          <w:p w:rsidR="004C32D8" w:rsidRDefault="004C32D8" w:rsidP="00FD2EC2">
            <w:pPr>
              <w:tabs>
                <w:tab w:val="left" w:pos="795"/>
              </w:tabs>
            </w:pPr>
            <w:r>
              <w:tab/>
              <w:t>Date</w:t>
            </w:r>
          </w:p>
        </w:tc>
        <w:tc>
          <w:tcPr>
            <w:tcW w:w="2676" w:type="dxa"/>
            <w:vAlign w:val="center"/>
          </w:tcPr>
          <w:p w:rsidR="004C32D8" w:rsidRDefault="004C32D8" w:rsidP="00FD2EC2"/>
        </w:tc>
      </w:tr>
      <w:tr w:rsidR="004C32D8" w:rsidTr="004C32D8">
        <w:trPr>
          <w:trHeight w:val="350"/>
        </w:trPr>
        <w:tc>
          <w:tcPr>
            <w:tcW w:w="1034" w:type="dxa"/>
            <w:vAlign w:val="center"/>
          </w:tcPr>
          <w:p w:rsidR="004C32D8" w:rsidRDefault="004C32D8" w:rsidP="004C32D8">
            <w:pPr>
              <w:jc w:val="right"/>
            </w:pPr>
            <w:r>
              <w:t>Filename</w:t>
            </w:r>
          </w:p>
        </w:tc>
        <w:tc>
          <w:tcPr>
            <w:tcW w:w="3461" w:type="dxa"/>
            <w:gridSpan w:val="2"/>
            <w:vAlign w:val="center"/>
          </w:tcPr>
          <w:p w:rsidR="004C32D8" w:rsidRDefault="00973D46" w:rsidP="001E7405">
            <w:r>
              <w:t>Intro to PLC Job 2</w:t>
            </w:r>
            <w:r w:rsidR="001E7405">
              <w:t>4</w:t>
            </w:r>
            <w:r w:rsidR="004C32D8">
              <w:t xml:space="preserve"> </w:t>
            </w:r>
            <w:r w:rsidR="004C32D8" w:rsidRPr="004C32D8">
              <w:rPr>
                <w:i/>
              </w:rPr>
              <w:t>[name].</w:t>
            </w:r>
            <w:r w:rsidR="004C32D8">
              <w:t>RSS</w:t>
            </w:r>
          </w:p>
        </w:tc>
        <w:tc>
          <w:tcPr>
            <w:tcW w:w="1104" w:type="dxa"/>
            <w:gridSpan w:val="2"/>
            <w:vAlign w:val="center"/>
          </w:tcPr>
          <w:p w:rsidR="004C32D8" w:rsidRDefault="004C32D8" w:rsidP="004C32D8">
            <w:pPr>
              <w:jc w:val="right"/>
            </w:pPr>
            <w:r>
              <w:t>Location</w:t>
            </w:r>
          </w:p>
        </w:tc>
        <w:tc>
          <w:tcPr>
            <w:tcW w:w="4111" w:type="dxa"/>
            <w:gridSpan w:val="2"/>
            <w:vAlign w:val="center"/>
          </w:tcPr>
          <w:p w:rsidR="004C32D8" w:rsidRDefault="004C32D8" w:rsidP="00BE012B">
            <w:r w:rsidRPr="004C32D8">
              <w:t>U:\Electrical</w:t>
            </w:r>
            <w:r>
              <w:t>\</w:t>
            </w:r>
            <w:r w:rsidRPr="004C32D8">
              <w:rPr>
                <w:i/>
              </w:rPr>
              <w:t>[firstname_lastname]</w:t>
            </w:r>
          </w:p>
        </w:tc>
      </w:tr>
      <w:tr w:rsidR="00261172" w:rsidRPr="00261172" w:rsidTr="00261172">
        <w:tc>
          <w:tcPr>
            <w:tcW w:w="9710" w:type="dxa"/>
            <w:gridSpan w:val="7"/>
            <w:shd w:val="clear" w:color="auto" w:fill="BDD6EE" w:themeFill="accent1" w:themeFillTint="66"/>
          </w:tcPr>
          <w:p w:rsidR="00261172" w:rsidRPr="00261172" w:rsidRDefault="00261172" w:rsidP="00261172">
            <w:pPr>
              <w:rPr>
                <w:color w:val="808080" w:themeColor="background1" w:themeShade="80"/>
                <w:sz w:val="24"/>
                <w:szCs w:val="24"/>
              </w:rPr>
            </w:pPr>
            <w:r w:rsidRPr="00261172">
              <w:rPr>
                <w:color w:val="3B3838" w:themeColor="background2" w:themeShade="40"/>
                <w:sz w:val="24"/>
                <w:szCs w:val="24"/>
              </w:rPr>
              <w:t>Objective</w:t>
            </w:r>
          </w:p>
        </w:tc>
      </w:tr>
      <w:tr w:rsidR="00261172" w:rsidRPr="00261172" w:rsidTr="001E7405">
        <w:trPr>
          <w:trHeight w:val="1493"/>
        </w:trPr>
        <w:tc>
          <w:tcPr>
            <w:tcW w:w="9710" w:type="dxa"/>
            <w:gridSpan w:val="7"/>
            <w:vAlign w:val="center"/>
          </w:tcPr>
          <w:p w:rsidR="00253F1E" w:rsidRPr="00261172" w:rsidRDefault="001E7405" w:rsidP="001E74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="00253F1E" w:rsidRPr="00253F1E">
              <w:rPr>
                <w:sz w:val="24"/>
                <w:szCs w:val="24"/>
              </w:rPr>
              <w:t xml:space="preserve">sing </w:t>
            </w:r>
            <w:r>
              <w:rPr>
                <w:sz w:val="24"/>
                <w:szCs w:val="24"/>
              </w:rPr>
              <w:t>the code</w:t>
            </w:r>
            <w:r w:rsidR="00253F1E" w:rsidRPr="00253F1E">
              <w:rPr>
                <w:sz w:val="24"/>
                <w:szCs w:val="24"/>
              </w:rPr>
              <w:t xml:space="preserve"> you have programmed in Job 2</w:t>
            </w:r>
            <w:r>
              <w:rPr>
                <w:sz w:val="24"/>
                <w:szCs w:val="24"/>
              </w:rPr>
              <w:t xml:space="preserve">3, add a relay to output 4 that will control a motor.  This relay will act as a </w:t>
            </w:r>
            <w:r w:rsidRPr="001E7405">
              <w:rPr>
                <w:i/>
                <w:sz w:val="24"/>
                <w:szCs w:val="24"/>
              </w:rPr>
              <w:t>motor starter.</w:t>
            </w:r>
            <w:r>
              <w:rPr>
                <w:sz w:val="24"/>
                <w:szCs w:val="24"/>
              </w:rPr>
              <w:t xml:space="preserve"> The motor will start and stop based on the control of the relay.</w:t>
            </w:r>
          </w:p>
        </w:tc>
      </w:tr>
      <w:tr w:rsidR="004C32D8" w:rsidTr="00FD2EC2">
        <w:tc>
          <w:tcPr>
            <w:tcW w:w="9710" w:type="dxa"/>
            <w:gridSpan w:val="7"/>
            <w:shd w:val="clear" w:color="auto" w:fill="BDD6EE" w:themeFill="accent1" w:themeFillTint="66"/>
          </w:tcPr>
          <w:p w:rsidR="004C32D8" w:rsidRPr="00261172" w:rsidRDefault="004C32D8" w:rsidP="00FD2EC2">
            <w:pPr>
              <w:rPr>
                <w:color w:val="3B3838" w:themeColor="background2" w:themeShade="40"/>
                <w:sz w:val="24"/>
                <w:szCs w:val="24"/>
              </w:rPr>
            </w:pPr>
            <w:r>
              <w:rPr>
                <w:color w:val="3B3838" w:themeColor="background2" w:themeShade="40"/>
                <w:sz w:val="24"/>
                <w:szCs w:val="24"/>
              </w:rPr>
              <w:t>Job Instructions</w:t>
            </w:r>
          </w:p>
        </w:tc>
      </w:tr>
      <w:tr w:rsidR="004C32D8" w:rsidTr="00253F1E">
        <w:trPr>
          <w:trHeight w:val="1583"/>
        </w:trPr>
        <w:tc>
          <w:tcPr>
            <w:tcW w:w="9710" w:type="dxa"/>
            <w:gridSpan w:val="7"/>
            <w:vAlign w:val="center"/>
          </w:tcPr>
          <w:p w:rsidR="004C32D8" w:rsidRPr="00261172" w:rsidRDefault="001E7405" w:rsidP="00E30A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Obtain a relay and relay base from your instructor</w:t>
            </w:r>
            <w:r w:rsidR="00D830B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 Draw a wiring diagram that represents the connection of the relay base to output 4. </w:t>
            </w:r>
            <w:r w:rsidR="00E30A37">
              <w:rPr>
                <w:sz w:val="24"/>
                <w:szCs w:val="24"/>
              </w:rPr>
              <w:t xml:space="preserve"> </w:t>
            </w:r>
            <w:r w:rsidR="00E30A37">
              <w:rPr>
                <w:sz w:val="24"/>
                <w:szCs w:val="24"/>
              </w:rPr>
              <w:t>Show wiring diagram below.</w:t>
            </w:r>
            <w:r>
              <w:rPr>
                <w:sz w:val="24"/>
                <w:szCs w:val="24"/>
              </w:rPr>
              <w:t xml:space="preserve"> </w:t>
            </w:r>
            <w:r w:rsidR="00E30A37">
              <w:rPr>
                <w:sz w:val="24"/>
                <w:szCs w:val="24"/>
              </w:rPr>
              <w:t xml:space="preserve"> Have the instructor approve your drawing.  Once approved, wire your station per your approved drawing.  Once wired, have your instructor look over your wiring before you power up your system. </w:t>
            </w:r>
          </w:p>
        </w:tc>
      </w:tr>
    </w:tbl>
    <w:p w:rsidR="008614DA" w:rsidRDefault="008614DA" w:rsidP="00261172"/>
    <w:p w:rsidR="00FC1CF2" w:rsidRDefault="00FC1CF2" w:rsidP="00261172"/>
    <w:p w:rsidR="006F2F5A" w:rsidRDefault="006F2F5A" w:rsidP="00261172"/>
    <w:p w:rsidR="006F2F5A" w:rsidRPr="00261172" w:rsidRDefault="006F2F5A" w:rsidP="00261172">
      <w:bookmarkStart w:id="0" w:name="_GoBack"/>
      <w:bookmarkEnd w:id="0"/>
    </w:p>
    <w:sectPr w:rsidR="006F2F5A" w:rsidRPr="00261172" w:rsidSect="00C359E3">
      <w:headerReference w:type="default" r:id="rId6"/>
      <w:footerReference w:type="default" r:id="rId7"/>
      <w:pgSz w:w="12240" w:h="15840" w:code="1"/>
      <w:pgMar w:top="1440" w:right="720" w:bottom="1440" w:left="180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160" w:rsidRDefault="00D93160" w:rsidP="00A517AB">
      <w:pPr>
        <w:spacing w:after="0" w:line="240" w:lineRule="auto"/>
      </w:pPr>
      <w:r>
        <w:separator/>
      </w:r>
    </w:p>
  </w:endnote>
  <w:endnote w:type="continuationSeparator" w:id="0">
    <w:p w:rsidR="00D93160" w:rsidRDefault="00D93160" w:rsidP="00A51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3C78" w:rsidRDefault="00723C78" w:rsidP="00723C78">
    <w:pPr>
      <w:pStyle w:val="Footer"/>
      <w:tabs>
        <w:tab w:val="clear" w:pos="4680"/>
        <w:tab w:val="clear" w:pos="9360"/>
        <w:tab w:val="left" w:pos="6840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-533401</wp:posOffset>
              </wp:positionH>
              <wp:positionV relativeFrom="paragraph">
                <wp:posOffset>-105410</wp:posOffset>
              </wp:positionV>
              <wp:extent cx="66008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008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536D3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-8.3pt" to="477.75pt,-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" strokecolor="black [3200]" strokeweight=".5pt">
              <v:stroke joinstyle="miter"/>
            </v:line>
          </w:pict>
        </mc:Fallback>
      </mc:AlternateContent>
    </w:r>
    <w:r>
      <w:t>Electrical Automation Technology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160" w:rsidRDefault="00D93160" w:rsidP="00A517AB">
      <w:pPr>
        <w:spacing w:after="0" w:line="240" w:lineRule="auto"/>
      </w:pPr>
      <w:r>
        <w:separator/>
      </w:r>
    </w:p>
  </w:footnote>
  <w:footnote w:type="continuationSeparator" w:id="0">
    <w:p w:rsidR="00D93160" w:rsidRDefault="00D93160" w:rsidP="00A517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625" w:type="dxa"/>
      <w:jc w:val="center"/>
      <w:tblLook w:val="04A0" w:firstRow="1" w:lastRow="0" w:firstColumn="1" w:lastColumn="0" w:noHBand="0" w:noVBand="1"/>
    </w:tblPr>
    <w:tblGrid>
      <w:gridCol w:w="2155"/>
      <w:gridCol w:w="5220"/>
      <w:gridCol w:w="2250"/>
    </w:tblGrid>
    <w:tr w:rsidR="00A517AB" w:rsidRPr="00A517AB" w:rsidTr="00C359E3">
      <w:trPr>
        <w:trHeight w:val="720"/>
        <w:jc w:val="center"/>
      </w:trPr>
      <w:tc>
        <w:tcPr>
          <w:tcW w:w="2155" w:type="dxa"/>
          <w:vAlign w:val="center"/>
        </w:tcPr>
        <w:p w:rsidR="007A2675" w:rsidRPr="00A517AB" w:rsidRDefault="00EB5653" w:rsidP="00DD2A92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Job </w:t>
          </w:r>
          <w:r w:rsidR="00973D46">
            <w:rPr>
              <w:sz w:val="32"/>
              <w:szCs w:val="32"/>
            </w:rPr>
            <w:t>2</w:t>
          </w:r>
          <w:r w:rsidR="001E7405">
            <w:rPr>
              <w:sz w:val="32"/>
              <w:szCs w:val="32"/>
            </w:rPr>
            <w:t>4</w:t>
          </w:r>
        </w:p>
      </w:tc>
      <w:tc>
        <w:tcPr>
          <w:tcW w:w="5220" w:type="dxa"/>
          <w:vAlign w:val="center"/>
        </w:tcPr>
        <w:p w:rsidR="00A517AB" w:rsidRPr="00A517AB" w:rsidRDefault="00A517AB" w:rsidP="00A517AB">
          <w:pPr>
            <w:pStyle w:val="Header"/>
            <w:jc w:val="center"/>
            <w:rPr>
              <w:sz w:val="32"/>
              <w:szCs w:val="32"/>
            </w:rPr>
          </w:pPr>
          <w:r w:rsidRPr="00A517AB">
            <w:rPr>
              <w:sz w:val="32"/>
              <w:szCs w:val="32"/>
            </w:rPr>
            <w:t>Intro to PLC Programming</w:t>
          </w:r>
        </w:p>
      </w:tc>
      <w:tc>
        <w:tcPr>
          <w:tcW w:w="2250" w:type="dxa"/>
          <w:vAlign w:val="center"/>
        </w:tcPr>
        <w:p w:rsidR="00A517AB" w:rsidRPr="00A517AB" w:rsidRDefault="00723C78" w:rsidP="00723C78">
          <w:pPr>
            <w:pStyle w:val="Header"/>
            <w:jc w:val="right"/>
            <w:rPr>
              <w:sz w:val="32"/>
              <w:szCs w:val="32"/>
            </w:rPr>
          </w:pPr>
          <w:r>
            <w:rPr>
              <w:sz w:val="32"/>
              <w:szCs w:val="32"/>
            </w:rPr>
            <w:t>Page 1</w:t>
          </w:r>
        </w:p>
      </w:tc>
    </w:tr>
  </w:tbl>
  <w:p w:rsidR="00A517AB" w:rsidRDefault="00A517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7AB"/>
    <w:rsid w:val="00047CB9"/>
    <w:rsid w:val="000B2FC0"/>
    <w:rsid w:val="0012206F"/>
    <w:rsid w:val="001E7405"/>
    <w:rsid w:val="00203EA2"/>
    <w:rsid w:val="00224C5A"/>
    <w:rsid w:val="0023456B"/>
    <w:rsid w:val="00253F1E"/>
    <w:rsid w:val="00261172"/>
    <w:rsid w:val="002D4E72"/>
    <w:rsid w:val="002E7B6E"/>
    <w:rsid w:val="003D7CCB"/>
    <w:rsid w:val="003E765A"/>
    <w:rsid w:val="00431790"/>
    <w:rsid w:val="004342FC"/>
    <w:rsid w:val="00452291"/>
    <w:rsid w:val="004A4AC8"/>
    <w:rsid w:val="004C32D8"/>
    <w:rsid w:val="004C54AB"/>
    <w:rsid w:val="004C6EF3"/>
    <w:rsid w:val="004F6040"/>
    <w:rsid w:val="00533BD5"/>
    <w:rsid w:val="00637D76"/>
    <w:rsid w:val="00670CBF"/>
    <w:rsid w:val="006B46B5"/>
    <w:rsid w:val="006D5E76"/>
    <w:rsid w:val="006F2F5A"/>
    <w:rsid w:val="00723C78"/>
    <w:rsid w:val="0072741D"/>
    <w:rsid w:val="0076203C"/>
    <w:rsid w:val="007A2675"/>
    <w:rsid w:val="007C1278"/>
    <w:rsid w:val="008614DA"/>
    <w:rsid w:val="008800B2"/>
    <w:rsid w:val="00973D46"/>
    <w:rsid w:val="00987902"/>
    <w:rsid w:val="009B394D"/>
    <w:rsid w:val="009F095D"/>
    <w:rsid w:val="00A517AB"/>
    <w:rsid w:val="00A56A18"/>
    <w:rsid w:val="00A74CE9"/>
    <w:rsid w:val="00AC1B7A"/>
    <w:rsid w:val="00AC33C8"/>
    <w:rsid w:val="00C359E3"/>
    <w:rsid w:val="00D31943"/>
    <w:rsid w:val="00D42404"/>
    <w:rsid w:val="00D77AA3"/>
    <w:rsid w:val="00D830B7"/>
    <w:rsid w:val="00D93160"/>
    <w:rsid w:val="00DD2A92"/>
    <w:rsid w:val="00DE7187"/>
    <w:rsid w:val="00E30A37"/>
    <w:rsid w:val="00E32DBF"/>
    <w:rsid w:val="00EB5653"/>
    <w:rsid w:val="00F146C9"/>
    <w:rsid w:val="00FC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62F352-F252-4C6E-ABD6-8C167B19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7AB"/>
  </w:style>
  <w:style w:type="paragraph" w:styleId="Footer">
    <w:name w:val="footer"/>
    <w:basedOn w:val="Normal"/>
    <w:link w:val="FooterChar"/>
    <w:uiPriority w:val="99"/>
    <w:unhideWhenUsed/>
    <w:rsid w:val="00A51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7AB"/>
  </w:style>
  <w:style w:type="table" w:styleId="TableGrid">
    <w:name w:val="Table Grid"/>
    <w:basedOn w:val="TableNormal"/>
    <w:uiPriority w:val="39"/>
    <w:rsid w:val="00A51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59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9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3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2017-06-22T20:38:00Z</cp:lastPrinted>
  <dcterms:created xsi:type="dcterms:W3CDTF">2017-06-29T14:51:00Z</dcterms:created>
  <dcterms:modified xsi:type="dcterms:W3CDTF">2017-06-29T15:04:00Z</dcterms:modified>
</cp:coreProperties>
</file>