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0319364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840BA">
        <w:rPr>
          <w:rFonts w:ascii="Verdana" w:hAnsi="Verdana"/>
          <w:b/>
          <w:sz w:val="24"/>
          <w:szCs w:val="24"/>
        </w:rPr>
        <w:t>Number Conversion and PLC Basics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398F803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1585E89E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bookmarkStart w:id="0" w:name="_GoBack"/>
      <w:bookmarkEnd w:id="0"/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64E2AF19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3C04781C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choose</w:t>
      </w:r>
      <w:r w:rsidR="005840BA">
        <w:rPr>
          <w:rFonts w:ascii="Verdana" w:hAnsi="Verdana"/>
          <w:sz w:val="20"/>
          <w:szCs w:val="20"/>
        </w:rPr>
        <w:t xml:space="preserve"> the appropriate answer for given PLC basics question.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7E31E3C3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13BFCE7" w14:textId="3A3A72C4" w:rsidR="00E013AA" w:rsidRDefault="005840BA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6F519C12" w14:textId="08434052" w:rsidR="005840BA" w:rsidRDefault="005840BA" w:rsidP="005840BA">
      <w:pPr>
        <w:pStyle w:val="ListParagraph"/>
        <w:numPr>
          <w:ilvl w:val="0"/>
          <w:numId w:val="2"/>
        </w:numPr>
        <w:tabs>
          <w:tab w:val="left" w:pos="288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10010001</w:t>
      </w:r>
      <w:r w:rsidRPr="005840BA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_____</w:t>
      </w:r>
      <w:r w:rsidRPr="005840BA">
        <w:rPr>
          <w:rFonts w:ascii="Verdana" w:hAnsi="Verdana"/>
          <w:sz w:val="20"/>
          <w:szCs w:val="20"/>
          <w:vertAlign w:val="subscript"/>
        </w:rPr>
        <w:t>10</w:t>
      </w:r>
    </w:p>
    <w:p w14:paraId="170734A7" w14:textId="6FA85B22" w:rsidR="005840BA" w:rsidRPr="005840BA" w:rsidRDefault="005840BA" w:rsidP="005840BA">
      <w:pPr>
        <w:pStyle w:val="ListParagraph"/>
        <w:numPr>
          <w:ilvl w:val="0"/>
          <w:numId w:val="2"/>
        </w:numPr>
        <w:tabs>
          <w:tab w:val="left" w:pos="288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Pr="005840BA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____________</w:t>
      </w:r>
      <w:r w:rsidRPr="005840BA">
        <w:rPr>
          <w:rFonts w:ascii="Verdana" w:hAnsi="Verdana"/>
          <w:sz w:val="20"/>
          <w:szCs w:val="20"/>
          <w:vertAlign w:val="subscript"/>
        </w:rPr>
        <w:t>2</w:t>
      </w:r>
    </w:p>
    <w:p w14:paraId="28BD0F0E" w14:textId="53CCB5A8" w:rsidR="005840BA" w:rsidRPr="007468C6" w:rsidRDefault="005840BA" w:rsidP="005840BA">
      <w:pPr>
        <w:pStyle w:val="ListParagraph"/>
        <w:numPr>
          <w:ilvl w:val="0"/>
          <w:numId w:val="2"/>
        </w:numPr>
        <w:tabs>
          <w:tab w:val="left" w:pos="288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5840BA">
        <w:rPr>
          <w:rFonts w:ascii="Verdana" w:hAnsi="Verdana"/>
          <w:sz w:val="20"/>
          <w:szCs w:val="20"/>
        </w:rPr>
        <w:t>01101100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  <w:vertAlign w:val="subscript"/>
        </w:rPr>
        <w:tab/>
      </w:r>
      <w:r w:rsidRPr="005840BA">
        <w:rPr>
          <w:rFonts w:ascii="Verdana" w:hAnsi="Verdana"/>
          <w:sz w:val="20"/>
          <w:szCs w:val="20"/>
        </w:rPr>
        <w:t>_____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2DD72D1A" w14:textId="2E35DA57" w:rsidR="007468C6" w:rsidRPr="007468C6" w:rsidRDefault="007468C6" w:rsidP="005840BA">
      <w:pPr>
        <w:pStyle w:val="ListParagraph"/>
        <w:numPr>
          <w:ilvl w:val="0"/>
          <w:numId w:val="2"/>
        </w:numPr>
        <w:tabs>
          <w:tab w:val="left" w:pos="288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7468C6">
        <w:rPr>
          <w:rFonts w:ascii="Verdana" w:hAnsi="Verdana"/>
          <w:sz w:val="20"/>
          <w:szCs w:val="20"/>
        </w:rPr>
        <w:t>37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  <w:vertAlign w:val="subscript"/>
        </w:rPr>
        <w:tab/>
      </w:r>
      <w:r>
        <w:rPr>
          <w:rFonts w:ascii="Verdana" w:hAnsi="Verdana"/>
          <w:sz w:val="20"/>
          <w:szCs w:val="20"/>
        </w:rPr>
        <w:t>____________</w:t>
      </w:r>
      <w:r w:rsidR="000E0D34">
        <w:rPr>
          <w:rFonts w:ascii="Verdana" w:hAnsi="Verdana"/>
          <w:sz w:val="20"/>
          <w:szCs w:val="20"/>
          <w:vertAlign w:val="subscript"/>
        </w:rPr>
        <w:t>10</w:t>
      </w:r>
    </w:p>
    <w:p w14:paraId="217A93EB" w14:textId="561D60B5" w:rsidR="007468C6" w:rsidRPr="007468C6" w:rsidRDefault="007468C6" w:rsidP="005840BA">
      <w:pPr>
        <w:pStyle w:val="ListParagraph"/>
        <w:numPr>
          <w:ilvl w:val="0"/>
          <w:numId w:val="2"/>
        </w:numPr>
        <w:tabs>
          <w:tab w:val="left" w:pos="288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7468C6">
        <w:rPr>
          <w:rFonts w:ascii="Verdana" w:hAnsi="Verdana"/>
          <w:sz w:val="20"/>
          <w:szCs w:val="20"/>
        </w:rPr>
        <w:t>37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  <w:vertAlign w:val="subscript"/>
        </w:rPr>
        <w:tab/>
      </w:r>
      <w:r>
        <w:rPr>
          <w:rFonts w:ascii="Verdana" w:hAnsi="Verdana"/>
          <w:sz w:val="20"/>
          <w:szCs w:val="20"/>
        </w:rPr>
        <w:t>____________</w:t>
      </w:r>
      <w:r w:rsidRPr="005840BA">
        <w:rPr>
          <w:rFonts w:ascii="Verdana" w:hAnsi="Verdana"/>
          <w:sz w:val="20"/>
          <w:szCs w:val="20"/>
          <w:vertAlign w:val="subscript"/>
        </w:rPr>
        <w:t>2</w:t>
      </w:r>
    </w:p>
    <w:p w14:paraId="4238306B" w14:textId="7F3BBE2D" w:rsidR="007468C6" w:rsidRPr="007468C6" w:rsidRDefault="007468C6" w:rsidP="007468C6">
      <w:pPr>
        <w:pStyle w:val="ListParagraph"/>
        <w:numPr>
          <w:ilvl w:val="0"/>
          <w:numId w:val="2"/>
        </w:numPr>
        <w:tabs>
          <w:tab w:val="left" w:pos="288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7468C6">
        <w:rPr>
          <w:rFonts w:ascii="Verdana" w:hAnsi="Verdana"/>
          <w:sz w:val="20"/>
          <w:szCs w:val="20"/>
        </w:rPr>
        <w:t>37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  <w:vertAlign w:val="subscript"/>
        </w:rPr>
        <w:tab/>
      </w:r>
      <w:r w:rsidR="000E0D34">
        <w:rPr>
          <w:rFonts w:ascii="Verdana" w:hAnsi="Verdana"/>
          <w:sz w:val="20"/>
          <w:szCs w:val="20"/>
        </w:rPr>
        <w:t>____________</w:t>
      </w:r>
      <w:r w:rsidR="000E0D34" w:rsidRPr="005840BA">
        <w:rPr>
          <w:rFonts w:ascii="Verdana" w:hAnsi="Verdana"/>
          <w:sz w:val="20"/>
          <w:szCs w:val="20"/>
          <w:vertAlign w:val="subscript"/>
        </w:rPr>
        <w:t>2</w:t>
      </w:r>
    </w:p>
    <w:p w14:paraId="0CC33FA7" w14:textId="77777777" w:rsidR="00F63CD7" w:rsidRPr="007468C6" w:rsidRDefault="00F63CD7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000001</w:t>
      </w:r>
      <w:r w:rsidRPr="007468C6">
        <w:rPr>
          <w:rFonts w:ascii="Verdana" w:hAnsi="Verdana"/>
          <w:sz w:val="20"/>
          <w:szCs w:val="20"/>
        </w:rPr>
        <w:t>00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  <w:vertAlign w:val="subscript"/>
        </w:rPr>
        <w:tab/>
      </w:r>
      <w:r>
        <w:rPr>
          <w:rFonts w:ascii="Verdana" w:hAnsi="Verdana"/>
          <w:sz w:val="20"/>
          <w:szCs w:val="20"/>
        </w:rPr>
        <w:t>____________</w:t>
      </w:r>
      <w:r w:rsidRPr="005840BA">
        <w:rPr>
          <w:rFonts w:ascii="Verdana" w:hAnsi="Verdana"/>
          <w:sz w:val="20"/>
          <w:szCs w:val="20"/>
          <w:vertAlign w:val="subscript"/>
        </w:rPr>
        <w:t>2</w:t>
      </w:r>
    </w:p>
    <w:p w14:paraId="22C29BC8" w14:textId="35FE821E" w:rsidR="007468C6" w:rsidRPr="007468C6" w:rsidRDefault="007468C6" w:rsidP="007468C6">
      <w:pPr>
        <w:pStyle w:val="ListParagraph"/>
        <w:numPr>
          <w:ilvl w:val="0"/>
          <w:numId w:val="2"/>
        </w:numPr>
        <w:tabs>
          <w:tab w:val="left" w:pos="288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7468C6">
        <w:rPr>
          <w:rFonts w:ascii="Verdana" w:hAnsi="Verdana"/>
          <w:sz w:val="20"/>
          <w:szCs w:val="20"/>
        </w:rPr>
        <w:t>25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  <w:vertAlign w:val="subscript"/>
        </w:rPr>
        <w:tab/>
      </w:r>
      <w:r>
        <w:rPr>
          <w:rFonts w:ascii="Verdana" w:hAnsi="Verdana"/>
          <w:sz w:val="20"/>
          <w:szCs w:val="20"/>
        </w:rPr>
        <w:t>_____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7FD27942" w14:textId="1AA8D37E" w:rsidR="007468C6" w:rsidRPr="007468C6" w:rsidRDefault="007468C6" w:rsidP="007468C6">
      <w:pPr>
        <w:pStyle w:val="ListParagraph"/>
        <w:numPr>
          <w:ilvl w:val="0"/>
          <w:numId w:val="2"/>
        </w:numPr>
        <w:tabs>
          <w:tab w:val="left" w:pos="288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7468C6">
        <w:rPr>
          <w:rFonts w:ascii="Verdana" w:hAnsi="Verdana"/>
          <w:sz w:val="20"/>
          <w:szCs w:val="20"/>
        </w:rPr>
        <w:t>10010011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  <w:vertAlign w:val="subscript"/>
        </w:rPr>
        <w:tab/>
      </w:r>
      <w:r>
        <w:rPr>
          <w:rFonts w:ascii="Verdana" w:hAnsi="Verdana"/>
          <w:sz w:val="20"/>
          <w:szCs w:val="20"/>
        </w:rPr>
        <w:t>_____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178244E0" w14:textId="77777777" w:rsidR="001332D3" w:rsidRPr="007468C6" w:rsidRDefault="001332D3" w:rsidP="001332D3">
      <w:pPr>
        <w:pStyle w:val="ListParagraph"/>
        <w:numPr>
          <w:ilvl w:val="0"/>
          <w:numId w:val="2"/>
        </w:numPr>
        <w:tabs>
          <w:tab w:val="left" w:pos="288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7468C6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2</w:t>
      </w:r>
      <w:r w:rsidRPr="007468C6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  <w:vertAlign w:val="subscript"/>
        </w:rPr>
        <w:tab/>
      </w:r>
      <w:r>
        <w:rPr>
          <w:rFonts w:ascii="Verdana" w:hAnsi="Verdana"/>
          <w:sz w:val="20"/>
          <w:szCs w:val="20"/>
        </w:rPr>
        <w:t>_____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123B70E1" w14:textId="41BA43CE" w:rsidR="001332D3" w:rsidRPr="007468C6" w:rsidRDefault="001332D3" w:rsidP="001332D3">
      <w:pPr>
        <w:pStyle w:val="ListParagraph"/>
        <w:numPr>
          <w:ilvl w:val="0"/>
          <w:numId w:val="2"/>
        </w:numPr>
        <w:tabs>
          <w:tab w:val="left" w:pos="288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7468C6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2</w:t>
      </w:r>
      <w:r w:rsidRPr="007468C6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  <w:vertAlign w:val="subscript"/>
        </w:rPr>
        <w:tab/>
      </w:r>
      <w:r>
        <w:rPr>
          <w:rFonts w:ascii="Verdana" w:hAnsi="Verdana"/>
          <w:sz w:val="20"/>
          <w:szCs w:val="20"/>
        </w:rPr>
        <w:t>_____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071A668C" w14:textId="69154840" w:rsidR="001332D3" w:rsidRPr="007468C6" w:rsidRDefault="001332D3" w:rsidP="001332D3">
      <w:pPr>
        <w:pStyle w:val="ListParagraph"/>
        <w:numPr>
          <w:ilvl w:val="0"/>
          <w:numId w:val="2"/>
        </w:numPr>
        <w:tabs>
          <w:tab w:val="left" w:pos="288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22</w:t>
      </w:r>
      <w:r w:rsidR="00F63CD7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  <w:vertAlign w:val="subscript"/>
        </w:rPr>
        <w:tab/>
      </w:r>
      <w:r>
        <w:rPr>
          <w:rFonts w:ascii="Verdana" w:hAnsi="Verdana"/>
          <w:sz w:val="20"/>
          <w:szCs w:val="20"/>
        </w:rPr>
        <w:t>____________</w:t>
      </w:r>
      <w:r w:rsidRPr="005840BA">
        <w:rPr>
          <w:rFonts w:ascii="Verdana" w:hAnsi="Verdana"/>
          <w:sz w:val="20"/>
          <w:szCs w:val="20"/>
          <w:vertAlign w:val="subscript"/>
        </w:rPr>
        <w:t>2</w:t>
      </w:r>
    </w:p>
    <w:p w14:paraId="356208C7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0CF7927D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bookmarkStart w:id="1" w:name="_MON_1584513239"/>
    <w:bookmarkEnd w:id="1"/>
    <w:p w14:paraId="1A59A114" w14:textId="136BCBA2" w:rsidR="00931D9F" w:rsidRPr="00931D9F" w:rsidRDefault="002D387A" w:rsidP="00931D9F">
      <w:pPr>
        <w:tabs>
          <w:tab w:val="left" w:pos="2880"/>
        </w:tabs>
        <w:spacing w:before="24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42" w:dyaOrig="1472" w14:anchorId="67641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3.7pt" o:ole="">
            <v:imagedata r:id="rId13" o:title=""/>
          </v:shape>
          <o:OLEObject Type="Embed" ProgID="Excel.Sheet.12" ShapeID="_x0000_i1025" DrawAspect="Content" ObjectID="_1585119441" r:id="rId14"/>
        </w:object>
      </w:r>
    </w:p>
    <w:p w14:paraId="16D70056" w14:textId="1FC83E36" w:rsidR="00931D9F" w:rsidRDefault="00931D9F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 _____</w:t>
      </w:r>
    </w:p>
    <w:p w14:paraId="6007621A" w14:textId="78FE167A" w:rsidR="00931D9F" w:rsidRDefault="00931D9F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 _____</w:t>
      </w:r>
    </w:p>
    <w:p w14:paraId="46B13105" w14:textId="6CC72DB2" w:rsidR="00931D9F" w:rsidRDefault="00931D9F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Word _____</w:t>
      </w:r>
    </w:p>
    <w:p w14:paraId="30310139" w14:textId="3857F3A6" w:rsidR="00931D9F" w:rsidRDefault="00931D9F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 _____</w:t>
      </w:r>
    </w:p>
    <w:p w14:paraId="4C716132" w14:textId="03F8A3CE" w:rsidR="000E0D34" w:rsidRDefault="00453071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</w:t>
      </w:r>
      <w:r w:rsidR="005563B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this rung have</w:t>
      </w:r>
      <w:r w:rsidR="000E0D34">
        <w:rPr>
          <w:rFonts w:ascii="Verdana" w:hAnsi="Verdana"/>
          <w:sz w:val="20"/>
          <w:szCs w:val="20"/>
        </w:rPr>
        <w:t xml:space="preserve"> </w:t>
      </w:r>
      <w:r w:rsidR="000E0D34" w:rsidRPr="00F63CD7">
        <w:rPr>
          <w:rFonts w:ascii="Verdana" w:hAnsi="Verdana"/>
          <w:sz w:val="20"/>
          <w:szCs w:val="20"/>
        </w:rPr>
        <w:t>logical continuity</w:t>
      </w:r>
      <w:r w:rsidR="000E0D3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Why or why not?</w:t>
      </w:r>
    </w:p>
    <w:p w14:paraId="60D34B90" w14:textId="30E669D7" w:rsidR="000E0D34" w:rsidRDefault="00453071" w:rsidP="00453071">
      <w:pPr>
        <w:tabs>
          <w:tab w:val="left" w:pos="2880"/>
        </w:tabs>
        <w:spacing w:before="240" w:after="240"/>
        <w:ind w:left="108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277396C" wp14:editId="0427E07B">
            <wp:extent cx="4130113" cy="1540188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9402" cy="155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EFE2" w14:textId="310205A6" w:rsidR="00677AF8" w:rsidRPr="00677AF8" w:rsidRDefault="00677AF8" w:rsidP="00677AF8">
      <w:pPr>
        <w:tabs>
          <w:tab w:val="left" w:pos="2880"/>
        </w:tabs>
        <w:spacing w:before="12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Pr="00677AF8">
        <w:rPr>
          <w:rFonts w:ascii="Verdana" w:hAnsi="Verdana"/>
          <w:sz w:val="20"/>
          <w:szCs w:val="20"/>
          <w:u w:val="single"/>
        </w:rPr>
        <w:t>best</w:t>
      </w:r>
      <w:r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67B54CFA" w:rsidR="001332D3" w:rsidRDefault="001332D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XIC would be used for?</w:t>
      </w:r>
    </w:p>
    <w:p w14:paraId="12E3877B" w14:textId="77777777" w:rsidR="001332D3" w:rsidRDefault="001332D3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the status of a normally open contact</w:t>
      </w:r>
    </w:p>
    <w:p w14:paraId="3DD12AB0" w14:textId="77777777" w:rsidR="001332D3" w:rsidRDefault="001332D3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a set of normally closed contacts</w:t>
      </w:r>
    </w:p>
    <w:p w14:paraId="1C5F73D6" w14:textId="77777777" w:rsidR="001332D3" w:rsidRDefault="001332D3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to see if an address is true.</w:t>
      </w:r>
    </w:p>
    <w:p w14:paraId="14EBA0AD" w14:textId="77777777" w:rsidR="001332D3" w:rsidRPr="00C834FC" w:rsidRDefault="001332D3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71861E40" w14:textId="77394EA9" w:rsidR="001332D3" w:rsidRDefault="001332D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XIO would be used for?</w:t>
      </w:r>
    </w:p>
    <w:p w14:paraId="41436DB8" w14:textId="77777777" w:rsidR="001332D3" w:rsidRDefault="001332D3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the status of a normally open contact</w:t>
      </w:r>
    </w:p>
    <w:p w14:paraId="52D4F80C" w14:textId="77777777" w:rsidR="001332D3" w:rsidRDefault="001332D3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a set of normally closed contacts</w:t>
      </w:r>
    </w:p>
    <w:p w14:paraId="4F3CB3C8" w14:textId="77777777" w:rsidR="001332D3" w:rsidRDefault="001332D3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to see if an address is true.</w:t>
      </w:r>
    </w:p>
    <w:p w14:paraId="66C9EE2C" w14:textId="77777777" w:rsidR="001332D3" w:rsidRPr="00C834FC" w:rsidRDefault="001332D3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2CBF522C" w14:textId="58A8527D" w:rsidR="00F63D40" w:rsidRDefault="00F63D40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does the instruction TON stand for?</w:t>
      </w:r>
    </w:p>
    <w:p w14:paraId="42C03455" w14:textId="77777777" w:rsidR="00F63D40" w:rsidRDefault="00F63D40" w:rsidP="000E0D34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Timer over network</w:t>
      </w:r>
    </w:p>
    <w:p w14:paraId="62A46C41" w14:textId="77777777" w:rsidR="00F63D40" w:rsidRDefault="00F63D40" w:rsidP="00F63D40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ON</w:t>
      </w:r>
    </w:p>
    <w:p w14:paraId="58D9EF79" w14:textId="77777777" w:rsidR="00F63D40" w:rsidRDefault="00F63D40" w:rsidP="00F63D40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On-Delay Timer</w:t>
      </w:r>
    </w:p>
    <w:p w14:paraId="3BC4EA72" w14:textId="77777777" w:rsidR="00F63D40" w:rsidRPr="00C834FC" w:rsidRDefault="00F63D40" w:rsidP="00F63D40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 Output Numbers</w:t>
      </w:r>
    </w:p>
    <w:p w14:paraId="359BA371" w14:textId="2316A91C" w:rsidR="00F63D40" w:rsidRDefault="00A7501B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</w:t>
      </w:r>
      <w:r w:rsidR="00F63D4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3053"/>
      </w:tblGrid>
      <w:tr w:rsidR="00A7501B" w14:paraId="4F78A913" w14:textId="77777777" w:rsidTr="00677AF8">
        <w:tc>
          <w:tcPr>
            <w:tcW w:w="5947" w:type="dxa"/>
          </w:tcPr>
          <w:p w14:paraId="4759C699" w14:textId="081B3772" w:rsidR="00A7501B" w:rsidRDefault="00677AF8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72AC206" wp14:editId="5BE67E77">
                  <wp:extent cx="3639312" cy="1197864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312" cy="119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6F19D82B" w14:textId="77777777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69571403" w14:textId="77777777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5A24C3CE" w14:textId="62F6CEB6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26B31A52" w14:textId="77777777" w:rsidR="00A7501B" w:rsidRDefault="00A7501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C15B086" w14:textId="00ED3266" w:rsidR="00F63D40" w:rsidRDefault="00F63D40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What does the instruction TO</w:t>
      </w:r>
      <w:r w:rsidR="000E0D34"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 xml:space="preserve"> stand for?</w:t>
      </w:r>
    </w:p>
    <w:p w14:paraId="4721FB97" w14:textId="217C8958" w:rsidR="00F63D40" w:rsidRDefault="00F63D40" w:rsidP="00F63D40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Timer over </w:t>
      </w:r>
      <w:r w:rsidR="000E0D34">
        <w:rPr>
          <w:rFonts w:ascii="Verdana" w:hAnsi="Verdana"/>
          <w:sz w:val="20"/>
          <w:szCs w:val="20"/>
        </w:rPr>
        <w:t>force</w:t>
      </w:r>
    </w:p>
    <w:p w14:paraId="0E4201F9" w14:textId="77777777" w:rsidR="000E0D34" w:rsidRDefault="000E0D34" w:rsidP="000E0D34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Off-Delay Timer</w:t>
      </w:r>
    </w:p>
    <w:p w14:paraId="7DBDB3CE" w14:textId="7A1844C5" w:rsidR="00F63D40" w:rsidRDefault="00F63D40" w:rsidP="00F63D40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O</w:t>
      </w:r>
      <w:r w:rsidR="000E0D34">
        <w:rPr>
          <w:rFonts w:ascii="Verdana" w:hAnsi="Verdana"/>
          <w:sz w:val="20"/>
          <w:szCs w:val="20"/>
        </w:rPr>
        <w:t>FF</w:t>
      </w:r>
    </w:p>
    <w:p w14:paraId="52F70AF2" w14:textId="5C65CB8C" w:rsidR="00F63D40" w:rsidRDefault="00F63D40" w:rsidP="00F63D40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Table Output </w:t>
      </w:r>
      <w:r w:rsidR="000E0D34">
        <w:rPr>
          <w:rFonts w:ascii="Verdana" w:hAnsi="Verdana"/>
          <w:sz w:val="20"/>
          <w:szCs w:val="20"/>
        </w:rPr>
        <w:t>Float</w:t>
      </w:r>
      <w:r>
        <w:rPr>
          <w:rFonts w:ascii="Verdana" w:hAnsi="Verdana"/>
          <w:sz w:val="20"/>
          <w:szCs w:val="20"/>
        </w:rPr>
        <w:t>s</w:t>
      </w:r>
    </w:p>
    <w:p w14:paraId="30988CED" w14:textId="77777777" w:rsidR="00A7501B" w:rsidRDefault="00A7501B" w:rsidP="00A7501B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3053"/>
      </w:tblGrid>
      <w:tr w:rsidR="00A7501B" w14:paraId="627A8C5C" w14:textId="77777777" w:rsidTr="00044D69">
        <w:tc>
          <w:tcPr>
            <w:tcW w:w="5947" w:type="dxa"/>
          </w:tcPr>
          <w:p w14:paraId="67632AA6" w14:textId="36F1E27B" w:rsidR="00A7501B" w:rsidRDefault="00044D69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88A5B2D" wp14:editId="57B1FA86">
                  <wp:extent cx="3639312" cy="1197864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OF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312" cy="119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6268183D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4E76D89E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4060F3EC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09B20BD8" w14:textId="099C2004" w:rsidR="001332D3" w:rsidRDefault="001332D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you want to transfer an integer value to another location, what instruction would you use?</w:t>
      </w:r>
    </w:p>
    <w:p w14:paraId="0E7D21A8" w14:textId="580F9D05" w:rsidR="001332D3" w:rsidRDefault="001332D3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CPY</w:t>
      </w:r>
    </w:p>
    <w:p w14:paraId="7180E8BE" w14:textId="19E4536E" w:rsidR="001332D3" w:rsidRDefault="001332D3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MOV</w:t>
      </w:r>
    </w:p>
    <w:p w14:paraId="796DC27F" w14:textId="264CF43C" w:rsidR="001332D3" w:rsidRDefault="001332D3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TRNS</w:t>
      </w:r>
    </w:p>
    <w:p w14:paraId="02CB7D8C" w14:textId="5F68A815" w:rsidR="001332D3" w:rsidRDefault="001332D3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0BA2D75A" w14:textId="44BF5B71" w:rsidR="00931D9F" w:rsidRDefault="00931D9F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number 123.456 is an example of an Integer.</w:t>
      </w:r>
    </w:p>
    <w:p w14:paraId="7C23C441" w14:textId="5A487099" w:rsidR="00931D9F" w:rsidRDefault="00931D9F" w:rsidP="00931D9F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15B01478" w14:textId="29852F10" w:rsidR="00C86D41" w:rsidRPr="00F63CD7" w:rsidRDefault="00931D9F" w:rsidP="00931D9F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 w:rsidRPr="00F63CD7">
        <w:rPr>
          <w:rFonts w:ascii="Verdana" w:hAnsi="Verdana"/>
          <w:sz w:val="20"/>
          <w:szCs w:val="20"/>
        </w:rPr>
        <w:t>False</w:t>
      </w:r>
    </w:p>
    <w:sectPr w:rsidR="00C86D41" w:rsidRPr="00F63CD7" w:rsidSect="00E013AA">
      <w:headerReference w:type="first" r:id="rId18"/>
      <w:footerReference w:type="first" r:id="rId19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8F78E" w14:textId="77777777" w:rsidR="00DA6EA4" w:rsidRDefault="00DA6EA4" w:rsidP="005B3A86">
      <w:pPr>
        <w:spacing w:after="0" w:line="240" w:lineRule="auto"/>
      </w:pPr>
      <w:r>
        <w:separator/>
      </w:r>
    </w:p>
  </w:endnote>
  <w:endnote w:type="continuationSeparator" w:id="0">
    <w:p w14:paraId="51BA8FD6" w14:textId="77777777" w:rsidR="00DA6EA4" w:rsidRDefault="00DA6EA4" w:rsidP="005B3A86">
      <w:pPr>
        <w:spacing w:after="0" w:line="240" w:lineRule="auto"/>
      </w:pPr>
      <w:r>
        <w:continuationSeparator/>
      </w:r>
    </w:p>
  </w:endnote>
  <w:endnote w:type="continuationNotice" w:id="1">
    <w:p w14:paraId="78A802B1" w14:textId="77777777" w:rsidR="002B3DF0" w:rsidRDefault="002B3D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A6CAD" w14:textId="26D47D0A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7517F340" w14:textId="77777777" w:rsidR="00DA6EA4" w:rsidRPr="00B025CF" w:rsidRDefault="00DA6EA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16396" w14:textId="334E3308" w:rsidR="00DA6EA4" w:rsidRPr="007C2507" w:rsidRDefault="00DA6EA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47D5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AB5B5" w14:textId="4589CA72" w:rsidR="00DA6EA4" w:rsidRPr="007C2507" w:rsidRDefault="00DA6EA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47D5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2330FCC9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47D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E3EF0" w14:textId="77777777" w:rsidR="00DA6EA4" w:rsidRDefault="00DA6EA4" w:rsidP="005B3A86">
      <w:pPr>
        <w:spacing w:after="0" w:line="240" w:lineRule="auto"/>
      </w:pPr>
      <w:r>
        <w:separator/>
      </w:r>
    </w:p>
  </w:footnote>
  <w:footnote w:type="continuationSeparator" w:id="0">
    <w:p w14:paraId="4CBC6075" w14:textId="77777777" w:rsidR="00DA6EA4" w:rsidRDefault="00DA6EA4" w:rsidP="005B3A86">
      <w:pPr>
        <w:spacing w:after="0" w:line="240" w:lineRule="auto"/>
      </w:pPr>
      <w:r>
        <w:continuationSeparator/>
      </w:r>
    </w:p>
  </w:footnote>
  <w:footnote w:type="continuationNotice" w:id="1">
    <w:p w14:paraId="6DF2B388" w14:textId="77777777" w:rsidR="002B3DF0" w:rsidRDefault="002B3D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1C811" w14:textId="650C2076" w:rsidR="00DA6EA4" w:rsidRPr="007C2507" w:rsidRDefault="00DA6EA4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Number Conversion and 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1751D73" w14:textId="60ECB005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D975C" w14:textId="1D0E32A2" w:rsidR="00DA6EA4" w:rsidRPr="007C2507" w:rsidRDefault="00DA6EA4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Number Conversion and 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649557" w14:textId="0F6AE598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A6EA4" w14:paraId="7F1F8FAE" w14:textId="77777777" w:rsidTr="00E130F3">
      <w:tc>
        <w:tcPr>
          <w:tcW w:w="630" w:type="dxa"/>
        </w:tcPr>
        <w:p w14:paraId="3A96025F" w14:textId="77777777" w:rsidR="00DA6EA4" w:rsidRDefault="00DA6EA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E1F66F2" wp14:editId="05BD108F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7E5DB38" w14:textId="68375427" w:rsidR="00DA6EA4" w:rsidRPr="007C2507" w:rsidRDefault="00DA6EA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817AB9E" w14:textId="77777777" w:rsidR="00DA6EA4" w:rsidRDefault="00DA6EA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130EBBB" wp14:editId="0CD03E1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8D80AC2" w14:textId="77777777" w:rsidR="00DA6EA4" w:rsidRPr="00B025CF" w:rsidRDefault="00DA6EA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3F2AE863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Number Conversion and 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193F75C3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5A96BA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7D"/>
    <w:rsid w:val="000154E9"/>
    <w:rsid w:val="00041E52"/>
    <w:rsid w:val="00044D69"/>
    <w:rsid w:val="000524AC"/>
    <w:rsid w:val="000544E1"/>
    <w:rsid w:val="000A23B3"/>
    <w:rsid w:val="000E0D34"/>
    <w:rsid w:val="00101028"/>
    <w:rsid w:val="001332D3"/>
    <w:rsid w:val="00141840"/>
    <w:rsid w:val="002025E4"/>
    <w:rsid w:val="00222A30"/>
    <w:rsid w:val="00224C5A"/>
    <w:rsid w:val="00261027"/>
    <w:rsid w:val="002B3DF0"/>
    <w:rsid w:val="002D387A"/>
    <w:rsid w:val="002E22BE"/>
    <w:rsid w:val="00307505"/>
    <w:rsid w:val="003F6D63"/>
    <w:rsid w:val="00422289"/>
    <w:rsid w:val="00431790"/>
    <w:rsid w:val="004332DB"/>
    <w:rsid w:val="00453071"/>
    <w:rsid w:val="00472F8B"/>
    <w:rsid w:val="005563BD"/>
    <w:rsid w:val="005840BA"/>
    <w:rsid w:val="005B3A86"/>
    <w:rsid w:val="00613E4E"/>
    <w:rsid w:val="00677AF8"/>
    <w:rsid w:val="006F19A5"/>
    <w:rsid w:val="006F7F1A"/>
    <w:rsid w:val="007140C7"/>
    <w:rsid w:val="00723673"/>
    <w:rsid w:val="007468C6"/>
    <w:rsid w:val="007C2507"/>
    <w:rsid w:val="008201B9"/>
    <w:rsid w:val="00866D5F"/>
    <w:rsid w:val="008975D5"/>
    <w:rsid w:val="009219E3"/>
    <w:rsid w:val="00931D9F"/>
    <w:rsid w:val="009559C9"/>
    <w:rsid w:val="009B042B"/>
    <w:rsid w:val="009F2DFA"/>
    <w:rsid w:val="009F76D1"/>
    <w:rsid w:val="00A7501B"/>
    <w:rsid w:val="00B025CF"/>
    <w:rsid w:val="00B457A7"/>
    <w:rsid w:val="00B52137"/>
    <w:rsid w:val="00B755C0"/>
    <w:rsid w:val="00BB7522"/>
    <w:rsid w:val="00C8329D"/>
    <w:rsid w:val="00C834FC"/>
    <w:rsid w:val="00C86D41"/>
    <w:rsid w:val="00CB5A57"/>
    <w:rsid w:val="00CB5F0C"/>
    <w:rsid w:val="00CC3975"/>
    <w:rsid w:val="00CE3BF2"/>
    <w:rsid w:val="00CF7AA0"/>
    <w:rsid w:val="00DA380B"/>
    <w:rsid w:val="00DA6EA4"/>
    <w:rsid w:val="00DB47D5"/>
    <w:rsid w:val="00DC19D0"/>
    <w:rsid w:val="00DC51B1"/>
    <w:rsid w:val="00E013AA"/>
    <w:rsid w:val="00E130F3"/>
    <w:rsid w:val="00EA0805"/>
    <w:rsid w:val="00F53D7D"/>
    <w:rsid w:val="00F61762"/>
    <w:rsid w:val="00F631A1"/>
    <w:rsid w:val="00F63CD7"/>
    <w:rsid w:val="00F63D40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87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11</cp:revision>
  <cp:lastPrinted>2018-04-02T15:13:00Z</cp:lastPrinted>
  <dcterms:created xsi:type="dcterms:W3CDTF">2018-04-02T15:11:00Z</dcterms:created>
  <dcterms:modified xsi:type="dcterms:W3CDTF">2018-04-13T15:11:00Z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 Conversion and PLC Basics</vt:lpwstr>
  </property>
  <property fmtid="{D5CDD505-2E9C-101B-9397-08002B2CF9AE}" pid="4" name="DocNum">
    <vt:i4>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