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711C08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56938">
        <w:rPr>
          <w:rFonts w:ascii="Verdana" w:hAnsi="Verdana"/>
          <w:b/>
          <w:sz w:val="24"/>
          <w:szCs w:val="24"/>
        </w:rPr>
        <w:t>Start and Stop with ESTOP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166F00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294EFCE" w14:textId="4A4AB448" w:rsidR="00113C85" w:rsidRDefault="00113C85" w:rsidP="00A4278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create a motor control circuit based of the instructions below using the materials listed.</w:t>
      </w:r>
    </w:p>
    <w:p w14:paraId="532200C8" w14:textId="39D2C9CD" w:rsidR="00A4278B" w:rsidRPr="00A4278B" w:rsidRDefault="00A4278B" w:rsidP="00A4278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113C85">
        <w:rPr>
          <w:rFonts w:ascii="Verdana" w:hAnsi="Verdana"/>
          <w:sz w:val="20"/>
          <w:szCs w:val="20"/>
        </w:rPr>
        <w:t>demonstrate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>their understanding of a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 xml:space="preserve">basic </w:t>
      </w:r>
      <w:r w:rsidRPr="00A4278B">
        <w:rPr>
          <w:rFonts w:ascii="Verdana" w:hAnsi="Verdana"/>
          <w:sz w:val="20"/>
          <w:szCs w:val="20"/>
        </w:rPr>
        <w:t>motor control circuit.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9DDE597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902642"/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56938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A4278B">
        <w:rPr>
          <w:rFonts w:ascii="Verdana" w:hAnsi="Verdana"/>
          <w:sz w:val="20"/>
          <w:szCs w:val="20"/>
        </w:rPr>
        <w:t>the Manual Motor Controls rubric</w:t>
      </w:r>
      <w:r w:rsidRPr="005915F6">
        <w:rPr>
          <w:rFonts w:ascii="Verdana" w:hAnsi="Verdana"/>
          <w:sz w:val="20"/>
          <w:szCs w:val="20"/>
        </w:rPr>
        <w:t>.</w:t>
      </w:r>
    </w:p>
    <w:bookmarkEnd w:id="1"/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689ACE3D" w:rsidR="00F941C4" w:rsidRPr="005915F6" w:rsidRDefault="00A4278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51477F08" w:rsidR="00F941C4" w:rsidRPr="005915F6" w:rsidRDefault="00A4278B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1FFEF354" w:rsidR="00F941C4" w:rsidRPr="005915F6" w:rsidRDefault="001C1D63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3B2775CA" w:rsidR="00F941C4" w:rsidRPr="005915F6" w:rsidRDefault="00A4278B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Energized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10BEE329" w:rsidR="00F941C4" w:rsidRPr="005915F6" w:rsidRDefault="0022459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21AAB832" w:rsidR="00F941C4" w:rsidRPr="005915F6" w:rsidRDefault="001D762F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2EB6F2F6" w:rsidR="00F941C4" w:rsidRPr="005915F6" w:rsidRDefault="0022459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37C6D26A" w:rsidR="00F941C4" w:rsidRPr="005915F6" w:rsidRDefault="00A4278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6EB1180D" w:rsidR="00F941C4" w:rsidRPr="005915F6" w:rsidRDefault="00A4278B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De-energized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1B2AB5EA" w:rsidR="00F941C4" w:rsidRPr="005915F6" w:rsidRDefault="00141D8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58DF998" w:rsidR="00F941C4" w:rsidRPr="005915F6" w:rsidRDefault="00113C85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25863032" w:rsidR="00F941C4" w:rsidRPr="005915F6" w:rsidRDefault="001D762F" w:rsidP="001D762F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1F376492" w:rsidR="00F941C4" w:rsidRPr="005915F6" w:rsidRDefault="001C1D63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55B29FB3" w:rsidR="00F941C4" w:rsidRDefault="00113C85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432" w:type="dxa"/>
          </w:tcPr>
          <w:p w14:paraId="1E3DD33B" w14:textId="3563BF0E" w:rsidR="00F941C4" w:rsidRPr="005915F6" w:rsidRDefault="001D762F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085607F3" w:rsidR="00F941C4" w:rsidRPr="005915F6" w:rsidRDefault="00A55AA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735DD70C" w:rsidR="00463672" w:rsidRDefault="00A4278B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A4278B">
        <w:rPr>
          <w:rFonts w:ascii="Verdana" w:hAnsi="Verdana"/>
          <w:sz w:val="20"/>
          <w:szCs w:val="20"/>
        </w:rPr>
        <w:t xml:space="preserve">Design a </w:t>
      </w:r>
      <w:r w:rsidR="00113C85">
        <w:rPr>
          <w:rFonts w:ascii="Verdana" w:hAnsi="Verdana"/>
          <w:sz w:val="20"/>
          <w:szCs w:val="20"/>
        </w:rPr>
        <w:t>start</w:t>
      </w:r>
      <w:r w:rsidRPr="00A4278B">
        <w:rPr>
          <w:rFonts w:ascii="Verdana" w:hAnsi="Verdana"/>
          <w:sz w:val="20"/>
          <w:szCs w:val="20"/>
        </w:rPr>
        <w:t>/</w:t>
      </w:r>
      <w:r w:rsidR="00113C85">
        <w:rPr>
          <w:rFonts w:ascii="Verdana" w:hAnsi="Verdana"/>
          <w:sz w:val="20"/>
          <w:szCs w:val="20"/>
        </w:rPr>
        <w:t>stop control</w:t>
      </w:r>
      <w:r w:rsidRPr="00A4278B">
        <w:rPr>
          <w:rFonts w:ascii="Verdana" w:hAnsi="Verdana"/>
          <w:sz w:val="20"/>
          <w:szCs w:val="20"/>
        </w:rPr>
        <w:t xml:space="preserve"> circuit using </w:t>
      </w:r>
      <w:r>
        <w:rPr>
          <w:rFonts w:ascii="Verdana" w:hAnsi="Verdana"/>
          <w:sz w:val="20"/>
          <w:szCs w:val="20"/>
        </w:rPr>
        <w:t xml:space="preserve">the </w:t>
      </w:r>
      <w:r w:rsidRPr="00A4278B">
        <w:rPr>
          <w:rFonts w:ascii="Verdana" w:hAnsi="Verdana"/>
          <w:sz w:val="20"/>
          <w:szCs w:val="20"/>
        </w:rPr>
        <w:t>two momentary pushbuttons</w:t>
      </w:r>
      <w:r>
        <w:rPr>
          <w:rFonts w:ascii="Verdana" w:hAnsi="Verdana"/>
          <w:sz w:val="20"/>
          <w:szCs w:val="20"/>
        </w:rPr>
        <w:t xml:space="preserve"> listed above</w:t>
      </w:r>
      <w:r w:rsidRPr="00A4278B">
        <w:rPr>
          <w:rFonts w:ascii="Verdana" w:hAnsi="Verdana"/>
          <w:sz w:val="20"/>
          <w:szCs w:val="20"/>
        </w:rPr>
        <w:t>. The circuit will also utilize a latching mushroom head pushbutton to act as an “ESTOP”. Whenever the circuit is “</w:t>
      </w:r>
      <w:r w:rsidR="00113C85">
        <w:rPr>
          <w:rFonts w:ascii="Verdana" w:hAnsi="Verdana"/>
          <w:sz w:val="20"/>
          <w:szCs w:val="20"/>
        </w:rPr>
        <w:t>energized</w:t>
      </w:r>
      <w:r w:rsidRPr="00A4278B">
        <w:rPr>
          <w:rFonts w:ascii="Verdana" w:hAnsi="Verdana"/>
          <w:sz w:val="20"/>
          <w:szCs w:val="20"/>
        </w:rPr>
        <w:t xml:space="preserve">”, the green light shall </w:t>
      </w:r>
      <w:r w:rsidR="00C73762">
        <w:rPr>
          <w:rFonts w:ascii="Verdana" w:hAnsi="Verdana"/>
          <w:sz w:val="20"/>
          <w:szCs w:val="20"/>
        </w:rPr>
        <w:t>illuminate,</w:t>
      </w:r>
      <w:r w:rsidRPr="00A4278B">
        <w:rPr>
          <w:rFonts w:ascii="Verdana" w:hAnsi="Verdana"/>
          <w:sz w:val="20"/>
          <w:szCs w:val="20"/>
        </w:rPr>
        <w:t xml:space="preserve"> and the red light shall be off. When the circuit is “</w:t>
      </w:r>
      <w:r w:rsidR="00113C85">
        <w:rPr>
          <w:rFonts w:ascii="Verdana" w:hAnsi="Verdana"/>
          <w:sz w:val="20"/>
          <w:szCs w:val="20"/>
        </w:rPr>
        <w:t>de-energized</w:t>
      </w:r>
      <w:r w:rsidRPr="00A4278B">
        <w:rPr>
          <w:rFonts w:ascii="Verdana" w:hAnsi="Verdana"/>
          <w:sz w:val="20"/>
          <w:szCs w:val="20"/>
        </w:rPr>
        <w:t xml:space="preserve">”, the green light shall be </w:t>
      </w:r>
      <w:r w:rsidR="00C73762" w:rsidRPr="00A4278B">
        <w:rPr>
          <w:rFonts w:ascii="Verdana" w:hAnsi="Verdana"/>
          <w:sz w:val="20"/>
          <w:szCs w:val="20"/>
        </w:rPr>
        <w:t>off,</w:t>
      </w:r>
      <w:r w:rsidRPr="00A4278B">
        <w:rPr>
          <w:rFonts w:ascii="Verdana" w:hAnsi="Verdana"/>
          <w:sz w:val="20"/>
          <w:szCs w:val="20"/>
        </w:rPr>
        <w:t xml:space="preserve"> and the red light shall </w:t>
      </w:r>
      <w:r w:rsidR="00113C85">
        <w:rPr>
          <w:rFonts w:ascii="Verdana" w:hAnsi="Verdana"/>
          <w:sz w:val="20"/>
          <w:szCs w:val="20"/>
        </w:rPr>
        <w:t>illuminate.</w:t>
      </w:r>
      <w:r w:rsidRPr="00A4278B">
        <w:rPr>
          <w:rFonts w:ascii="Verdana" w:hAnsi="Verdana"/>
          <w:sz w:val="20"/>
          <w:szCs w:val="20"/>
        </w:rPr>
        <w:t xml:space="preserve"> If the ESTOP is pressed, both lights shall be off. Use the space below to design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circuit. Once complete, </w:t>
      </w:r>
      <w:r w:rsidR="00113C85">
        <w:rPr>
          <w:rFonts w:ascii="Verdana" w:hAnsi="Verdana"/>
          <w:sz w:val="20"/>
          <w:szCs w:val="20"/>
        </w:rPr>
        <w:t xml:space="preserve">you may </w:t>
      </w:r>
      <w:r w:rsidRPr="00A4278B">
        <w:rPr>
          <w:rFonts w:ascii="Verdana" w:hAnsi="Verdana"/>
          <w:sz w:val="20"/>
          <w:szCs w:val="20"/>
        </w:rPr>
        <w:t xml:space="preserve">review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instructor</w:t>
      </w:r>
      <w:r w:rsidR="00113C85">
        <w:rPr>
          <w:rFonts w:ascii="Verdana" w:hAnsi="Verdana"/>
          <w:sz w:val="20"/>
          <w:szCs w:val="20"/>
        </w:rPr>
        <w:t>, but this step is not necessary</w:t>
      </w:r>
      <w:r w:rsidRPr="00A4278B">
        <w:rPr>
          <w:rFonts w:ascii="Verdana" w:hAnsi="Verdana"/>
          <w:sz w:val="20"/>
          <w:szCs w:val="20"/>
        </w:rPr>
        <w:t xml:space="preserve">. </w:t>
      </w:r>
      <w:r w:rsidR="00113C85">
        <w:rPr>
          <w:rFonts w:ascii="Verdana" w:hAnsi="Verdana"/>
          <w:sz w:val="20"/>
          <w:szCs w:val="20"/>
        </w:rPr>
        <w:t>Instructor help shall result in point deductions based on the Manual Motor Control rubric.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>Once circuit is wired, h</w:t>
      </w:r>
      <w:r w:rsidRPr="00A4278B">
        <w:rPr>
          <w:rFonts w:ascii="Verdana" w:hAnsi="Verdana"/>
          <w:sz w:val="20"/>
          <w:szCs w:val="20"/>
        </w:rPr>
        <w:t xml:space="preserve">ave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wiring</w:t>
      </w:r>
      <w:r w:rsidR="00113C85">
        <w:rPr>
          <w:rFonts w:ascii="Verdana" w:hAnsi="Verdana"/>
          <w:sz w:val="20"/>
          <w:szCs w:val="20"/>
        </w:rPr>
        <w:t>. This shall begin the grading process. Any issues found shall be a point deduction based on the rubric. If wiring is correct, test the circuit with the instructor present.</w:t>
      </w:r>
      <w:r w:rsidR="00A55AA0" w:rsidRPr="00A55AA0">
        <w:t xml:space="preserve"> </w:t>
      </w:r>
      <w:r w:rsidR="00A55AA0" w:rsidRPr="00A55AA0">
        <w:rPr>
          <w:rFonts w:ascii="Verdana" w:hAnsi="Verdana"/>
          <w:sz w:val="20"/>
          <w:szCs w:val="20"/>
        </w:rPr>
        <w:t>Render the schematic using a CAD type software package</w:t>
      </w:r>
      <w:r w:rsidR="00A55AA0">
        <w:rPr>
          <w:rFonts w:ascii="Verdana" w:hAnsi="Verdana"/>
          <w:sz w:val="20"/>
          <w:szCs w:val="20"/>
        </w:rPr>
        <w:t>. P</w:t>
      </w:r>
      <w:r w:rsidR="00A55AA0" w:rsidRPr="00A55AA0">
        <w:rPr>
          <w:rFonts w:ascii="Verdana" w:hAnsi="Verdana"/>
          <w:sz w:val="20"/>
          <w:szCs w:val="20"/>
        </w:rPr>
        <w:t xml:space="preserve">ost the schematic to your </w:t>
      </w:r>
      <w:r w:rsidR="00A55AA0" w:rsidRPr="00A55AA0">
        <w:rPr>
          <w:rFonts w:ascii="Verdana" w:hAnsi="Verdana"/>
          <w:i/>
          <w:sz w:val="20"/>
          <w:szCs w:val="20"/>
        </w:rPr>
        <w:t>student share</w:t>
      </w:r>
      <w:r w:rsidR="00A55AA0" w:rsidRPr="00A55AA0">
        <w:rPr>
          <w:rFonts w:ascii="Verdana" w:hAnsi="Verdana"/>
          <w:sz w:val="20"/>
          <w:szCs w:val="20"/>
        </w:rPr>
        <w:t xml:space="preserve"> folder using filename </w:t>
      </w:r>
      <w:r w:rsidR="00A55AA0" w:rsidRPr="00A55AA0">
        <w:rPr>
          <w:rFonts w:ascii="Verdana" w:hAnsi="Verdana"/>
          <w:i/>
          <w:sz w:val="20"/>
          <w:szCs w:val="20"/>
        </w:rPr>
        <w:t xml:space="preserve">MMC </w:t>
      </w:r>
      <w:r w:rsidR="00A55AA0" w:rsidRPr="00A55AA0">
        <w:rPr>
          <w:rFonts w:ascii="Verdana" w:hAnsi="Verdana"/>
          <w:i/>
          <w:sz w:val="20"/>
          <w:szCs w:val="20"/>
        </w:rPr>
        <w:fldChar w:fldCharType="begin"/>
      </w:r>
      <w:r w:rsidR="00A55AA0" w:rsidRPr="00A55AA0">
        <w:rPr>
          <w:rFonts w:ascii="Verdana" w:hAnsi="Verdana"/>
          <w:i/>
          <w:sz w:val="20"/>
          <w:szCs w:val="20"/>
        </w:rPr>
        <w:instrText xml:space="preserve"> DOCPROPERTY  DocType  \* MERGEFORMAT </w:instrText>
      </w:r>
      <w:r w:rsidR="00A55AA0" w:rsidRPr="00A55AA0">
        <w:rPr>
          <w:rFonts w:ascii="Verdana" w:hAnsi="Verdana"/>
          <w:i/>
          <w:sz w:val="20"/>
          <w:szCs w:val="20"/>
        </w:rPr>
        <w:fldChar w:fldCharType="separate"/>
      </w:r>
      <w:r w:rsidR="00D56938">
        <w:rPr>
          <w:rFonts w:ascii="Verdana" w:hAnsi="Verdana"/>
          <w:i/>
          <w:sz w:val="20"/>
          <w:szCs w:val="20"/>
        </w:rPr>
        <w:t>Hands-On</w:t>
      </w:r>
      <w:r w:rsidR="00A55AA0" w:rsidRPr="00A55AA0">
        <w:rPr>
          <w:rFonts w:ascii="Verdana" w:hAnsi="Verdana"/>
          <w:i/>
          <w:sz w:val="20"/>
          <w:szCs w:val="20"/>
        </w:rPr>
        <w:fldChar w:fldCharType="end"/>
      </w:r>
      <w:r w:rsidR="00A55AA0" w:rsidRPr="00A55AA0">
        <w:rPr>
          <w:rFonts w:ascii="Verdana" w:hAnsi="Verdana"/>
          <w:i/>
          <w:sz w:val="20"/>
          <w:szCs w:val="20"/>
        </w:rPr>
        <w:t xml:space="preserve"> </w:t>
      </w:r>
      <w:r w:rsidR="00A55AA0" w:rsidRPr="00A55AA0">
        <w:rPr>
          <w:rFonts w:ascii="Verdana" w:hAnsi="Verdana"/>
          <w:i/>
          <w:sz w:val="20"/>
          <w:szCs w:val="20"/>
        </w:rPr>
        <w:fldChar w:fldCharType="begin"/>
      </w:r>
      <w:r w:rsidR="00A55AA0" w:rsidRPr="00A55AA0">
        <w:rPr>
          <w:rFonts w:ascii="Verdana" w:hAnsi="Verdana"/>
          <w:i/>
          <w:sz w:val="20"/>
          <w:szCs w:val="20"/>
        </w:rPr>
        <w:instrText xml:space="preserve"> DOCPROPERTY  DocNum  \* MERGEFORMAT </w:instrText>
      </w:r>
      <w:r w:rsidR="00A55AA0" w:rsidRPr="00A55AA0">
        <w:rPr>
          <w:rFonts w:ascii="Verdana" w:hAnsi="Verdana"/>
          <w:i/>
          <w:sz w:val="20"/>
          <w:szCs w:val="20"/>
        </w:rPr>
        <w:fldChar w:fldCharType="separate"/>
      </w:r>
      <w:r w:rsidR="00D56938">
        <w:rPr>
          <w:rFonts w:ascii="Verdana" w:hAnsi="Verdana"/>
          <w:i/>
          <w:sz w:val="20"/>
          <w:szCs w:val="20"/>
        </w:rPr>
        <w:t>1</w:t>
      </w:r>
      <w:r w:rsidR="00A55AA0" w:rsidRPr="00A55AA0">
        <w:rPr>
          <w:rFonts w:ascii="Verdana" w:hAnsi="Verdana"/>
          <w:i/>
          <w:sz w:val="20"/>
          <w:szCs w:val="20"/>
        </w:rPr>
        <w:fldChar w:fldCharType="end"/>
      </w:r>
      <w:r w:rsidR="00A55AA0" w:rsidRPr="00A55AA0">
        <w:rPr>
          <w:rFonts w:ascii="Verdana" w:hAnsi="Verdana"/>
          <w:i/>
          <w:sz w:val="20"/>
          <w:szCs w:val="20"/>
        </w:rPr>
        <w:t xml:space="preserve"> –</w:t>
      </w:r>
      <w:proofErr w:type="spellStart"/>
      <w:r w:rsidR="00A55AA0" w:rsidRPr="00A55AA0">
        <w:rPr>
          <w:rFonts w:ascii="Verdana" w:hAnsi="Verdana"/>
          <w:i/>
          <w:sz w:val="20"/>
          <w:szCs w:val="20"/>
        </w:rPr>
        <w:t>name.ext</w:t>
      </w:r>
      <w:proofErr w:type="spellEnd"/>
      <w:r w:rsidR="00A55AA0">
        <w:rPr>
          <w:rFonts w:ascii="Verdana" w:hAnsi="Verdana"/>
          <w:i/>
          <w:sz w:val="20"/>
          <w:szCs w:val="20"/>
        </w:rPr>
        <w:t>.</w:t>
      </w:r>
    </w:p>
    <w:p w14:paraId="164DE1B8" w14:textId="1B539BC5" w:rsidR="00DA1DDF" w:rsidRDefault="00224590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Diagram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150"/>
        <w:gridCol w:w="3685"/>
      </w:tblGrid>
      <w:tr w:rsidR="00224590" w:rsidRPr="006F4B06" w14:paraId="3928DF5B" w14:textId="77777777" w:rsidTr="00184790">
        <w:trPr>
          <w:jc w:val="center"/>
        </w:trPr>
        <w:tc>
          <w:tcPr>
            <w:tcW w:w="3235" w:type="dxa"/>
            <w:vAlign w:val="center"/>
          </w:tcPr>
          <w:p w14:paraId="010E1C46" w14:textId="77777777" w:rsidR="00224590" w:rsidRPr="006F4B06" w:rsidRDefault="00224590" w:rsidP="001B334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D8434" wp14:editId="5195B4D4">
                  <wp:extent cx="1389888" cy="1234440"/>
                  <wp:effectExtent l="0" t="0" r="127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155F557E" w14:textId="77777777" w:rsidR="00224590" w:rsidRDefault="00224590" w:rsidP="001B33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46FF41" wp14:editId="79BB636F">
                  <wp:extent cx="1490472" cy="1188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055F6EC3" w14:textId="77777777" w:rsidR="00224590" w:rsidRPr="006F4B06" w:rsidRDefault="00224590" w:rsidP="001B334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29F39" wp14:editId="250317F7">
                  <wp:extent cx="1033272" cy="153619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EEE60" w14:textId="77777777" w:rsidR="00224590" w:rsidRDefault="00224590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790A944" w14:textId="77777777" w:rsidR="00224590" w:rsidRPr="00D71C66" w:rsidRDefault="00224590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224590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53BE3BA" w14:textId="77777777" w:rsidR="008F0014" w:rsidRPr="00D71C66" w:rsidRDefault="008F0014" w:rsidP="008F0014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F0014" w:rsidRPr="003D272D" w14:paraId="0E849CE8" w14:textId="77777777" w:rsidTr="00A55AA0">
        <w:trPr>
          <w:trHeight w:val="360"/>
        </w:trPr>
        <w:tc>
          <w:tcPr>
            <w:tcW w:w="504" w:type="dxa"/>
          </w:tcPr>
          <w:p w14:paraId="659C04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2A9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6467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9B4E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43DD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478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177D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3F0B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BE3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574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1BA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94D84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A71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524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D18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F160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BB7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8C3BAF0" w14:textId="77777777" w:rsidTr="00A55AA0">
        <w:trPr>
          <w:trHeight w:val="360"/>
        </w:trPr>
        <w:tc>
          <w:tcPr>
            <w:tcW w:w="504" w:type="dxa"/>
          </w:tcPr>
          <w:p w14:paraId="10843B2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D72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9E8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93DA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F09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112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DF364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124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D12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3D9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A78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AE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674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4AD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330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4DB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0F2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052220" w14:textId="77777777" w:rsidTr="00A55AA0">
        <w:trPr>
          <w:trHeight w:val="360"/>
        </w:trPr>
        <w:tc>
          <w:tcPr>
            <w:tcW w:w="504" w:type="dxa"/>
          </w:tcPr>
          <w:p w14:paraId="17E7629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D95F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FFD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AC1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EC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835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AC2E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2D25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BE1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CE3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4BA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690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C7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6B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BB7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4D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E7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AB7482F" w14:textId="77777777" w:rsidTr="00A55AA0">
        <w:trPr>
          <w:trHeight w:val="360"/>
        </w:trPr>
        <w:tc>
          <w:tcPr>
            <w:tcW w:w="504" w:type="dxa"/>
          </w:tcPr>
          <w:p w14:paraId="7BFAFC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FCE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186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8A95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64A5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F11F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1054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50F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A05D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F69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FC76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12A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3D06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E37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8026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02A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F63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794BF17" w14:textId="77777777" w:rsidTr="00A55AA0">
        <w:trPr>
          <w:trHeight w:val="360"/>
        </w:trPr>
        <w:tc>
          <w:tcPr>
            <w:tcW w:w="504" w:type="dxa"/>
          </w:tcPr>
          <w:p w14:paraId="4459144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6AFD7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AC8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B49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860E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B15E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4F6E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17CB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9A5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C309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0FC2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642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69D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7E0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8C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ED8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777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5F918DD" w14:textId="77777777" w:rsidTr="00A55AA0">
        <w:trPr>
          <w:trHeight w:val="360"/>
        </w:trPr>
        <w:tc>
          <w:tcPr>
            <w:tcW w:w="504" w:type="dxa"/>
          </w:tcPr>
          <w:p w14:paraId="3073B5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B8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6864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A17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6799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09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290A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3C84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750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3F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5F41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1FC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CA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F4E2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8D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BECD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562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2C176CEA" w14:textId="77777777" w:rsidTr="00A55AA0">
        <w:trPr>
          <w:trHeight w:val="360"/>
        </w:trPr>
        <w:tc>
          <w:tcPr>
            <w:tcW w:w="504" w:type="dxa"/>
          </w:tcPr>
          <w:p w14:paraId="103B97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1B7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1C9D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9E9B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807C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FC9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B08D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FB0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5EEA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0F8C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48CA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FD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38E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389F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063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9BA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60C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F1D7EE8" w14:textId="77777777" w:rsidTr="00A55AA0">
        <w:trPr>
          <w:trHeight w:val="360"/>
        </w:trPr>
        <w:tc>
          <w:tcPr>
            <w:tcW w:w="504" w:type="dxa"/>
          </w:tcPr>
          <w:p w14:paraId="19BA0BB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0935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085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B1C7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EC94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CAB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66B8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87CE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86F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D58C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39ED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07E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69FA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6BE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24F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02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0F1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2CCD364" w14:textId="77777777" w:rsidTr="00A55AA0">
        <w:trPr>
          <w:trHeight w:val="360"/>
        </w:trPr>
        <w:tc>
          <w:tcPr>
            <w:tcW w:w="504" w:type="dxa"/>
          </w:tcPr>
          <w:p w14:paraId="099A60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B90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2053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FFE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1E9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5DC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1174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310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5DF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C1E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039B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1EB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395F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D92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235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9DA8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197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42FD3D0" w14:textId="77777777" w:rsidTr="00A55AA0">
        <w:trPr>
          <w:trHeight w:val="360"/>
        </w:trPr>
        <w:tc>
          <w:tcPr>
            <w:tcW w:w="504" w:type="dxa"/>
          </w:tcPr>
          <w:p w14:paraId="36D6A55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167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B27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69C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C09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057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7C72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F85D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F95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4FF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29A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6E6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5848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938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860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F93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8D2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9930EC5" w14:textId="77777777" w:rsidTr="00A55AA0">
        <w:trPr>
          <w:trHeight w:val="360"/>
        </w:trPr>
        <w:tc>
          <w:tcPr>
            <w:tcW w:w="504" w:type="dxa"/>
          </w:tcPr>
          <w:p w14:paraId="49DDC1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797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9154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4C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DCA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D796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7BAF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647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972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454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576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E5E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50D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37E3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E8E6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AC22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6B1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6B1DCFC" w14:textId="77777777" w:rsidTr="00A55AA0">
        <w:trPr>
          <w:trHeight w:val="360"/>
        </w:trPr>
        <w:tc>
          <w:tcPr>
            <w:tcW w:w="504" w:type="dxa"/>
          </w:tcPr>
          <w:p w14:paraId="19AA8D9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75E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DDD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C8CB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35D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B1F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FF7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795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BA5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431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10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30ED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E62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0E1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AAC7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6875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5D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C3F5757" w14:textId="77777777" w:rsidTr="00A55AA0">
        <w:trPr>
          <w:trHeight w:val="360"/>
        </w:trPr>
        <w:tc>
          <w:tcPr>
            <w:tcW w:w="504" w:type="dxa"/>
          </w:tcPr>
          <w:p w14:paraId="607777C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AEB0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74E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3A2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C99D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56EA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27E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042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7D8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3DF6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9E56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3A0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B6C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CC9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DA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2677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83F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BAFB3C0" w14:textId="77777777" w:rsidTr="00A55AA0">
        <w:trPr>
          <w:trHeight w:val="360"/>
        </w:trPr>
        <w:tc>
          <w:tcPr>
            <w:tcW w:w="504" w:type="dxa"/>
          </w:tcPr>
          <w:p w14:paraId="550684B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F224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39D1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D7E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DA22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25B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9F1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E7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A13F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C20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102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0DD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CD0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57F1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8D05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DB5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8BC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62E3B6E" w14:textId="77777777" w:rsidTr="00A55AA0">
        <w:trPr>
          <w:trHeight w:val="360"/>
        </w:trPr>
        <w:tc>
          <w:tcPr>
            <w:tcW w:w="504" w:type="dxa"/>
          </w:tcPr>
          <w:p w14:paraId="1E8FBE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037F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EDF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9F8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3B2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815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F3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4B7E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0D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7B9C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3E11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82D4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DCF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D839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5DE51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B58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6BEB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062402" w14:textId="77777777" w:rsidTr="00A55AA0">
        <w:trPr>
          <w:trHeight w:val="360"/>
        </w:trPr>
        <w:tc>
          <w:tcPr>
            <w:tcW w:w="504" w:type="dxa"/>
          </w:tcPr>
          <w:p w14:paraId="16AACE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F8D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2C6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EA5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19FB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869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CA4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3B8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24D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B2E1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473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7E5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BD8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CF9C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C3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8A8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709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1314D7F" w14:textId="77777777" w:rsidTr="00A55AA0">
        <w:trPr>
          <w:trHeight w:val="360"/>
        </w:trPr>
        <w:tc>
          <w:tcPr>
            <w:tcW w:w="504" w:type="dxa"/>
          </w:tcPr>
          <w:p w14:paraId="22A0459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A2B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D63A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4B63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B021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B14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DE7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805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AE5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6F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70F3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6EF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01C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1B66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0765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90CB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AE2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005A2A5E" w14:textId="77777777" w:rsidTr="00A55AA0">
        <w:trPr>
          <w:trHeight w:val="360"/>
        </w:trPr>
        <w:tc>
          <w:tcPr>
            <w:tcW w:w="504" w:type="dxa"/>
          </w:tcPr>
          <w:p w14:paraId="0B76EE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2586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7202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9F2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7D4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2F1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A6569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3C0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FA3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8F3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AB6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82B0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8C1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5F1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6B0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D9D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EAE8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532238E" w14:textId="77777777" w:rsidTr="00A55AA0">
        <w:trPr>
          <w:trHeight w:val="360"/>
        </w:trPr>
        <w:tc>
          <w:tcPr>
            <w:tcW w:w="504" w:type="dxa"/>
          </w:tcPr>
          <w:p w14:paraId="1E1809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AD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7586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7283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F3D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F45C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279A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0F2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E5D5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143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900F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B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072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EEE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0C6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C1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469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20754CD" w14:textId="77777777" w:rsidTr="00A55AA0">
        <w:trPr>
          <w:trHeight w:val="360"/>
        </w:trPr>
        <w:tc>
          <w:tcPr>
            <w:tcW w:w="504" w:type="dxa"/>
          </w:tcPr>
          <w:p w14:paraId="5F8ACF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92F4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8A90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8C4A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D68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A5F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1AF7F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6A66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A8CB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0459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2F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C8F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2E8C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9E19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FD4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FC25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762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3646F44" w14:textId="77777777" w:rsidTr="00A55AA0">
        <w:trPr>
          <w:trHeight w:val="360"/>
        </w:trPr>
        <w:tc>
          <w:tcPr>
            <w:tcW w:w="504" w:type="dxa"/>
          </w:tcPr>
          <w:p w14:paraId="1E4D2A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7291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12B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A0D0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238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D56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0A3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3C0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723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362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809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42B9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801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BB7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6A9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6348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972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EDDF5A5" w14:textId="77777777" w:rsidTr="00A55AA0">
        <w:trPr>
          <w:trHeight w:val="360"/>
        </w:trPr>
        <w:tc>
          <w:tcPr>
            <w:tcW w:w="504" w:type="dxa"/>
          </w:tcPr>
          <w:p w14:paraId="4F0D680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CDD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986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183B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661D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439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2307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950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08C8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C5C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646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71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6B2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9302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83D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102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FD79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6DF9D5C" w14:textId="77777777" w:rsidTr="00A55AA0">
        <w:trPr>
          <w:trHeight w:val="360"/>
        </w:trPr>
        <w:tc>
          <w:tcPr>
            <w:tcW w:w="504" w:type="dxa"/>
          </w:tcPr>
          <w:p w14:paraId="5425B3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6F95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7C6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EFA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1A3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8AB7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622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E61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1A7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2D23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7C4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A3CA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526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CCFB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AA2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9F03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0C12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8F24CDD" w14:textId="77777777" w:rsidTr="00A55AA0">
        <w:trPr>
          <w:trHeight w:val="360"/>
        </w:trPr>
        <w:tc>
          <w:tcPr>
            <w:tcW w:w="504" w:type="dxa"/>
          </w:tcPr>
          <w:p w14:paraId="0BA4AD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6B6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A5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203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ED6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EE8B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182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C50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113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42A8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411B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419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2A6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CD2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310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D32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1BA3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B72A09C" w14:textId="77777777" w:rsidTr="00A55AA0">
        <w:trPr>
          <w:trHeight w:val="360"/>
        </w:trPr>
        <w:tc>
          <w:tcPr>
            <w:tcW w:w="504" w:type="dxa"/>
          </w:tcPr>
          <w:p w14:paraId="427B958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4FE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155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A14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118D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28DD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8C2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099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2FA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8D5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D07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565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0AF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A0B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0A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BFE2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298F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5A96210" w14:textId="77777777" w:rsidTr="00A55AA0">
        <w:trPr>
          <w:trHeight w:val="360"/>
        </w:trPr>
        <w:tc>
          <w:tcPr>
            <w:tcW w:w="504" w:type="dxa"/>
          </w:tcPr>
          <w:p w14:paraId="17883D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AF97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7AA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569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C2C3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12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3936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B4A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BA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6FF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96F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6BE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F21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F00E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311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DD60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8C2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28D0ADCF" w14:textId="77777777" w:rsidTr="00A55AA0">
        <w:trPr>
          <w:trHeight w:val="360"/>
        </w:trPr>
        <w:tc>
          <w:tcPr>
            <w:tcW w:w="504" w:type="dxa"/>
          </w:tcPr>
          <w:p w14:paraId="1E23C4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CD1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FEA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83B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FA1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BF6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0A7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EEC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BE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4764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9E1B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8559F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81C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BDBD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86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E893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25F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D702C7" w14:textId="77777777" w:rsidTr="00A55AA0">
        <w:trPr>
          <w:trHeight w:val="360"/>
        </w:trPr>
        <w:tc>
          <w:tcPr>
            <w:tcW w:w="504" w:type="dxa"/>
          </w:tcPr>
          <w:p w14:paraId="68A89C5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99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D63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2B8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74E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FA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9681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A6EA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4D18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699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1A0A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D83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70AF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C8B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1206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3C0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7A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3E9F018" w14:textId="77777777" w:rsidTr="00A55AA0">
        <w:trPr>
          <w:trHeight w:val="360"/>
        </w:trPr>
        <w:tc>
          <w:tcPr>
            <w:tcW w:w="504" w:type="dxa"/>
          </w:tcPr>
          <w:p w14:paraId="6F9266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BF6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F26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B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4ED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C32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C518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F96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C75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499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704F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52D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DB7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91A2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3E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385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641E4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993368D" w14:textId="77777777" w:rsidTr="00A55AA0">
        <w:trPr>
          <w:trHeight w:val="360"/>
        </w:trPr>
        <w:tc>
          <w:tcPr>
            <w:tcW w:w="504" w:type="dxa"/>
          </w:tcPr>
          <w:p w14:paraId="30AC970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A6D8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90E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0E1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FF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D37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280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59E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D4B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105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079B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B6B8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8FD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E065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6B8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738A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499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9A67398" w14:textId="77777777" w:rsidTr="00A55AA0">
        <w:trPr>
          <w:trHeight w:val="360"/>
        </w:trPr>
        <w:tc>
          <w:tcPr>
            <w:tcW w:w="504" w:type="dxa"/>
          </w:tcPr>
          <w:p w14:paraId="5FA0A4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BF91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1F96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B7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4E6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C9C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7A8F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A767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299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88F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4AF9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1848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62A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EBE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471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9623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ADC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CC8D0C5" w14:textId="77777777" w:rsidTr="00A55AA0">
        <w:trPr>
          <w:trHeight w:val="360"/>
        </w:trPr>
        <w:tc>
          <w:tcPr>
            <w:tcW w:w="504" w:type="dxa"/>
          </w:tcPr>
          <w:p w14:paraId="01AD8B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F1CA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BC8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21B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FAD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CDC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F6B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655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9235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FE4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FAC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05F0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19D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3DB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FC7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AF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D2E5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339E56D" w14:textId="77777777" w:rsidTr="00A55AA0">
        <w:trPr>
          <w:trHeight w:val="360"/>
        </w:trPr>
        <w:tc>
          <w:tcPr>
            <w:tcW w:w="504" w:type="dxa"/>
          </w:tcPr>
          <w:p w14:paraId="3EFE02B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BD9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E5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366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CF8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3D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BD4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6EF4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59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F2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5B4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F52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0E3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69E8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CF2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4BD3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DA1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ECE1DF2" w14:textId="77777777" w:rsidTr="00A55AA0">
        <w:trPr>
          <w:trHeight w:val="360"/>
        </w:trPr>
        <w:tc>
          <w:tcPr>
            <w:tcW w:w="504" w:type="dxa"/>
          </w:tcPr>
          <w:p w14:paraId="1F2368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68C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5DE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C64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07C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57F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1C46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880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6F8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0E45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497F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718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0054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84B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B99C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7BC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731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9DE4048" w14:textId="77777777" w:rsidTr="00A55AA0">
        <w:trPr>
          <w:trHeight w:val="360"/>
        </w:trPr>
        <w:tc>
          <w:tcPr>
            <w:tcW w:w="504" w:type="dxa"/>
          </w:tcPr>
          <w:p w14:paraId="045FA0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2F7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BFA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603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9E8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C54D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ED3A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AA5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C637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BB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18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EC9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586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524C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0F6D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7A0B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C75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14925AE" w14:textId="77777777" w:rsidTr="00A55AA0">
        <w:trPr>
          <w:trHeight w:val="360"/>
        </w:trPr>
        <w:tc>
          <w:tcPr>
            <w:tcW w:w="504" w:type="dxa"/>
          </w:tcPr>
          <w:p w14:paraId="0E54FB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D96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75C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88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C721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D2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A7D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C37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006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CF8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18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12C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2E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522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B1EC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8D3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E29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994DB39" w14:textId="7DD02FFD" w:rsidR="00141D84" w:rsidRPr="00141D84" w:rsidRDefault="008F0014" w:rsidP="008F0014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141D84" w:rsidRPr="00141D84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5FDD6" w14:textId="77777777" w:rsidR="00674295" w:rsidRDefault="00674295" w:rsidP="005B3A86">
      <w:pPr>
        <w:spacing w:after="0" w:line="240" w:lineRule="auto"/>
      </w:pPr>
      <w:r>
        <w:separator/>
      </w:r>
    </w:p>
  </w:endnote>
  <w:endnote w:type="continuationSeparator" w:id="0">
    <w:p w14:paraId="579D99F8" w14:textId="77777777" w:rsidR="00674295" w:rsidRDefault="00674295" w:rsidP="005B3A86">
      <w:pPr>
        <w:spacing w:after="0" w:line="240" w:lineRule="auto"/>
      </w:pPr>
      <w:r>
        <w:continuationSeparator/>
      </w:r>
    </w:p>
  </w:endnote>
  <w:endnote w:type="continuationNotice" w:id="1">
    <w:p w14:paraId="375FB964" w14:textId="77777777" w:rsidR="00674295" w:rsidRDefault="00674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E2BC" w14:textId="363B03CF" w:rsidR="00224590" w:rsidRPr="007C2507" w:rsidRDefault="0022459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E83D7" w14:textId="3C36C375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9815" w14:textId="3FA3C624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0DE7" w14:textId="7BC84897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8E33DE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56938">
      <w:rPr>
        <w:rFonts w:ascii="BankGothic Lt BT" w:hAnsi="BankGothic Lt BT"/>
        <w:caps/>
        <w:sz w:val="16"/>
        <w:szCs w:val="18"/>
      </w:rPr>
      <w:t>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3C53E" w14:textId="77777777" w:rsidR="00674295" w:rsidRDefault="00674295" w:rsidP="005B3A86">
      <w:pPr>
        <w:spacing w:after="0" w:line="240" w:lineRule="auto"/>
      </w:pPr>
      <w:r>
        <w:separator/>
      </w:r>
    </w:p>
  </w:footnote>
  <w:footnote w:type="continuationSeparator" w:id="0">
    <w:p w14:paraId="048F32DF" w14:textId="77777777" w:rsidR="00674295" w:rsidRDefault="00674295" w:rsidP="005B3A86">
      <w:pPr>
        <w:spacing w:after="0" w:line="240" w:lineRule="auto"/>
      </w:pPr>
      <w:r>
        <w:continuationSeparator/>
      </w:r>
    </w:p>
  </w:footnote>
  <w:footnote w:type="continuationNotice" w:id="1">
    <w:p w14:paraId="6DA9D535" w14:textId="77777777" w:rsidR="00674295" w:rsidRDefault="00674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6713" w14:textId="763697DD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56938">
      <w:rPr>
        <w:rFonts w:ascii="BankGothic Lt BT" w:hAnsi="BankGothic Lt BT"/>
        <w:caps/>
        <w:sz w:val="24"/>
        <w:szCs w:val="24"/>
      </w:rPr>
      <w:t>Start and Stop with ESTOP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1127C8" w14:textId="37B66DBE" w:rsidR="00224590" w:rsidRPr="00463672" w:rsidRDefault="0022459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D56938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D56938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7A46" w14:textId="5CA69CB8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56938">
      <w:rPr>
        <w:rFonts w:ascii="BankGothic Lt BT" w:hAnsi="BankGothic Lt BT"/>
        <w:caps/>
        <w:sz w:val="24"/>
        <w:szCs w:val="24"/>
      </w:rPr>
      <w:t>Start and Stop with ESTOP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E91A55F" w14:textId="78B3865A" w:rsidR="00224590" w:rsidRPr="000154E9" w:rsidRDefault="0022459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5693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5693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24590" w14:paraId="25D06AB9" w14:textId="77777777" w:rsidTr="00E130F3">
      <w:tc>
        <w:tcPr>
          <w:tcW w:w="630" w:type="dxa"/>
        </w:tcPr>
        <w:p w14:paraId="2E3697F4" w14:textId="77777777" w:rsidR="00224590" w:rsidRDefault="0022459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FA342A" wp14:editId="1BB018E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F703B10" w14:textId="2ADC28AD" w:rsidR="00224590" w:rsidRPr="007C2507" w:rsidRDefault="0022459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569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96C356" w14:textId="77777777" w:rsidR="00224590" w:rsidRDefault="0022459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DB85A9E" wp14:editId="34792D2D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9B02B0" w14:textId="77777777" w:rsidR="00224590" w:rsidRPr="00B025CF" w:rsidRDefault="0022459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1911" w14:textId="4158BE94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56938">
      <w:rPr>
        <w:rFonts w:ascii="BankGothic Lt BT" w:hAnsi="BankGothic Lt BT"/>
        <w:caps/>
        <w:sz w:val="24"/>
        <w:szCs w:val="24"/>
      </w:rPr>
      <w:t>Start and Stop with ESTOP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754B6B6D" w14:textId="0C062FE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5693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5693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310F7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3"/>
  </w:num>
  <w:num w:numId="5">
    <w:abstractNumId w:val="4"/>
  </w:num>
  <w:num w:numId="6">
    <w:abstractNumId w:val="21"/>
  </w:num>
  <w:num w:numId="7">
    <w:abstractNumId w:val="25"/>
  </w:num>
  <w:num w:numId="8">
    <w:abstractNumId w:val="12"/>
  </w:num>
  <w:num w:numId="9">
    <w:abstractNumId w:val="19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9"/>
  </w:num>
  <w:num w:numId="15">
    <w:abstractNumId w:val="13"/>
  </w:num>
  <w:num w:numId="16">
    <w:abstractNumId w:val="24"/>
  </w:num>
  <w:num w:numId="17">
    <w:abstractNumId w:val="0"/>
  </w:num>
  <w:num w:numId="18">
    <w:abstractNumId w:val="10"/>
  </w:num>
  <w:num w:numId="19">
    <w:abstractNumId w:val="17"/>
  </w:num>
  <w:num w:numId="20">
    <w:abstractNumId w:val="6"/>
  </w:num>
  <w:num w:numId="21">
    <w:abstractNumId w:val="2"/>
  </w:num>
  <w:num w:numId="22">
    <w:abstractNumId w:val="22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3C85"/>
    <w:rsid w:val="00114B12"/>
    <w:rsid w:val="00116814"/>
    <w:rsid w:val="0012231D"/>
    <w:rsid w:val="001234CA"/>
    <w:rsid w:val="00127902"/>
    <w:rsid w:val="001358B9"/>
    <w:rsid w:val="001404B4"/>
    <w:rsid w:val="00141375"/>
    <w:rsid w:val="00141840"/>
    <w:rsid w:val="00141D84"/>
    <w:rsid w:val="00141EC4"/>
    <w:rsid w:val="00147C8C"/>
    <w:rsid w:val="00154F4A"/>
    <w:rsid w:val="001727B4"/>
    <w:rsid w:val="00184790"/>
    <w:rsid w:val="00195323"/>
    <w:rsid w:val="00195385"/>
    <w:rsid w:val="001A0CCB"/>
    <w:rsid w:val="001A60A3"/>
    <w:rsid w:val="001C1D63"/>
    <w:rsid w:val="001C2E27"/>
    <w:rsid w:val="001D762F"/>
    <w:rsid w:val="001E0459"/>
    <w:rsid w:val="001E7BF6"/>
    <w:rsid w:val="001F071E"/>
    <w:rsid w:val="001F0D3C"/>
    <w:rsid w:val="002025E4"/>
    <w:rsid w:val="00205D3F"/>
    <w:rsid w:val="00222A30"/>
    <w:rsid w:val="0022459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A38D3"/>
    <w:rsid w:val="002C1E06"/>
    <w:rsid w:val="002D5866"/>
    <w:rsid w:val="002E22BE"/>
    <w:rsid w:val="002F7B3C"/>
    <w:rsid w:val="00305A85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4E737A"/>
    <w:rsid w:val="00512FA2"/>
    <w:rsid w:val="00517F65"/>
    <w:rsid w:val="00517F9F"/>
    <w:rsid w:val="005401EC"/>
    <w:rsid w:val="0054235F"/>
    <w:rsid w:val="005501CC"/>
    <w:rsid w:val="00555B56"/>
    <w:rsid w:val="00561F05"/>
    <w:rsid w:val="0056211D"/>
    <w:rsid w:val="00585D29"/>
    <w:rsid w:val="00590070"/>
    <w:rsid w:val="005908F9"/>
    <w:rsid w:val="005915F6"/>
    <w:rsid w:val="0059318E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4295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168A"/>
    <w:rsid w:val="00723673"/>
    <w:rsid w:val="00741B58"/>
    <w:rsid w:val="0074594A"/>
    <w:rsid w:val="0075695D"/>
    <w:rsid w:val="00767B9F"/>
    <w:rsid w:val="00771D18"/>
    <w:rsid w:val="007801EC"/>
    <w:rsid w:val="00784EF5"/>
    <w:rsid w:val="0079067B"/>
    <w:rsid w:val="007940C2"/>
    <w:rsid w:val="00795744"/>
    <w:rsid w:val="007C0BE0"/>
    <w:rsid w:val="007C2507"/>
    <w:rsid w:val="007D33A1"/>
    <w:rsid w:val="007F7159"/>
    <w:rsid w:val="007F7848"/>
    <w:rsid w:val="00801F2D"/>
    <w:rsid w:val="00810774"/>
    <w:rsid w:val="0081251C"/>
    <w:rsid w:val="00813EF7"/>
    <w:rsid w:val="008201D6"/>
    <w:rsid w:val="00820CD5"/>
    <w:rsid w:val="00824E30"/>
    <w:rsid w:val="00825608"/>
    <w:rsid w:val="00826CDF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D3F59"/>
    <w:rsid w:val="008E33DE"/>
    <w:rsid w:val="008F0014"/>
    <w:rsid w:val="009055E4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07B4B"/>
    <w:rsid w:val="00A07D62"/>
    <w:rsid w:val="00A10D17"/>
    <w:rsid w:val="00A13AC6"/>
    <w:rsid w:val="00A154CC"/>
    <w:rsid w:val="00A31342"/>
    <w:rsid w:val="00A3714A"/>
    <w:rsid w:val="00A405F4"/>
    <w:rsid w:val="00A4278B"/>
    <w:rsid w:val="00A42B1A"/>
    <w:rsid w:val="00A51B95"/>
    <w:rsid w:val="00A527ED"/>
    <w:rsid w:val="00A55AA0"/>
    <w:rsid w:val="00A633BC"/>
    <w:rsid w:val="00A66693"/>
    <w:rsid w:val="00A71971"/>
    <w:rsid w:val="00A90D05"/>
    <w:rsid w:val="00AA4320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47E"/>
    <w:rsid w:val="00C51C34"/>
    <w:rsid w:val="00C56AB2"/>
    <w:rsid w:val="00C602F1"/>
    <w:rsid w:val="00C67326"/>
    <w:rsid w:val="00C72D46"/>
    <w:rsid w:val="00C73762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56938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5F75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029"/>
    <w:rsid w:val="00ED69F9"/>
    <w:rsid w:val="00ED6FFC"/>
    <w:rsid w:val="00EE4B76"/>
    <w:rsid w:val="00EF773D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D7FB6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2018-09-09T21:16:00Z</cp:lastPrinted>
  <dcterms:created xsi:type="dcterms:W3CDTF">2018-09-07T16:10:00Z</dcterms:created>
  <dcterms:modified xsi:type="dcterms:W3CDTF">2018-09-09T21:58:00Z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Start and Stop with ESTOP Circuit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