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589AE2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21D20">
        <w:rPr>
          <w:rFonts w:ascii="Verdana" w:hAnsi="Verdana"/>
          <w:b/>
          <w:sz w:val="24"/>
          <w:szCs w:val="24"/>
        </w:rPr>
        <w:t>11 Pin Relay, Wired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1D20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1D20">
        <w:rPr>
          <w:rFonts w:ascii="Verdana" w:hAnsi="Verdana"/>
          <w:sz w:val="20"/>
          <w:szCs w:val="20"/>
        </w:rPr>
        <w:t>15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F877BF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1D20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1D20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21D20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74DC4E52" w14:textId="3BDC2880" w:rsidR="00421D20" w:rsidRPr="00421D20" w:rsidRDefault="00421D20" w:rsidP="00421D2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i</w:t>
      </w:r>
      <w:r w:rsidRPr="00421D20">
        <w:rPr>
          <w:rFonts w:ascii="Verdana" w:hAnsi="Verdana"/>
          <w:sz w:val="20"/>
          <w:szCs w:val="20"/>
        </w:rPr>
        <w:t>dentify the components of an eleven-pin relay.</w:t>
      </w:r>
    </w:p>
    <w:p w14:paraId="42B5925B" w14:textId="506BFE09" w:rsidR="00421D20" w:rsidRPr="00421D20" w:rsidRDefault="00421D20" w:rsidP="00421D2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</w:t>
      </w:r>
      <w:r w:rsidRPr="00421D20">
        <w:rPr>
          <w:rFonts w:ascii="Verdana" w:hAnsi="Verdana"/>
          <w:sz w:val="20"/>
          <w:szCs w:val="20"/>
        </w:rPr>
        <w:t xml:space="preserve">ontrast the differences between a standard </w:t>
      </w:r>
      <w:r>
        <w:rPr>
          <w:rFonts w:ascii="Verdana" w:hAnsi="Verdana"/>
          <w:sz w:val="20"/>
          <w:szCs w:val="20"/>
        </w:rPr>
        <w:t>8</w:t>
      </w:r>
      <w:r w:rsidRPr="00421D20">
        <w:rPr>
          <w:rFonts w:ascii="Verdana" w:hAnsi="Verdana"/>
          <w:sz w:val="20"/>
          <w:szCs w:val="20"/>
        </w:rPr>
        <w:t xml:space="preserve">-pin relay and an </w:t>
      </w:r>
      <w:r>
        <w:rPr>
          <w:rFonts w:ascii="Verdana" w:hAnsi="Verdana"/>
          <w:sz w:val="20"/>
          <w:szCs w:val="20"/>
        </w:rPr>
        <w:t>11</w:t>
      </w:r>
      <w:r w:rsidRPr="00421D20">
        <w:rPr>
          <w:rFonts w:ascii="Verdana" w:hAnsi="Verdana"/>
          <w:sz w:val="20"/>
          <w:szCs w:val="20"/>
        </w:rPr>
        <w:t>-pin relay.</w:t>
      </w:r>
    </w:p>
    <w:p w14:paraId="4ABC7C8F" w14:textId="65C229EC" w:rsidR="00421D20" w:rsidRPr="00421D20" w:rsidRDefault="00421D20" w:rsidP="00421D2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</w:t>
      </w:r>
      <w:r w:rsidRPr="00421D20">
        <w:rPr>
          <w:rFonts w:ascii="Verdana" w:hAnsi="Verdana"/>
          <w:sz w:val="20"/>
          <w:szCs w:val="20"/>
        </w:rPr>
        <w:t>ssess the behavior of an eleven-pin relay in a live circuit.</w:t>
      </w:r>
    </w:p>
    <w:p w14:paraId="4761383A" w14:textId="349072DC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14D4F5B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421D20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224590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968D6A4" w:rsidR="001C2E27" w:rsidRDefault="00C866C2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3780"/>
        <w:gridCol w:w="1800"/>
      </w:tblGrid>
      <w:tr w:rsidR="00421D20" w:rsidRPr="003357D7" w14:paraId="45BA3D32" w14:textId="77777777" w:rsidTr="001F3B15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6318B3E5" w14:textId="77777777" w:rsidR="00421D20" w:rsidRPr="003357D7" w:rsidRDefault="00421D20" w:rsidP="001F3B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21D20" w:rsidRPr="003357D7" w14:paraId="5815B935" w14:textId="77777777" w:rsidTr="001F3B15">
        <w:trPr>
          <w:trHeight w:val="143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4CA7B50" w14:textId="77777777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36E95EDD" w14:textId="77777777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1E923F8" w14:textId="77777777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C866C2" w:rsidRPr="003357D7" w14:paraId="4E9095A6" w14:textId="77777777" w:rsidTr="001F3B15">
        <w:trPr>
          <w:trHeight w:val="252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129BDDB" w14:textId="7AFD052C" w:rsidR="00C866C2" w:rsidRPr="003357D7" w:rsidRDefault="00C866C2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396520D9" w14:textId="762C8132" w:rsidR="00C866C2" w:rsidRPr="003357D7" w:rsidRDefault="00C866C2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7A9F7B3" w14:textId="5851EDE2" w:rsidR="00C866C2" w:rsidRPr="003357D7" w:rsidRDefault="00C866C2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C866C2" w:rsidRPr="003357D7" w14:paraId="713E13CD" w14:textId="77777777" w:rsidTr="001F3B15">
        <w:trPr>
          <w:trHeight w:val="252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BC9D274" w14:textId="32617A02" w:rsidR="00C866C2" w:rsidRPr="003357D7" w:rsidRDefault="00C866C2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89B7B1E" w14:textId="1463B532" w:rsidR="00C866C2" w:rsidRPr="003357D7" w:rsidRDefault="00C866C2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Button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FCEF29B" w14:textId="29FCD852" w:rsidR="00C866C2" w:rsidRPr="003357D7" w:rsidRDefault="00C866C2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421D20" w:rsidRPr="003357D7" w14:paraId="6D34BB54" w14:textId="77777777" w:rsidTr="001F3B15">
        <w:trPr>
          <w:trHeight w:val="252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46F1778" w14:textId="2647A8B3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 Pushbutton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44E4420A" w14:textId="36031AB9" w:rsidR="00421D20" w:rsidRPr="003357D7" w:rsidRDefault="00C866C2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Button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3C6659C" w14:textId="55D83999" w:rsidR="00421D20" w:rsidRPr="003357D7" w:rsidRDefault="00C866C2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421D20" w:rsidRPr="003357D7" w14:paraId="763B13B9" w14:textId="77777777" w:rsidTr="001F3B15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2375B8B1" w14:textId="77777777" w:rsidR="00421D20" w:rsidRPr="003357D7" w:rsidRDefault="00421D20" w:rsidP="001F3B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21D20" w:rsidRPr="003357D7" w14:paraId="5B6AC2C1" w14:textId="77777777" w:rsidTr="001F3B15">
        <w:trPr>
          <w:trHeight w:val="179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3708D9A" w14:textId="77777777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1FF52E48" w14:textId="77777777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BFD31C3" w14:textId="77777777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421D20" w:rsidRPr="003357D7" w14:paraId="569D19EF" w14:textId="77777777" w:rsidTr="001F3B15">
        <w:trPr>
          <w:trHeight w:val="252"/>
        </w:trPr>
        <w:tc>
          <w:tcPr>
            <w:tcW w:w="3420" w:type="dxa"/>
            <w:shd w:val="clear" w:color="auto" w:fill="auto"/>
            <w:noWrap/>
            <w:vAlign w:val="bottom"/>
          </w:tcPr>
          <w:p w14:paraId="323F748E" w14:textId="285C0157" w:rsidR="00421D20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7673D8F" w14:textId="7E41211C" w:rsidR="00421D20" w:rsidRPr="003357D7" w:rsidRDefault="00275B0A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EB165D9" w14:textId="028FE4E1" w:rsidR="00421D20" w:rsidRDefault="00275B0A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21D20" w:rsidRPr="003357D7" w14:paraId="09B60E9B" w14:textId="77777777" w:rsidTr="001F3B15">
        <w:trPr>
          <w:trHeight w:val="252"/>
        </w:trPr>
        <w:tc>
          <w:tcPr>
            <w:tcW w:w="3420" w:type="dxa"/>
            <w:shd w:val="clear" w:color="auto" w:fill="auto"/>
            <w:noWrap/>
            <w:vAlign w:val="bottom"/>
          </w:tcPr>
          <w:p w14:paraId="3E244604" w14:textId="717AA081" w:rsidR="00421D20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109EDF59" w14:textId="582D4B25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9EB0F48" w14:textId="77777777" w:rsidR="00421D20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  <w:tr w:rsidR="00421D20" w:rsidRPr="003357D7" w14:paraId="1CD27F38" w14:textId="77777777" w:rsidTr="001F3B15">
        <w:trPr>
          <w:trHeight w:val="252"/>
        </w:trPr>
        <w:tc>
          <w:tcPr>
            <w:tcW w:w="3420" w:type="dxa"/>
            <w:shd w:val="clear" w:color="auto" w:fill="auto"/>
            <w:noWrap/>
            <w:vAlign w:val="bottom"/>
          </w:tcPr>
          <w:p w14:paraId="15D5A328" w14:textId="762DBA0D" w:rsidR="00421D20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3FE0F6DE" w14:textId="75F99386" w:rsidR="00421D20" w:rsidRPr="003357D7" w:rsidRDefault="00275B0A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46B8B79" w14:textId="71C2CC91" w:rsidR="00421D20" w:rsidRDefault="00275B0A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421D20" w:rsidRPr="003357D7" w14:paraId="2EA322FE" w14:textId="77777777" w:rsidTr="001F3B15">
        <w:trPr>
          <w:trHeight w:val="252"/>
        </w:trPr>
        <w:tc>
          <w:tcPr>
            <w:tcW w:w="3420" w:type="dxa"/>
            <w:shd w:val="clear" w:color="auto" w:fill="auto"/>
            <w:noWrap/>
            <w:vAlign w:val="bottom"/>
          </w:tcPr>
          <w:p w14:paraId="3EA4F222" w14:textId="0B41EF55" w:rsidR="00421D20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 Pilot Light</w:t>
            </w:r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58E9CABC" w14:textId="77777777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C1361FF" w14:textId="77777777" w:rsidR="00421D20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  <w:tr w:rsidR="00421D20" w:rsidRPr="003357D7" w14:paraId="177EB498" w14:textId="77777777" w:rsidTr="001F3B15">
        <w:trPr>
          <w:trHeight w:val="252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40E384" w14:textId="3E9408B7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Eleven</w:t>
            </w: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-Pin </w:t>
            </w:r>
            <w:r w:rsidR="00275B0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3F653E42" w14:textId="0EF63CAA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Relay</w:t>
            </w:r>
            <w:bookmarkStart w:id="0" w:name="_GoBack"/>
            <w:bookmarkEnd w:id="0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A1234C2" w14:textId="3D96D3BF" w:rsidR="00421D20" w:rsidRPr="003357D7" w:rsidRDefault="00421D20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CR2</w:t>
            </w:r>
          </w:p>
        </w:tc>
      </w:tr>
      <w:tr w:rsidR="00961B7A" w:rsidRPr="004A4187" w14:paraId="58168030" w14:textId="77777777" w:rsidTr="00961B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2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8F99" w14:textId="77777777" w:rsidR="00961B7A" w:rsidRPr="004A4187" w:rsidRDefault="00961B7A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A165" w14:textId="77777777" w:rsidR="00961B7A" w:rsidRPr="004A4187" w:rsidRDefault="00961B7A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7E19" w14:textId="18CC0087" w:rsidR="00961B7A" w:rsidRPr="004A4187" w:rsidRDefault="00961B7A" w:rsidP="001F3B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</w:p>
        </w:tc>
      </w:tr>
    </w:tbl>
    <w:p w14:paraId="3F8FF8B8" w14:textId="75372022" w:rsidR="003D5A8E" w:rsidRPr="005915F6" w:rsidRDefault="00A527ED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06C9E458" w:rsidR="00463672" w:rsidRDefault="00421D20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421D20">
        <w:rPr>
          <w:rFonts w:ascii="Verdana" w:hAnsi="Verdana"/>
          <w:sz w:val="20"/>
          <w:szCs w:val="20"/>
        </w:rPr>
        <w:t>Wire the schematic shown below. Ensure to use the proper colored wire and label all wires with the appropriate wire number</w:t>
      </w:r>
      <w:r>
        <w:rPr>
          <w:rFonts w:ascii="Verdana" w:hAnsi="Verdana"/>
          <w:sz w:val="20"/>
          <w:szCs w:val="20"/>
        </w:rPr>
        <w:t>s</w:t>
      </w:r>
      <w:r w:rsidRPr="00421D20">
        <w:rPr>
          <w:rFonts w:ascii="Verdana" w:hAnsi="Verdana"/>
          <w:sz w:val="20"/>
          <w:szCs w:val="20"/>
        </w:rPr>
        <w:t xml:space="preserve">. Have the instructor review </w:t>
      </w:r>
      <w:r>
        <w:rPr>
          <w:rFonts w:ascii="Verdana" w:hAnsi="Verdana"/>
          <w:sz w:val="20"/>
          <w:szCs w:val="20"/>
        </w:rPr>
        <w:t>the</w:t>
      </w:r>
      <w:r w:rsidRPr="00421D20">
        <w:rPr>
          <w:rFonts w:ascii="Verdana" w:hAnsi="Verdana"/>
          <w:sz w:val="20"/>
          <w:szCs w:val="20"/>
        </w:rPr>
        <w:t xml:space="preserve"> circuit before energizing the panel. After obtaining approval, energize the circuit and foll</w:t>
      </w:r>
      <w:r>
        <w:rPr>
          <w:rFonts w:ascii="Verdana" w:hAnsi="Verdana"/>
          <w:sz w:val="20"/>
          <w:szCs w:val="20"/>
        </w:rPr>
        <w:t>ow the steps in the table below</w:t>
      </w:r>
      <w:r w:rsidR="00F10191" w:rsidRPr="00F10191">
        <w:rPr>
          <w:rFonts w:ascii="Verdana" w:hAnsi="Verdana"/>
          <w:sz w:val="20"/>
          <w:szCs w:val="20"/>
        </w:rPr>
        <w:t>.</w:t>
      </w:r>
      <w:r w:rsidR="00C866C2">
        <w:rPr>
          <w:rFonts w:ascii="Verdana" w:hAnsi="Verdana"/>
          <w:sz w:val="20"/>
          <w:szCs w:val="20"/>
        </w:rPr>
        <w:t xml:space="preserve"> When complete, r</w:t>
      </w:r>
      <w:r w:rsidR="00C866C2" w:rsidRPr="00A55AA0">
        <w:rPr>
          <w:rFonts w:ascii="Verdana" w:hAnsi="Verdana"/>
          <w:sz w:val="20"/>
          <w:szCs w:val="20"/>
        </w:rPr>
        <w:t>ender the schematic using a CAD type software package</w:t>
      </w:r>
      <w:r w:rsidR="00C866C2">
        <w:rPr>
          <w:rFonts w:ascii="Verdana" w:hAnsi="Verdana"/>
          <w:sz w:val="20"/>
          <w:szCs w:val="20"/>
        </w:rPr>
        <w:t>. P</w:t>
      </w:r>
      <w:r w:rsidR="00C866C2" w:rsidRPr="00A55AA0">
        <w:rPr>
          <w:rFonts w:ascii="Verdana" w:hAnsi="Verdana"/>
          <w:sz w:val="20"/>
          <w:szCs w:val="20"/>
        </w:rPr>
        <w:t xml:space="preserve">ost the schematic to </w:t>
      </w:r>
      <w:r w:rsidR="00C866C2">
        <w:rPr>
          <w:rFonts w:ascii="Verdana" w:hAnsi="Verdana"/>
          <w:sz w:val="20"/>
          <w:szCs w:val="20"/>
        </w:rPr>
        <w:t>the</w:t>
      </w:r>
      <w:r w:rsidR="00C866C2" w:rsidRPr="00A55AA0">
        <w:rPr>
          <w:rFonts w:ascii="Verdana" w:hAnsi="Verdana"/>
          <w:sz w:val="20"/>
          <w:szCs w:val="20"/>
        </w:rPr>
        <w:t xml:space="preserve"> </w:t>
      </w:r>
      <w:r w:rsidR="00C866C2" w:rsidRPr="00DD59CF">
        <w:rPr>
          <w:rFonts w:ascii="Verdana" w:hAnsi="Verdana"/>
          <w:sz w:val="20"/>
          <w:szCs w:val="20"/>
        </w:rPr>
        <w:t>student share</w:t>
      </w:r>
      <w:r w:rsidR="00C866C2" w:rsidRPr="00A55AA0">
        <w:rPr>
          <w:rFonts w:ascii="Verdana" w:hAnsi="Verdana"/>
          <w:sz w:val="20"/>
          <w:szCs w:val="20"/>
        </w:rPr>
        <w:t xml:space="preserve"> folder using filename </w:t>
      </w:r>
      <w:r w:rsidR="00C866C2" w:rsidRPr="00DD59CF">
        <w:rPr>
          <w:rFonts w:ascii="Verdana" w:hAnsi="Verdana"/>
          <w:sz w:val="20"/>
          <w:szCs w:val="20"/>
        </w:rPr>
        <w:t xml:space="preserve">MMC </w:t>
      </w:r>
      <w:r w:rsidR="00C866C2" w:rsidRPr="00DD59CF">
        <w:rPr>
          <w:rFonts w:ascii="Verdana" w:hAnsi="Verdana"/>
          <w:sz w:val="20"/>
          <w:szCs w:val="20"/>
        </w:rPr>
        <w:fldChar w:fldCharType="begin"/>
      </w:r>
      <w:r w:rsidR="00C866C2" w:rsidRPr="00DD59C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866C2" w:rsidRPr="00DD59CF">
        <w:rPr>
          <w:rFonts w:ascii="Verdana" w:hAnsi="Verdana"/>
          <w:sz w:val="20"/>
          <w:szCs w:val="20"/>
        </w:rPr>
        <w:fldChar w:fldCharType="separate"/>
      </w:r>
      <w:r w:rsidR="00C866C2">
        <w:rPr>
          <w:rFonts w:ascii="Verdana" w:hAnsi="Verdana"/>
          <w:sz w:val="20"/>
          <w:szCs w:val="20"/>
        </w:rPr>
        <w:t>Job</w:t>
      </w:r>
      <w:r w:rsidR="00C866C2" w:rsidRPr="00DD59CF">
        <w:rPr>
          <w:rFonts w:ascii="Verdana" w:hAnsi="Verdana"/>
          <w:sz w:val="20"/>
          <w:szCs w:val="20"/>
        </w:rPr>
        <w:fldChar w:fldCharType="end"/>
      </w:r>
      <w:r w:rsidR="00C866C2" w:rsidRPr="00DD59CF">
        <w:rPr>
          <w:rFonts w:ascii="Verdana" w:hAnsi="Verdana"/>
          <w:sz w:val="20"/>
          <w:szCs w:val="20"/>
        </w:rPr>
        <w:t xml:space="preserve"> </w:t>
      </w:r>
      <w:r w:rsidR="00C866C2" w:rsidRPr="00DD59CF">
        <w:rPr>
          <w:rFonts w:ascii="Verdana" w:hAnsi="Verdana"/>
          <w:sz w:val="20"/>
          <w:szCs w:val="20"/>
        </w:rPr>
        <w:fldChar w:fldCharType="begin"/>
      </w:r>
      <w:r w:rsidR="00C866C2" w:rsidRPr="00DD59CF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866C2" w:rsidRPr="00DD59CF">
        <w:rPr>
          <w:rFonts w:ascii="Verdana" w:hAnsi="Verdana"/>
          <w:sz w:val="20"/>
          <w:szCs w:val="20"/>
        </w:rPr>
        <w:fldChar w:fldCharType="separate"/>
      </w:r>
      <w:r w:rsidR="00C866C2">
        <w:rPr>
          <w:rFonts w:ascii="Verdana" w:hAnsi="Verdana"/>
          <w:sz w:val="20"/>
          <w:szCs w:val="20"/>
        </w:rPr>
        <w:t>15</w:t>
      </w:r>
      <w:r w:rsidR="00C866C2" w:rsidRPr="00DD59CF">
        <w:rPr>
          <w:rFonts w:ascii="Verdana" w:hAnsi="Verdana"/>
          <w:sz w:val="20"/>
          <w:szCs w:val="20"/>
        </w:rPr>
        <w:fldChar w:fldCharType="end"/>
      </w:r>
      <w:r w:rsidR="00C866C2" w:rsidRPr="00DD59CF">
        <w:rPr>
          <w:rFonts w:ascii="Verdana" w:hAnsi="Verdana"/>
          <w:sz w:val="20"/>
          <w:szCs w:val="20"/>
        </w:rPr>
        <w:t xml:space="preserve"> –</w:t>
      </w:r>
      <w:proofErr w:type="spellStart"/>
      <w:r w:rsidR="00C866C2" w:rsidRPr="00DD59CF">
        <w:rPr>
          <w:rFonts w:ascii="Verdana" w:hAnsi="Verdana"/>
          <w:sz w:val="20"/>
          <w:szCs w:val="20"/>
        </w:rPr>
        <w:t>name.ext</w:t>
      </w:r>
      <w:proofErr w:type="spellEnd"/>
      <w:r w:rsidR="00C866C2" w:rsidRPr="00DD59CF">
        <w:rPr>
          <w:rFonts w:ascii="Verdana" w:hAnsi="Verdana"/>
          <w:sz w:val="20"/>
          <w:szCs w:val="20"/>
        </w:rPr>
        <w:t>.</w:t>
      </w:r>
    </w:p>
    <w:p w14:paraId="164DE1B8" w14:textId="1B539BC5" w:rsidR="00DA1DDF" w:rsidRDefault="00224590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Diagram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1"/>
        <w:gridCol w:w="2649"/>
        <w:gridCol w:w="3810"/>
      </w:tblGrid>
      <w:tr w:rsidR="00421D20" w:rsidRPr="00F0451A" w14:paraId="5391016C" w14:textId="77777777" w:rsidTr="001F3B15">
        <w:trPr>
          <w:jc w:val="center"/>
        </w:trPr>
        <w:tc>
          <w:tcPr>
            <w:tcW w:w="3646" w:type="dxa"/>
            <w:vAlign w:val="center"/>
          </w:tcPr>
          <w:p w14:paraId="3A781674" w14:textId="77777777" w:rsidR="00421D20" w:rsidRPr="00F0451A" w:rsidRDefault="00421D20" w:rsidP="001F3B15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F07641" wp14:editId="6FB09C1D">
                  <wp:extent cx="1298448" cy="1389888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448" cy="138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4" w:type="dxa"/>
            <w:vAlign w:val="center"/>
          </w:tcPr>
          <w:p w14:paraId="2C022886" w14:textId="77777777" w:rsidR="00421D20" w:rsidRDefault="00421D20" w:rsidP="001F3B1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871152" wp14:editId="7AB3E946">
                  <wp:extent cx="1545336" cy="14173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336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0" w:type="dxa"/>
            <w:vAlign w:val="center"/>
          </w:tcPr>
          <w:p w14:paraId="69D961FC" w14:textId="77777777" w:rsidR="00421D20" w:rsidRPr="00F0451A" w:rsidRDefault="00421D20" w:rsidP="001F3B15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CBD4D8" wp14:editId="63091D29">
                  <wp:extent cx="1554480" cy="1536192"/>
                  <wp:effectExtent l="0" t="0" r="762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3B64C" w14:textId="77777777" w:rsidR="00C9426E" w:rsidRDefault="00C9426E" w:rsidP="0022459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790A944" w14:textId="77777777" w:rsidR="00224590" w:rsidRPr="00D71C66" w:rsidRDefault="00224590" w:rsidP="0022459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224590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A97D18E" w14:textId="416CEE37" w:rsidR="00EF773D" w:rsidRDefault="00EF773D" w:rsidP="00EF773D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Schematic</w:t>
      </w:r>
    </w:p>
    <w:p w14:paraId="2AD8D10A" w14:textId="6449472A" w:rsidR="00EF773D" w:rsidRDefault="00C9426E" w:rsidP="00EF773D">
      <w:pPr>
        <w:pStyle w:val="ListParagraph"/>
        <w:tabs>
          <w:tab w:val="left" w:pos="360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C9426E">
        <w:rPr>
          <w:noProof/>
        </w:rPr>
        <w:drawing>
          <wp:inline distT="0" distB="0" distL="0" distR="0" wp14:anchorId="6A3C0334" wp14:editId="76F0FF9E">
            <wp:extent cx="5769864" cy="2514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19B6" w14:textId="50890488" w:rsidR="00C9426E" w:rsidRPr="00C9426E" w:rsidRDefault="00C9426E" w:rsidP="00275B0A">
      <w:pPr>
        <w:pStyle w:val="ListParagraph"/>
        <w:numPr>
          <w:ilvl w:val="0"/>
          <w:numId w:val="28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C9426E">
        <w:rPr>
          <w:rFonts w:ascii="Verdana" w:hAnsi="Verdana"/>
          <w:sz w:val="20"/>
          <w:szCs w:val="20"/>
        </w:rPr>
        <w:t xml:space="preserve">What does an eleven-pin relay offer that an </w:t>
      </w:r>
      <w:r w:rsidR="00275B0A" w:rsidRPr="00C9426E">
        <w:rPr>
          <w:rFonts w:ascii="Verdana" w:hAnsi="Verdana"/>
          <w:sz w:val="20"/>
          <w:szCs w:val="20"/>
        </w:rPr>
        <w:t>eight-pin</w:t>
      </w:r>
      <w:r w:rsidRPr="00C9426E">
        <w:rPr>
          <w:rFonts w:ascii="Verdana" w:hAnsi="Verdana"/>
          <w:sz w:val="20"/>
          <w:szCs w:val="20"/>
        </w:rPr>
        <w:t xml:space="preserve"> relay doesn’t?</w:t>
      </w:r>
    </w:p>
    <w:p w14:paraId="46715C72" w14:textId="4907A3DD" w:rsidR="00C9426E" w:rsidRPr="00C9426E" w:rsidRDefault="00C9426E" w:rsidP="00275B0A">
      <w:pPr>
        <w:spacing w:before="360" w:after="120"/>
        <w:ind w:left="360"/>
        <w:rPr>
          <w:rFonts w:ascii="Verdana" w:hAnsi="Verdana"/>
          <w:sz w:val="20"/>
          <w:szCs w:val="20"/>
        </w:rPr>
      </w:pPr>
      <w:r w:rsidRPr="00C9426E">
        <w:rPr>
          <w:rFonts w:ascii="Verdana" w:hAnsi="Verdana"/>
          <w:sz w:val="20"/>
          <w:szCs w:val="20"/>
        </w:rPr>
        <w:t>___________________</w:t>
      </w:r>
      <w:r w:rsidR="00275B0A">
        <w:rPr>
          <w:rFonts w:ascii="Verdana" w:hAnsi="Verdana"/>
          <w:sz w:val="20"/>
          <w:szCs w:val="20"/>
        </w:rPr>
        <w:t>____________</w:t>
      </w:r>
      <w:r w:rsidRPr="00C9426E">
        <w:rPr>
          <w:rFonts w:ascii="Verdana" w:hAnsi="Verdana"/>
          <w:sz w:val="20"/>
          <w:szCs w:val="20"/>
        </w:rPr>
        <w:t>___________________________________________</w:t>
      </w:r>
    </w:p>
    <w:p w14:paraId="05F448AD" w14:textId="77777777" w:rsidR="00C9426E" w:rsidRPr="00C9426E" w:rsidRDefault="00C9426E" w:rsidP="00275B0A">
      <w:pPr>
        <w:pStyle w:val="ListParagraph"/>
        <w:numPr>
          <w:ilvl w:val="0"/>
          <w:numId w:val="28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C9426E">
        <w:rPr>
          <w:rFonts w:ascii="Verdana" w:hAnsi="Verdana"/>
          <w:sz w:val="20"/>
          <w:szCs w:val="20"/>
        </w:rPr>
        <w:t>List some uses that you think an eleven-pin relay can be used.</w:t>
      </w:r>
    </w:p>
    <w:p w14:paraId="0794BE5D" w14:textId="4476C740" w:rsidR="00C9426E" w:rsidRPr="00C9426E" w:rsidRDefault="00C9426E" w:rsidP="00275B0A">
      <w:pPr>
        <w:spacing w:before="360" w:after="120"/>
        <w:ind w:left="360"/>
        <w:rPr>
          <w:rFonts w:ascii="Verdana" w:hAnsi="Verdana"/>
          <w:sz w:val="20"/>
          <w:szCs w:val="20"/>
        </w:rPr>
      </w:pPr>
      <w:r w:rsidRPr="00C9426E">
        <w:rPr>
          <w:rFonts w:ascii="Verdana" w:hAnsi="Verdana"/>
          <w:sz w:val="20"/>
          <w:szCs w:val="20"/>
        </w:rPr>
        <w:t>_____________________</w:t>
      </w:r>
      <w:r w:rsidR="00275B0A">
        <w:rPr>
          <w:rFonts w:ascii="Verdana" w:hAnsi="Verdana"/>
          <w:sz w:val="20"/>
          <w:szCs w:val="20"/>
        </w:rPr>
        <w:t>____________</w:t>
      </w:r>
      <w:r w:rsidRPr="00C9426E">
        <w:rPr>
          <w:rFonts w:ascii="Verdana" w:hAnsi="Verdana"/>
          <w:sz w:val="20"/>
          <w:szCs w:val="20"/>
        </w:rPr>
        <w:t>_________________________________________</w:t>
      </w:r>
    </w:p>
    <w:p w14:paraId="70579B06" w14:textId="12880EE2" w:rsidR="00C9426E" w:rsidRPr="00C9426E" w:rsidRDefault="00C9426E" w:rsidP="00DA14F5">
      <w:pPr>
        <w:pStyle w:val="ListParagraph"/>
        <w:numPr>
          <w:ilvl w:val="0"/>
          <w:numId w:val="28"/>
        </w:numPr>
        <w:spacing w:before="120" w:after="240"/>
        <w:contextualSpacing w:val="0"/>
        <w:rPr>
          <w:rFonts w:ascii="Verdana" w:hAnsi="Verdana"/>
          <w:sz w:val="20"/>
          <w:szCs w:val="20"/>
        </w:rPr>
      </w:pPr>
      <w:r w:rsidRPr="00C9426E">
        <w:rPr>
          <w:rFonts w:ascii="Verdana" w:hAnsi="Verdana"/>
          <w:sz w:val="20"/>
          <w:szCs w:val="20"/>
        </w:rPr>
        <w:t>The main problem with using an eight-pin relay to stop and start a single-phase motor is the limited amount of contacts</w:t>
      </w:r>
      <w:r>
        <w:rPr>
          <w:rFonts w:ascii="Verdana" w:hAnsi="Verdana"/>
          <w:sz w:val="20"/>
          <w:szCs w:val="20"/>
        </w:rPr>
        <w:t>. P</w:t>
      </w:r>
      <w:r w:rsidRPr="00C9426E">
        <w:rPr>
          <w:rFonts w:ascii="Verdana" w:hAnsi="Verdana"/>
          <w:sz w:val="20"/>
          <w:szCs w:val="20"/>
        </w:rPr>
        <w:t xml:space="preserve">ressing the </w:t>
      </w:r>
      <w:r>
        <w:rPr>
          <w:rFonts w:ascii="Verdana" w:hAnsi="Verdana"/>
          <w:sz w:val="20"/>
          <w:szCs w:val="20"/>
        </w:rPr>
        <w:t xml:space="preserve">ESTOP or </w:t>
      </w:r>
      <w:r w:rsidRPr="00C9426E">
        <w:rPr>
          <w:rFonts w:ascii="Verdana" w:hAnsi="Verdana"/>
          <w:sz w:val="20"/>
          <w:szCs w:val="20"/>
        </w:rPr>
        <w:t>stop button d</w:t>
      </w:r>
      <w:r>
        <w:rPr>
          <w:rFonts w:ascii="Verdana" w:hAnsi="Verdana"/>
          <w:sz w:val="20"/>
          <w:szCs w:val="20"/>
        </w:rPr>
        <w:t>isconnects power from the red “s</w:t>
      </w:r>
      <w:r w:rsidRPr="00C9426E">
        <w:rPr>
          <w:rFonts w:ascii="Verdana" w:hAnsi="Verdana"/>
          <w:sz w:val="20"/>
          <w:szCs w:val="20"/>
        </w:rPr>
        <w:t>to</w:t>
      </w:r>
      <w:r>
        <w:rPr>
          <w:rFonts w:ascii="Verdana" w:hAnsi="Verdana"/>
          <w:sz w:val="20"/>
          <w:szCs w:val="20"/>
        </w:rPr>
        <w:t xml:space="preserve">pped” light (at least while the stop button is being pressed). </w:t>
      </w:r>
      <w:r w:rsidRPr="00C9426E">
        <w:rPr>
          <w:rFonts w:ascii="Verdana" w:hAnsi="Verdana"/>
          <w:sz w:val="20"/>
          <w:szCs w:val="20"/>
        </w:rPr>
        <w:t xml:space="preserve">Design a Stop/Start circuit with an ESTOP using an eleven-pin relay that </w:t>
      </w:r>
      <w:r w:rsidR="00275B0A">
        <w:rPr>
          <w:rFonts w:ascii="Verdana" w:hAnsi="Verdana"/>
          <w:sz w:val="20"/>
          <w:szCs w:val="20"/>
        </w:rPr>
        <w:t>keeps the “stopped light energized even in the ESTOP or STOP buttons are pressed.</w:t>
      </w: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A14F5" w:rsidRPr="003D272D" w14:paraId="3998D8E2" w14:textId="77777777" w:rsidTr="001F3B15">
        <w:trPr>
          <w:trHeight w:val="360"/>
        </w:trPr>
        <w:tc>
          <w:tcPr>
            <w:tcW w:w="504" w:type="dxa"/>
          </w:tcPr>
          <w:p w14:paraId="34432A81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C25595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9E9E1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E31C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78A5B7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A323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9F4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B65B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9126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E4418D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B3ACAB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3EC1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4411D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32AF7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81DEA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709D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0D21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14F5" w:rsidRPr="003D272D" w14:paraId="130C09DA" w14:textId="77777777" w:rsidTr="001F3B15">
        <w:trPr>
          <w:trHeight w:val="360"/>
        </w:trPr>
        <w:tc>
          <w:tcPr>
            <w:tcW w:w="504" w:type="dxa"/>
          </w:tcPr>
          <w:p w14:paraId="37C51ABD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9F86D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040F0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C1C9ED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6C5407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05C99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D1B1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1451F0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983A3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DCAD0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5A52F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CEF66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E8DB99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D314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77F0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1F9E7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0CE72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14F5" w:rsidRPr="003D272D" w14:paraId="1935A28C" w14:textId="77777777" w:rsidTr="001F3B15">
        <w:trPr>
          <w:trHeight w:val="360"/>
        </w:trPr>
        <w:tc>
          <w:tcPr>
            <w:tcW w:w="504" w:type="dxa"/>
          </w:tcPr>
          <w:p w14:paraId="4FE2A565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FEC2F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448E6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1802A0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297B9C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7CE17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2A079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7237B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178F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9BEBF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B76F4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34614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528B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74C8C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0517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1AAA0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FBB40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14F5" w:rsidRPr="003D272D" w14:paraId="13D8735D" w14:textId="77777777" w:rsidTr="001F3B15">
        <w:trPr>
          <w:trHeight w:val="360"/>
        </w:trPr>
        <w:tc>
          <w:tcPr>
            <w:tcW w:w="504" w:type="dxa"/>
          </w:tcPr>
          <w:p w14:paraId="39A9850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A29B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A7E335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44C5C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B232AD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ED4BD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431D9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392DD7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936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3D1D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56BB6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1F9B6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2597B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AA7E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47B031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F23E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09E5F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14F5" w:rsidRPr="003D272D" w14:paraId="437B5BF4" w14:textId="77777777" w:rsidTr="001F3B15">
        <w:trPr>
          <w:trHeight w:val="360"/>
        </w:trPr>
        <w:tc>
          <w:tcPr>
            <w:tcW w:w="504" w:type="dxa"/>
          </w:tcPr>
          <w:p w14:paraId="71CE69E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0FEA9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11B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7F5C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9C397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48AC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CCF4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87DE1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5FB3E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6854F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4E4F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1AE1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400BE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4B60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988EC6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A268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6139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866C2" w:rsidRPr="003D272D" w14:paraId="1DE7CFED" w14:textId="77777777" w:rsidTr="001F3B15">
        <w:trPr>
          <w:trHeight w:val="360"/>
        </w:trPr>
        <w:tc>
          <w:tcPr>
            <w:tcW w:w="504" w:type="dxa"/>
          </w:tcPr>
          <w:p w14:paraId="7AB529C5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105CAF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071A0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D3EEF9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3BD5E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4A32E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F4E1FE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EB5A6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B7C1E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356A6F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40EE81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A9DF5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AAAB4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3880B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96E0DE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3D7A72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F1A11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14F5" w:rsidRPr="003D272D" w14:paraId="3BDE7AF0" w14:textId="77777777" w:rsidTr="001F3B15">
        <w:trPr>
          <w:trHeight w:val="360"/>
        </w:trPr>
        <w:tc>
          <w:tcPr>
            <w:tcW w:w="504" w:type="dxa"/>
          </w:tcPr>
          <w:p w14:paraId="6E838B6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7367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09965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97356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DA743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886B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5118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CD06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C3C9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E404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34DD8D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44A6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8407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DEF625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95B126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9D220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EEEDD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866C2" w:rsidRPr="003D272D" w14:paraId="7C63CE0F" w14:textId="77777777" w:rsidTr="001F3B15">
        <w:trPr>
          <w:trHeight w:val="360"/>
        </w:trPr>
        <w:tc>
          <w:tcPr>
            <w:tcW w:w="504" w:type="dxa"/>
          </w:tcPr>
          <w:p w14:paraId="033DCAFB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A0BBB9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4E9F6B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6BC57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B421BB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EF1C0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0D4564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BE3B9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BF43E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65C5AB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EE1D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7A2D4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9E861E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C0457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F5678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523C4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9FEE2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866C2" w:rsidRPr="003D272D" w14:paraId="1BF86521" w14:textId="77777777" w:rsidTr="001F3B15">
        <w:trPr>
          <w:trHeight w:val="360"/>
        </w:trPr>
        <w:tc>
          <w:tcPr>
            <w:tcW w:w="504" w:type="dxa"/>
          </w:tcPr>
          <w:p w14:paraId="1BE50ADD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E8C0A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F279C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F6C8F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4581C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D973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70237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CF856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FB47D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BF08F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86CED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784CF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FEC255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1F525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D6641B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CB4D95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C0494" w14:textId="77777777" w:rsidR="00C866C2" w:rsidRPr="003D272D" w:rsidRDefault="00C866C2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14F5" w:rsidRPr="003D272D" w14:paraId="5AA76755" w14:textId="77777777" w:rsidTr="00C866C2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611F1D2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1AF5F4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FE7F4E6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0AAF2EC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93630A1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F49C15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914946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8D941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3775FEB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5A7963B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93B49CD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28AF45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7CBC620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F7CBFBF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FD4E19F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4E0656F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A0108B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14F5" w:rsidRPr="003D272D" w14:paraId="60909224" w14:textId="77777777" w:rsidTr="00C866C2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334029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D553FF6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A83B50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C4C6A1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04D659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9FCF3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DDB511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278349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885DEB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2BE013B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41D361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570AC1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C4468C6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746BE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85BDC5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203577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B003D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14F5" w:rsidRPr="003D272D" w14:paraId="2F4C6592" w14:textId="77777777" w:rsidTr="00C866C2">
        <w:trPr>
          <w:trHeight w:val="360"/>
        </w:trPr>
        <w:tc>
          <w:tcPr>
            <w:tcW w:w="504" w:type="dxa"/>
            <w:tcBorders>
              <w:top w:val="nil"/>
              <w:bottom w:val="nil"/>
            </w:tcBorders>
          </w:tcPr>
          <w:p w14:paraId="6575433F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5EA1A1F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79CECDD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0DBC1797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03E1A4D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027DB3A9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2B620EEC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6BE333DF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0649F571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5E59943D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2D98DE19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5C8D3B2C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3123FBE0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4C8281A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45B42C1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2C0B90EC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nil"/>
            </w:tcBorders>
          </w:tcPr>
          <w:p w14:paraId="52C3742B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14F5" w:rsidRPr="003D272D" w14:paraId="29EFB5F8" w14:textId="77777777" w:rsidTr="001F3B15">
        <w:trPr>
          <w:trHeight w:val="360"/>
        </w:trPr>
        <w:tc>
          <w:tcPr>
            <w:tcW w:w="504" w:type="dxa"/>
          </w:tcPr>
          <w:p w14:paraId="0E92A53D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D9BED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7A57D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883C2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797460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23B2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4FEF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55C55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742197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694F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89D22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5086A0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97B25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61E2B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04EC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A3B20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AFB8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14F5" w:rsidRPr="003D272D" w14:paraId="04323A94" w14:textId="77777777" w:rsidTr="001F3B15">
        <w:trPr>
          <w:trHeight w:val="360"/>
        </w:trPr>
        <w:tc>
          <w:tcPr>
            <w:tcW w:w="504" w:type="dxa"/>
          </w:tcPr>
          <w:p w14:paraId="6C24BBB7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24667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3BF0E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152333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F42E52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2007B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9342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3188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2E9D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111F10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E199BB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36A95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CB331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63293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3097E4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FE42A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20ED09" w14:textId="77777777" w:rsidR="00DA14F5" w:rsidRPr="003D272D" w:rsidRDefault="00DA14F5" w:rsidP="001F3B1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EC74AC3" w14:textId="77777777" w:rsidR="00DA14F5" w:rsidRPr="00FE6B2D" w:rsidRDefault="00DA14F5" w:rsidP="00DA14F5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A14F5" w:rsidRPr="00FE6B2D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D892D" w14:textId="77777777" w:rsidR="0004146E" w:rsidRDefault="0004146E" w:rsidP="005B3A86">
      <w:pPr>
        <w:spacing w:after="0" w:line="240" w:lineRule="auto"/>
      </w:pPr>
      <w:r>
        <w:separator/>
      </w:r>
    </w:p>
  </w:endnote>
  <w:endnote w:type="continuationSeparator" w:id="0">
    <w:p w14:paraId="7012BEA8" w14:textId="77777777" w:rsidR="0004146E" w:rsidRDefault="0004146E" w:rsidP="005B3A86">
      <w:pPr>
        <w:spacing w:after="0" w:line="240" w:lineRule="auto"/>
      </w:pPr>
      <w:r>
        <w:continuationSeparator/>
      </w:r>
    </w:p>
  </w:endnote>
  <w:endnote w:type="continuationNotice" w:id="1">
    <w:p w14:paraId="389122B3" w14:textId="77777777" w:rsidR="0004146E" w:rsidRDefault="000414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7E2BC" w14:textId="2DB5FFE2" w:rsidR="00224590" w:rsidRPr="007C2507" w:rsidRDefault="0022459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E83D7" w14:textId="583CAF16" w:rsidR="00224590" w:rsidRPr="007C2507" w:rsidRDefault="0022459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29815" w14:textId="2C676D14" w:rsidR="00224590" w:rsidRPr="007C2507" w:rsidRDefault="0022459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FC27F81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15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1D20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3AC05" w14:textId="77777777" w:rsidR="0004146E" w:rsidRDefault="0004146E" w:rsidP="005B3A86">
      <w:pPr>
        <w:spacing w:after="0" w:line="240" w:lineRule="auto"/>
      </w:pPr>
      <w:r>
        <w:separator/>
      </w:r>
    </w:p>
  </w:footnote>
  <w:footnote w:type="continuationSeparator" w:id="0">
    <w:p w14:paraId="40D52AAE" w14:textId="77777777" w:rsidR="0004146E" w:rsidRDefault="0004146E" w:rsidP="005B3A86">
      <w:pPr>
        <w:spacing w:after="0" w:line="240" w:lineRule="auto"/>
      </w:pPr>
      <w:r>
        <w:continuationSeparator/>
      </w:r>
    </w:p>
  </w:footnote>
  <w:footnote w:type="continuationNotice" w:id="1">
    <w:p w14:paraId="5C705B04" w14:textId="77777777" w:rsidR="0004146E" w:rsidRDefault="000414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6713" w14:textId="5F0CEE07" w:rsidR="00224590" w:rsidRPr="007C2507" w:rsidRDefault="0022459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1D20">
      <w:rPr>
        <w:rFonts w:ascii="BankGothic Lt BT" w:hAnsi="BankGothic Lt BT"/>
        <w:caps/>
        <w:sz w:val="24"/>
        <w:szCs w:val="24"/>
      </w:rPr>
      <w:t xml:space="preserve">11 Pin </w:t>
    </w:r>
    <w:proofErr w:type="gramStart"/>
    <w:r w:rsidR="00421D20">
      <w:rPr>
        <w:rFonts w:ascii="BankGothic Lt BT" w:hAnsi="BankGothic Lt BT"/>
        <w:caps/>
        <w:sz w:val="24"/>
        <w:szCs w:val="24"/>
      </w:rPr>
      <w:t>Relay</w:t>
    </w:r>
    <w:proofErr w:type="gramEnd"/>
    <w:r w:rsidR="00421D20">
      <w:rPr>
        <w:rFonts w:ascii="BankGothic Lt BT" w:hAnsi="BankGothic Lt BT"/>
        <w:caps/>
        <w:sz w:val="24"/>
        <w:szCs w:val="24"/>
      </w:rPr>
      <w:t>, Wired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11127C8" w14:textId="3594C885" w:rsidR="00224590" w:rsidRPr="00463672" w:rsidRDefault="0022459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421D20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421D20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A7A46" w14:textId="7438CACE" w:rsidR="00224590" w:rsidRPr="007C2507" w:rsidRDefault="0022459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1D20">
      <w:rPr>
        <w:rFonts w:ascii="BankGothic Lt BT" w:hAnsi="BankGothic Lt BT"/>
        <w:caps/>
        <w:sz w:val="24"/>
        <w:szCs w:val="24"/>
      </w:rPr>
      <w:t xml:space="preserve">11 Pin </w:t>
    </w:r>
    <w:proofErr w:type="gramStart"/>
    <w:r w:rsidR="00421D20">
      <w:rPr>
        <w:rFonts w:ascii="BankGothic Lt BT" w:hAnsi="BankGothic Lt BT"/>
        <w:caps/>
        <w:sz w:val="24"/>
        <w:szCs w:val="24"/>
      </w:rPr>
      <w:t>Relay</w:t>
    </w:r>
    <w:proofErr w:type="gramEnd"/>
    <w:r w:rsidR="00421D20">
      <w:rPr>
        <w:rFonts w:ascii="BankGothic Lt BT" w:hAnsi="BankGothic Lt BT"/>
        <w:caps/>
        <w:sz w:val="24"/>
        <w:szCs w:val="24"/>
      </w:rPr>
      <w:t>, Wired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E91A55F" w14:textId="046F259A" w:rsidR="00224590" w:rsidRPr="000154E9" w:rsidRDefault="0022459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1D20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1D20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24590" w14:paraId="25D06AB9" w14:textId="77777777" w:rsidTr="00E130F3">
      <w:tc>
        <w:tcPr>
          <w:tcW w:w="630" w:type="dxa"/>
        </w:tcPr>
        <w:p w14:paraId="2E3697F4" w14:textId="77777777" w:rsidR="00224590" w:rsidRDefault="0022459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FA342A" wp14:editId="1BB018E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F703B10" w14:textId="7F5A2744" w:rsidR="00224590" w:rsidRPr="007C2507" w:rsidRDefault="0022459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21D2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F96C356" w14:textId="77777777" w:rsidR="00224590" w:rsidRDefault="0022459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DB85A9E" wp14:editId="34792D2D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9B02B0" w14:textId="77777777" w:rsidR="00224590" w:rsidRPr="00B025CF" w:rsidRDefault="0022459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1359B57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421D20">
      <w:rPr>
        <w:rFonts w:ascii="BankGothic Lt BT" w:hAnsi="BankGothic Lt BT"/>
        <w:caps/>
        <w:sz w:val="24"/>
        <w:szCs w:val="24"/>
      </w:rPr>
      <w:t xml:space="preserve">11 Pin </w:t>
    </w:r>
    <w:proofErr w:type="gramStart"/>
    <w:r w:rsidR="00421D20">
      <w:rPr>
        <w:rFonts w:ascii="BankGothic Lt BT" w:hAnsi="BankGothic Lt BT"/>
        <w:caps/>
        <w:sz w:val="24"/>
        <w:szCs w:val="24"/>
      </w:rPr>
      <w:t>Relay</w:t>
    </w:r>
    <w:proofErr w:type="gramEnd"/>
    <w:r w:rsidR="00421D20">
      <w:rPr>
        <w:rFonts w:ascii="BankGothic Lt BT" w:hAnsi="BankGothic Lt BT"/>
        <w:caps/>
        <w:sz w:val="24"/>
        <w:szCs w:val="24"/>
      </w:rPr>
      <w:t>, Wired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114C9E85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421D20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421D20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C0FFD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310F7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F494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4F54DF"/>
    <w:multiLevelType w:val="hybridMultilevel"/>
    <w:tmpl w:val="2EACFBF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3"/>
  </w:num>
  <w:num w:numId="5">
    <w:abstractNumId w:val="4"/>
  </w:num>
  <w:num w:numId="6">
    <w:abstractNumId w:val="21"/>
  </w:num>
  <w:num w:numId="7">
    <w:abstractNumId w:val="25"/>
  </w:num>
  <w:num w:numId="8">
    <w:abstractNumId w:val="12"/>
  </w:num>
  <w:num w:numId="9">
    <w:abstractNumId w:val="19"/>
  </w:num>
  <w:num w:numId="10">
    <w:abstractNumId w:val="16"/>
  </w:num>
  <w:num w:numId="11">
    <w:abstractNumId w:val="20"/>
  </w:num>
  <w:num w:numId="12">
    <w:abstractNumId w:val="15"/>
  </w:num>
  <w:num w:numId="13">
    <w:abstractNumId w:val="18"/>
  </w:num>
  <w:num w:numId="14">
    <w:abstractNumId w:val="9"/>
  </w:num>
  <w:num w:numId="15">
    <w:abstractNumId w:val="13"/>
  </w:num>
  <w:num w:numId="16">
    <w:abstractNumId w:val="24"/>
  </w:num>
  <w:num w:numId="17">
    <w:abstractNumId w:val="0"/>
  </w:num>
  <w:num w:numId="18">
    <w:abstractNumId w:val="10"/>
  </w:num>
  <w:num w:numId="19">
    <w:abstractNumId w:val="17"/>
  </w:num>
  <w:num w:numId="20">
    <w:abstractNumId w:val="6"/>
  </w:num>
  <w:num w:numId="21">
    <w:abstractNumId w:val="2"/>
  </w:num>
  <w:num w:numId="22">
    <w:abstractNumId w:val="22"/>
  </w:num>
  <w:num w:numId="23">
    <w:abstractNumId w:val="27"/>
  </w:num>
  <w:num w:numId="24">
    <w:abstractNumId w:val="14"/>
  </w:num>
  <w:num w:numId="25">
    <w:abstractNumId w:val="28"/>
  </w:num>
  <w:num w:numId="26">
    <w:abstractNumId w:val="26"/>
  </w:num>
  <w:num w:numId="27">
    <w:abstractNumId w:val="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46E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84790"/>
    <w:rsid w:val="00195323"/>
    <w:rsid w:val="00195385"/>
    <w:rsid w:val="001A60A3"/>
    <w:rsid w:val="001C1D63"/>
    <w:rsid w:val="001C2E27"/>
    <w:rsid w:val="001E0459"/>
    <w:rsid w:val="001E7BF6"/>
    <w:rsid w:val="001F071E"/>
    <w:rsid w:val="001F0D3C"/>
    <w:rsid w:val="002025E4"/>
    <w:rsid w:val="00205661"/>
    <w:rsid w:val="00205D3F"/>
    <w:rsid w:val="00222A30"/>
    <w:rsid w:val="00224590"/>
    <w:rsid w:val="00224C5A"/>
    <w:rsid w:val="002342E7"/>
    <w:rsid w:val="0023729D"/>
    <w:rsid w:val="00240BB0"/>
    <w:rsid w:val="00244995"/>
    <w:rsid w:val="00253320"/>
    <w:rsid w:val="00261027"/>
    <w:rsid w:val="002642A5"/>
    <w:rsid w:val="00275B0A"/>
    <w:rsid w:val="00283A01"/>
    <w:rsid w:val="00295358"/>
    <w:rsid w:val="00297143"/>
    <w:rsid w:val="002A38D3"/>
    <w:rsid w:val="002C1E06"/>
    <w:rsid w:val="002D5866"/>
    <w:rsid w:val="002E22BE"/>
    <w:rsid w:val="002F7B3C"/>
    <w:rsid w:val="00306901"/>
    <w:rsid w:val="00307505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1D20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55B56"/>
    <w:rsid w:val="00561F05"/>
    <w:rsid w:val="0056211D"/>
    <w:rsid w:val="00585D29"/>
    <w:rsid w:val="00590070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168A"/>
    <w:rsid w:val="00723673"/>
    <w:rsid w:val="00741B58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13EF7"/>
    <w:rsid w:val="008201D6"/>
    <w:rsid w:val="00820CD5"/>
    <w:rsid w:val="00824E30"/>
    <w:rsid w:val="00825608"/>
    <w:rsid w:val="00826CDF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35C5"/>
    <w:rsid w:val="0095452C"/>
    <w:rsid w:val="00955048"/>
    <w:rsid w:val="009559C9"/>
    <w:rsid w:val="00961B7A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3AC6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737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72D46"/>
    <w:rsid w:val="00C8002D"/>
    <w:rsid w:val="00C834FC"/>
    <w:rsid w:val="00C866C2"/>
    <w:rsid w:val="00C86D41"/>
    <w:rsid w:val="00C93627"/>
    <w:rsid w:val="00C9426E"/>
    <w:rsid w:val="00C959AF"/>
    <w:rsid w:val="00CA19D8"/>
    <w:rsid w:val="00CA6590"/>
    <w:rsid w:val="00CA70C4"/>
    <w:rsid w:val="00CA78BB"/>
    <w:rsid w:val="00CB3D05"/>
    <w:rsid w:val="00CB535B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4F5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EF773D"/>
    <w:rsid w:val="00F02AF1"/>
    <w:rsid w:val="00F10191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D7FB6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27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2018-09-12T08:30:00Z</cp:lastPrinted>
  <dcterms:created xsi:type="dcterms:W3CDTF">2018-09-12T08:30:00Z</dcterms:created>
  <dcterms:modified xsi:type="dcterms:W3CDTF">2018-09-12T09:10:00Z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11 Pin Relay, Wired</vt:lpwstr>
  </property>
  <property fmtid="{D5CDD505-2E9C-101B-9397-08002B2CF9AE}" pid="4" name="DocNum">
    <vt:i4>15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