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9046D" w14:textId="4D4E181C" w:rsidR="00A107F1" w:rsidRDefault="00FB6BC2" w:rsidP="00FB6BC2">
      <w:r>
        <w:t>Optimization jobs:</w:t>
      </w:r>
      <w:r>
        <w:br/>
      </w:r>
      <w:r>
        <w:br/>
        <w:t>Research assistant:</w:t>
      </w:r>
      <w:r>
        <w:br/>
      </w:r>
      <w:r w:rsidRPr="00FB6BC2">
        <w:t>Conduct</w:t>
      </w:r>
      <w:r w:rsidR="00F84081">
        <w:t>ed</w:t>
      </w:r>
      <w:r w:rsidRPr="00FB6BC2">
        <w:t xml:space="preserve"> </w:t>
      </w:r>
      <w:r>
        <w:t xml:space="preserve">applied </w:t>
      </w:r>
      <w:r w:rsidRPr="00FB6BC2">
        <w:t>research in transportation optimization and connected vehicle systems</w:t>
      </w:r>
      <w:r w:rsidR="00F84081">
        <w:t>,</w:t>
      </w:r>
      <w:r w:rsidRPr="00FB6BC2">
        <w:t xml:space="preserve"> formulating and solving mathematical optimization problems (mixed-integer programming, model predictive control), developing and testing prototype systems on public roads in coordination with the Minnesota Department of Transportation, collecting and processing field data from connected vehicle infrastructure, building simulation and machine learning models for traffic behavior prediction, performing cost-benefit analyses to inform deployment decisions, and authoring technical reports and presenting findings at national conferences including TRB and INFORMS.</w:t>
      </w:r>
    </w:p>
    <w:p w14:paraId="6A01BCD3" w14:textId="77777777" w:rsidR="00FB6BC2" w:rsidRDefault="00FB6BC2"/>
    <w:p w14:paraId="5E7EA212" w14:textId="77777777" w:rsidR="00FB6BC2" w:rsidRDefault="00FB6BC2"/>
    <w:p w14:paraId="4B3D0CA9" w14:textId="77777777" w:rsidR="00FB6BC2" w:rsidRDefault="00FB6BC2"/>
    <w:p w14:paraId="3C04ED9D" w14:textId="34482A83" w:rsidR="00FB6BC2" w:rsidRDefault="00FB6BC2">
      <w:proofErr w:type="spellStart"/>
      <w:r>
        <w:t>Entrep</w:t>
      </w:r>
      <w:proofErr w:type="spellEnd"/>
      <w:r>
        <w:t xml:space="preserve"> lead:</w:t>
      </w:r>
    </w:p>
    <w:p w14:paraId="2CB73553" w14:textId="0142DE59" w:rsidR="00FB6BC2" w:rsidRDefault="00FB6BC2" w:rsidP="00FB6BC2">
      <w:r w:rsidRPr="00FB6BC2">
        <w:t xml:space="preserve">Led a cross-functional team of researchers and business </w:t>
      </w:r>
      <w:r>
        <w:t>analysts</w:t>
      </w:r>
      <w:r w:rsidRPr="00FB6BC2">
        <w:t xml:space="preserve"> in technical development and market validation for a car-sharing optimization platform as part of the NSF National I-Corps program. Responsibilities included building a dispatch optimization system using integer programming, conducting ML-based demand forecasting, coordinating team efforts across technical and business workstreams, leading 100+ customer discovery interviews, and managing a $50K grant for product-market validation.</w:t>
      </w:r>
    </w:p>
    <w:p w14:paraId="1D18251D" w14:textId="77777777" w:rsidR="00FB6BC2" w:rsidRDefault="00FB6BC2"/>
    <w:p w14:paraId="3E0A90BD" w14:textId="77777777" w:rsidR="00FB6BC2" w:rsidRDefault="00FB6BC2"/>
    <w:p w14:paraId="051BD000" w14:textId="004E134B" w:rsidR="00FB6BC2" w:rsidRDefault="00FB6BC2">
      <w:proofErr w:type="gramStart"/>
      <w:r>
        <w:t>Teacher assistant</w:t>
      </w:r>
      <w:proofErr w:type="gramEnd"/>
      <w:r>
        <w:t>:</w:t>
      </w:r>
    </w:p>
    <w:p w14:paraId="6309F1E7" w14:textId="62723056" w:rsidR="00FB6BC2" w:rsidRDefault="00FB6BC2" w:rsidP="00FB6BC2">
      <w:r w:rsidRPr="00FB6BC2">
        <w:t>Serve as course instructor for undergraduate probability and statistics. Responsibilities include leading discussion sessions, designing problem sets and course materials, and covering topics including probability distributions, Bayesian methods, causal inference, point estimation, and regression</w:t>
      </w:r>
      <w:r>
        <w:t>.</w:t>
      </w:r>
    </w:p>
    <w:p w14:paraId="51B54F06" w14:textId="77777777" w:rsidR="00FB6BC2" w:rsidRDefault="00FB6BC2">
      <w:r>
        <w:br w:type="page"/>
      </w:r>
    </w:p>
    <w:p w14:paraId="3459572D" w14:textId="1BD26A4C" w:rsidR="00FB6BC2" w:rsidRDefault="00FB6BC2" w:rsidP="00FB6BC2">
      <w:r>
        <w:lastRenderedPageBreak/>
        <w:t>Transportation jobs:</w:t>
      </w:r>
    </w:p>
    <w:p w14:paraId="6DA1D3D4" w14:textId="0059C6CC" w:rsidR="00FB6BC2" w:rsidRDefault="00FB6BC2" w:rsidP="00FB6BC2">
      <w:proofErr w:type="spellStart"/>
      <w:r>
        <w:t>Reseaech</w:t>
      </w:r>
      <w:proofErr w:type="spellEnd"/>
      <w:r>
        <w:t>:</w:t>
      </w:r>
    </w:p>
    <w:p w14:paraId="1A1EAA13" w14:textId="4127A8AB" w:rsidR="00FB6BC2" w:rsidRDefault="00FB6BC2" w:rsidP="00FB6BC2">
      <w:r w:rsidRPr="00FB6BC2">
        <w:t xml:space="preserve">Conduct applied research in </w:t>
      </w:r>
      <w:r>
        <w:t xml:space="preserve">intelligent </w:t>
      </w:r>
      <w:r w:rsidRPr="00FB6BC2">
        <w:t xml:space="preserve">transportation at the University of Minnesota, funded by MnDOT. Responsibilities include designing and field-testing a real-time warning system using V2I infrastructure, collecting and analyzing large-scale traffic data, developing optimization models for transportation network design, building traffic simulations and ML models for driver behavior prediction, performing cost-benefit analyses for connected corridor deployment, and authoring technical reports for </w:t>
      </w:r>
      <w:proofErr w:type="gramStart"/>
      <w:r w:rsidRPr="00FB6BC2">
        <w:t xml:space="preserve">MnDOT </w:t>
      </w:r>
      <w:r w:rsidR="00A23318">
        <w:t xml:space="preserve"> and</w:t>
      </w:r>
      <w:proofErr w:type="gramEnd"/>
      <w:r w:rsidR="00A23318">
        <w:t xml:space="preserve"> NSF </w:t>
      </w:r>
      <w:r w:rsidRPr="00FB6BC2">
        <w:t>with methodology, field results, and deployment recommendations."</w:t>
      </w:r>
    </w:p>
    <w:sectPr w:rsidR="00FB6B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F1"/>
    <w:rsid w:val="00011622"/>
    <w:rsid w:val="00497015"/>
    <w:rsid w:val="00A107F1"/>
    <w:rsid w:val="00A23318"/>
    <w:rsid w:val="00E46F4F"/>
    <w:rsid w:val="00F84081"/>
    <w:rsid w:val="00FB6B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88713"/>
  <w15:chartTrackingRefBased/>
  <w15:docId w15:val="{72B4A7BE-24D1-4CD6-9E93-439E4FE1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7F1"/>
    <w:rPr>
      <w:rFonts w:eastAsiaTheme="majorEastAsia" w:cstheme="majorBidi"/>
      <w:color w:val="272727" w:themeColor="text1" w:themeTint="D8"/>
    </w:rPr>
  </w:style>
  <w:style w:type="paragraph" w:styleId="Title">
    <w:name w:val="Title"/>
    <w:basedOn w:val="Normal"/>
    <w:next w:val="Normal"/>
    <w:link w:val="TitleChar"/>
    <w:uiPriority w:val="10"/>
    <w:qFormat/>
    <w:rsid w:val="00A10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F1"/>
    <w:pPr>
      <w:spacing w:before="160"/>
      <w:jc w:val="center"/>
    </w:pPr>
    <w:rPr>
      <w:i/>
      <w:iCs/>
      <w:color w:val="404040" w:themeColor="text1" w:themeTint="BF"/>
    </w:rPr>
  </w:style>
  <w:style w:type="character" w:customStyle="1" w:styleId="QuoteChar">
    <w:name w:val="Quote Char"/>
    <w:basedOn w:val="DefaultParagraphFont"/>
    <w:link w:val="Quote"/>
    <w:uiPriority w:val="29"/>
    <w:rsid w:val="00A107F1"/>
    <w:rPr>
      <w:i/>
      <w:iCs/>
      <w:color w:val="404040" w:themeColor="text1" w:themeTint="BF"/>
    </w:rPr>
  </w:style>
  <w:style w:type="paragraph" w:styleId="ListParagraph">
    <w:name w:val="List Paragraph"/>
    <w:basedOn w:val="Normal"/>
    <w:uiPriority w:val="34"/>
    <w:qFormat/>
    <w:rsid w:val="00A107F1"/>
    <w:pPr>
      <w:ind w:left="720"/>
      <w:contextualSpacing/>
    </w:pPr>
  </w:style>
  <w:style w:type="character" w:styleId="IntenseEmphasis">
    <w:name w:val="Intense Emphasis"/>
    <w:basedOn w:val="DefaultParagraphFont"/>
    <w:uiPriority w:val="21"/>
    <w:qFormat/>
    <w:rsid w:val="00A107F1"/>
    <w:rPr>
      <w:i/>
      <w:iCs/>
      <w:color w:val="0F4761" w:themeColor="accent1" w:themeShade="BF"/>
    </w:rPr>
  </w:style>
  <w:style w:type="paragraph" w:styleId="IntenseQuote">
    <w:name w:val="Intense Quote"/>
    <w:basedOn w:val="Normal"/>
    <w:next w:val="Normal"/>
    <w:link w:val="IntenseQuoteChar"/>
    <w:uiPriority w:val="30"/>
    <w:qFormat/>
    <w:rsid w:val="00A10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7F1"/>
    <w:rPr>
      <w:i/>
      <w:iCs/>
      <w:color w:val="0F4761" w:themeColor="accent1" w:themeShade="BF"/>
    </w:rPr>
  </w:style>
  <w:style w:type="character" w:styleId="IntenseReference">
    <w:name w:val="Intense Reference"/>
    <w:basedOn w:val="DefaultParagraphFont"/>
    <w:uiPriority w:val="32"/>
    <w:qFormat/>
    <w:rsid w:val="00A10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Zamanpour</dc:creator>
  <cp:keywords/>
  <dc:description/>
  <cp:lastModifiedBy>Maziar Zamanpour</cp:lastModifiedBy>
  <cp:revision>5</cp:revision>
  <dcterms:created xsi:type="dcterms:W3CDTF">2026-03-08T04:51:00Z</dcterms:created>
  <dcterms:modified xsi:type="dcterms:W3CDTF">2026-03-16T04:21:00Z</dcterms:modified>
</cp:coreProperties>
</file>