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DEA25" w14:textId="77777777" w:rsidR="003D1F08" w:rsidRDefault="00E30B3D">
      <w:r>
        <w:rPr>
          <w:noProof/>
        </w:rPr>
        <mc:AlternateContent>
          <mc:Choice Requires="wps">
            <w:drawing>
              <wp:inline distT="0" distB="0" distL="0" distR="0" wp14:anchorId="3962FB05" wp14:editId="2544BB78">
                <wp:extent cx="6647180" cy="20320"/>
                <wp:effectExtent l="0" t="0" r="0" b="0"/>
                <wp:docPr id="1" name="Rectangle 1"/>
                <wp:cNvGraphicFramePr/>
                <a:graphic xmlns:a="http://schemas.openxmlformats.org/drawingml/2006/main">
                  <a:graphicData uri="http://schemas.microsoft.com/office/word/2010/wordprocessingShape">
                    <wps:wsp>
                      <wps:cNvSpPr/>
                      <wps:spPr>
                        <a:xfrm>
                          <a:off x="0" y="0"/>
                          <a:ext cx="6646680" cy="19800"/>
                        </a:xfrm>
                        <a:prstGeom prst="rect">
                          <a:avLst/>
                        </a:prstGeom>
                        <a:solidFill>
                          <a:srgbClr val="80808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Rectangle 1" fillcolor="gray" stroked="f" style="position:absolute;margin-left:0pt;margin-top:-1.6pt;width:523.3pt;height:1.5pt;mso-wrap-style:none;v-text-anchor:middle;mso-position-vertical:top">
                <v:fill o:detectmouseclick="t" type="solid" color2="#7f7f7f"/>
                <v:stroke color="#3465a4" joinstyle="round" endcap="flat"/>
                <w10:wrap type="square"/>
              </v:rect>
            </w:pict>
          </mc:Fallback>
        </mc:AlternateContent>
      </w:r>
    </w:p>
    <w:p w14:paraId="218C76F1" w14:textId="77777777" w:rsidR="003D1F08" w:rsidRDefault="003D1F08">
      <w:pPr>
        <w:pStyle w:val="Title"/>
        <w:rPr>
          <w:rStyle w:val="Emphasis"/>
          <w:rFonts w:ascii="Times New Roman" w:hAnsi="Times New Roman" w:cs="Times New Roman"/>
          <w:iCs w:val="0"/>
          <w:sz w:val="40"/>
          <w:szCs w:val="40"/>
          <w:lang w:val="en-US"/>
        </w:rPr>
      </w:pPr>
    </w:p>
    <w:p w14:paraId="24BBCBCD" w14:textId="77777777" w:rsidR="003D1F08" w:rsidRDefault="003D1F08">
      <w:pPr>
        <w:pStyle w:val="Title"/>
        <w:rPr>
          <w:rStyle w:val="Emphasis"/>
          <w:rFonts w:ascii="Times New Roman" w:hAnsi="Times New Roman" w:cs="Times New Roman"/>
          <w:iCs w:val="0"/>
          <w:sz w:val="40"/>
          <w:szCs w:val="40"/>
          <w:lang w:val="en-US"/>
        </w:rPr>
      </w:pPr>
    </w:p>
    <w:p w14:paraId="53863F8E" w14:textId="77777777" w:rsidR="003D1F08" w:rsidRDefault="003D1F08">
      <w:pPr>
        <w:jc w:val="center"/>
        <w:rPr>
          <w:rStyle w:val="Emphasis"/>
          <w:b/>
          <w:bCs/>
          <w:sz w:val="40"/>
          <w:szCs w:val="40"/>
          <w:lang w:val="en-US"/>
        </w:rPr>
      </w:pPr>
    </w:p>
    <w:p w14:paraId="6040FA62" w14:textId="77777777" w:rsidR="003D1F08" w:rsidRDefault="003D1F08">
      <w:pPr>
        <w:jc w:val="center"/>
        <w:rPr>
          <w:rStyle w:val="Emphasis"/>
          <w:b/>
          <w:bCs/>
          <w:sz w:val="40"/>
          <w:szCs w:val="40"/>
          <w:lang w:val="en-US"/>
        </w:rPr>
      </w:pPr>
    </w:p>
    <w:p w14:paraId="37D26C9A" w14:textId="77777777" w:rsidR="003D1F08" w:rsidRDefault="00E30B3D">
      <w:pPr>
        <w:jc w:val="center"/>
        <w:rPr>
          <w:rStyle w:val="Emphasis"/>
          <w:b/>
          <w:sz w:val="52"/>
          <w:szCs w:val="52"/>
          <w:lang w:val="en-US"/>
        </w:rPr>
      </w:pPr>
      <w:r>
        <w:rPr>
          <w:rStyle w:val="Emphasis"/>
          <w:b/>
          <w:sz w:val="52"/>
          <w:szCs w:val="52"/>
          <w:lang w:val="en-US"/>
        </w:rPr>
        <w:t xml:space="preserve">Software Engineering </w:t>
      </w:r>
    </w:p>
    <w:p w14:paraId="1E9D121C" w14:textId="77777777" w:rsidR="003D1F08" w:rsidRDefault="00E30B3D">
      <w:pPr>
        <w:jc w:val="center"/>
        <w:rPr>
          <w:rStyle w:val="Emphasis"/>
          <w:b/>
          <w:sz w:val="52"/>
          <w:szCs w:val="52"/>
          <w:lang w:val="en-US"/>
        </w:rPr>
      </w:pPr>
      <w:r>
        <w:rPr>
          <w:rStyle w:val="Emphasis"/>
          <w:b/>
          <w:sz w:val="52"/>
          <w:szCs w:val="52"/>
        </w:rPr>
        <w:t>Software Requirements Specification</w:t>
      </w:r>
    </w:p>
    <w:p w14:paraId="0ACC7E90" w14:textId="77777777" w:rsidR="003D1F08" w:rsidRDefault="00E30B3D">
      <w:pPr>
        <w:jc w:val="center"/>
        <w:rPr>
          <w:rStyle w:val="Emphasis"/>
          <w:b/>
          <w:sz w:val="52"/>
          <w:szCs w:val="52"/>
          <w:lang w:val="en-IN"/>
        </w:rPr>
      </w:pPr>
      <w:r>
        <w:rPr>
          <w:rStyle w:val="Emphasis"/>
          <w:b/>
          <w:sz w:val="52"/>
          <w:szCs w:val="52"/>
        </w:rPr>
        <w:t>(SRS) Document</w:t>
      </w:r>
    </w:p>
    <w:p w14:paraId="62200B3D" w14:textId="77777777" w:rsidR="003D1F08" w:rsidRDefault="003D1F08">
      <w:pPr>
        <w:jc w:val="center"/>
        <w:rPr>
          <w:rStyle w:val="Emphasis"/>
          <w:b/>
          <w:sz w:val="36"/>
          <w:szCs w:val="36"/>
          <w:lang w:val="en-IN"/>
        </w:rPr>
      </w:pPr>
    </w:p>
    <w:p w14:paraId="025C1475" w14:textId="77777777" w:rsidR="003D1F08" w:rsidRDefault="00E30B3D">
      <w:pPr>
        <w:jc w:val="center"/>
        <w:rPr>
          <w:b/>
          <w:sz w:val="36"/>
          <w:szCs w:val="36"/>
          <w:lang w:val="en-US"/>
        </w:rPr>
      </w:pPr>
      <w:r>
        <w:rPr>
          <w:b/>
          <w:sz w:val="36"/>
          <w:szCs w:val="36"/>
          <w:lang w:val="en-US"/>
        </w:rPr>
        <w:t>Knocked-Out</w:t>
      </w:r>
    </w:p>
    <w:p w14:paraId="21897232" w14:textId="77777777" w:rsidR="003D1F08" w:rsidRDefault="003D1F08">
      <w:pPr>
        <w:jc w:val="center"/>
        <w:rPr>
          <w:b/>
          <w:sz w:val="36"/>
          <w:szCs w:val="36"/>
          <w:lang w:val="en-IN"/>
        </w:rPr>
      </w:pPr>
    </w:p>
    <w:p w14:paraId="30EEA9A8" w14:textId="77777777" w:rsidR="003D1F08" w:rsidRDefault="00E30B3D">
      <w:pPr>
        <w:jc w:val="center"/>
        <w:rPr>
          <w:b/>
          <w:sz w:val="36"/>
          <w:szCs w:val="36"/>
          <w:lang w:val="en-US"/>
        </w:rPr>
      </w:pPr>
      <w:r>
        <w:rPr>
          <w:b/>
          <w:sz w:val="36"/>
          <w:szCs w:val="36"/>
          <w:lang w:val="en-US"/>
        </w:rPr>
        <w:t>9/20/2022</w:t>
      </w:r>
    </w:p>
    <w:p w14:paraId="4EEF5312" w14:textId="77777777" w:rsidR="003D1F08" w:rsidRDefault="003D1F08">
      <w:pPr>
        <w:jc w:val="center"/>
        <w:rPr>
          <w:b/>
          <w:sz w:val="36"/>
          <w:szCs w:val="36"/>
          <w:lang w:val="en-IN"/>
        </w:rPr>
      </w:pPr>
    </w:p>
    <w:p w14:paraId="4E52A67D" w14:textId="77777777" w:rsidR="003D1F08" w:rsidRDefault="00E30B3D">
      <w:pPr>
        <w:jc w:val="center"/>
        <w:rPr>
          <w:b/>
          <w:sz w:val="36"/>
          <w:szCs w:val="36"/>
          <w:lang w:val="en-US"/>
        </w:rPr>
      </w:pPr>
      <w:r>
        <w:rPr>
          <w:b/>
          <w:sz w:val="36"/>
          <w:szCs w:val="36"/>
          <w:lang w:val="en-US"/>
        </w:rPr>
        <w:t>0.1</w:t>
      </w:r>
    </w:p>
    <w:p w14:paraId="53C9F827" w14:textId="77777777" w:rsidR="003D1F08" w:rsidRDefault="003D1F08">
      <w:pPr>
        <w:jc w:val="center"/>
        <w:rPr>
          <w:b/>
          <w:sz w:val="36"/>
          <w:szCs w:val="36"/>
          <w:lang w:val="en-IN"/>
        </w:rPr>
      </w:pPr>
    </w:p>
    <w:p w14:paraId="0641DBD8" w14:textId="77777777" w:rsidR="003D1F08" w:rsidRDefault="00E30B3D">
      <w:pPr>
        <w:jc w:val="center"/>
        <w:rPr>
          <w:b/>
          <w:sz w:val="36"/>
          <w:szCs w:val="36"/>
          <w:lang w:val="en-US"/>
        </w:rPr>
      </w:pPr>
      <w:r>
        <w:rPr>
          <w:b/>
          <w:sz w:val="36"/>
          <w:szCs w:val="36"/>
          <w:lang w:val="en-US"/>
        </w:rPr>
        <w:t xml:space="preserve">Matthew Mitchell, </w:t>
      </w:r>
      <w:proofErr w:type="spellStart"/>
      <w:r>
        <w:rPr>
          <w:b/>
          <w:sz w:val="36"/>
          <w:szCs w:val="36"/>
          <w:lang w:val="en-US"/>
        </w:rPr>
        <w:t>Senih</w:t>
      </w:r>
      <w:proofErr w:type="spellEnd"/>
      <w:r>
        <w:rPr>
          <w:b/>
          <w:sz w:val="36"/>
          <w:szCs w:val="36"/>
          <w:lang w:val="en-US"/>
        </w:rPr>
        <w:t xml:space="preserve"> </w:t>
      </w:r>
      <w:proofErr w:type="spellStart"/>
      <w:r>
        <w:rPr>
          <w:b/>
          <w:sz w:val="36"/>
          <w:szCs w:val="36"/>
          <w:lang w:val="en-US"/>
        </w:rPr>
        <w:t>Tosun</w:t>
      </w:r>
      <w:proofErr w:type="spellEnd"/>
      <w:r>
        <w:rPr>
          <w:b/>
          <w:sz w:val="36"/>
          <w:szCs w:val="36"/>
          <w:lang w:val="en-US"/>
        </w:rPr>
        <w:t>, Joshua Hinojo</w:t>
      </w:r>
    </w:p>
    <w:p w14:paraId="279BA19F" w14:textId="77777777" w:rsidR="003D1F08" w:rsidRDefault="003D1F08">
      <w:pPr>
        <w:jc w:val="center"/>
        <w:rPr>
          <w:b/>
          <w:sz w:val="36"/>
          <w:szCs w:val="36"/>
        </w:rPr>
      </w:pPr>
    </w:p>
    <w:p w14:paraId="1894146D" w14:textId="77777777" w:rsidR="003D1F08" w:rsidRDefault="00E30B3D">
      <w:pPr>
        <w:jc w:val="center"/>
        <w:rPr>
          <w:b/>
          <w:sz w:val="36"/>
          <w:szCs w:val="36"/>
        </w:rPr>
      </w:pPr>
      <w:r>
        <w:rPr>
          <w:rFonts w:ascii="sans-serif" w:hAnsi="sans-serif"/>
          <w:b/>
          <w:szCs w:val="36"/>
        </w:rPr>
        <w:t>All</w:t>
      </w:r>
      <w:r>
        <w:rPr>
          <w:b/>
          <w:sz w:val="36"/>
          <w:szCs w:val="36"/>
        </w:rPr>
        <w:t xml:space="preserve"> </w:t>
      </w:r>
      <w:r>
        <w:rPr>
          <w:rFonts w:ascii="sans-serif" w:hAnsi="sans-serif"/>
          <w:b/>
          <w:szCs w:val="36"/>
        </w:rPr>
        <w:t>work</w:t>
      </w:r>
      <w:r>
        <w:rPr>
          <w:b/>
          <w:sz w:val="36"/>
          <w:szCs w:val="36"/>
        </w:rPr>
        <w:t xml:space="preserve"> </w:t>
      </w:r>
      <w:r>
        <w:rPr>
          <w:rFonts w:ascii="sans-serif" w:hAnsi="sans-serif"/>
          <w:b/>
          <w:szCs w:val="36"/>
        </w:rPr>
        <w:t>is</w:t>
      </w:r>
      <w:r>
        <w:rPr>
          <w:b/>
          <w:sz w:val="36"/>
          <w:szCs w:val="36"/>
        </w:rPr>
        <w:t xml:space="preserve"> </w:t>
      </w:r>
      <w:r>
        <w:rPr>
          <w:rFonts w:ascii="sans-serif" w:hAnsi="sans-serif"/>
          <w:b/>
          <w:szCs w:val="36"/>
        </w:rPr>
        <w:t>subject</w:t>
      </w:r>
      <w:r>
        <w:rPr>
          <w:b/>
          <w:sz w:val="36"/>
          <w:szCs w:val="36"/>
        </w:rPr>
        <w:t xml:space="preserve"> </w:t>
      </w:r>
      <w:r>
        <w:rPr>
          <w:rFonts w:ascii="sans-serif" w:hAnsi="sans-serif"/>
          <w:b/>
          <w:szCs w:val="36"/>
        </w:rPr>
        <w:t>to</w:t>
      </w:r>
      <w:r>
        <w:rPr>
          <w:b/>
          <w:sz w:val="36"/>
          <w:szCs w:val="36"/>
        </w:rPr>
        <w:t xml:space="preserve"> </w:t>
      </w:r>
      <w:r>
        <w:rPr>
          <w:rFonts w:ascii="sans-serif" w:hAnsi="sans-serif"/>
          <w:b/>
          <w:szCs w:val="36"/>
        </w:rPr>
        <w:t>the</w:t>
      </w:r>
      <w:r>
        <w:rPr>
          <w:b/>
          <w:sz w:val="36"/>
          <w:szCs w:val="36"/>
        </w:rPr>
        <w:t xml:space="preserve"> </w:t>
      </w:r>
      <w:r>
        <w:rPr>
          <w:rFonts w:ascii="sans-serif" w:hAnsi="sans-serif"/>
          <w:b/>
          <w:szCs w:val="36"/>
        </w:rPr>
        <w:t>UNCG</w:t>
      </w:r>
      <w:r>
        <w:rPr>
          <w:b/>
          <w:sz w:val="36"/>
          <w:szCs w:val="36"/>
        </w:rPr>
        <w:t xml:space="preserve"> </w:t>
      </w:r>
      <w:r>
        <w:rPr>
          <w:rFonts w:ascii="sans-serif" w:hAnsi="sans-serif"/>
          <w:b/>
          <w:szCs w:val="36"/>
        </w:rPr>
        <w:t>Academic</w:t>
      </w:r>
      <w:r>
        <w:rPr>
          <w:b/>
          <w:sz w:val="36"/>
          <w:szCs w:val="36"/>
        </w:rPr>
        <w:t xml:space="preserve"> </w:t>
      </w:r>
      <w:r>
        <w:rPr>
          <w:rFonts w:ascii="sans-serif" w:hAnsi="sans-serif"/>
          <w:b/>
          <w:szCs w:val="36"/>
        </w:rPr>
        <w:t>Integrity</w:t>
      </w:r>
      <w:r>
        <w:rPr>
          <w:b/>
          <w:sz w:val="36"/>
          <w:szCs w:val="36"/>
        </w:rPr>
        <w:t xml:space="preserve"> </w:t>
      </w:r>
      <w:r>
        <w:rPr>
          <w:b/>
          <w:sz w:val="36"/>
          <w:szCs w:val="36"/>
        </w:rPr>
        <w:br/>
      </w:r>
      <w:r>
        <w:rPr>
          <w:rFonts w:ascii="sans-serif" w:hAnsi="sans-serif"/>
          <w:b/>
          <w:szCs w:val="36"/>
        </w:rPr>
        <w:t>policy:</w:t>
      </w:r>
      <w:r>
        <w:rPr>
          <w:b/>
          <w:sz w:val="36"/>
          <w:szCs w:val="36"/>
        </w:rPr>
        <w:t xml:space="preserve"> </w:t>
      </w:r>
      <w:r>
        <w:rPr>
          <w:rFonts w:ascii="sans-serif" w:hAnsi="sans-serif"/>
          <w:b/>
          <w:szCs w:val="36"/>
        </w:rPr>
        <w:t>https://osrr.uncg.edu/academic-integrity/. Academic</w:t>
      </w:r>
      <w:r>
        <w:rPr>
          <w:b/>
          <w:sz w:val="36"/>
          <w:szCs w:val="36"/>
        </w:rPr>
        <w:t xml:space="preserve"> </w:t>
      </w:r>
      <w:r>
        <w:rPr>
          <w:rFonts w:ascii="sans-serif" w:hAnsi="sans-serif"/>
          <w:b/>
          <w:szCs w:val="36"/>
        </w:rPr>
        <w:t>dishonesty</w:t>
      </w:r>
      <w:r>
        <w:rPr>
          <w:b/>
          <w:sz w:val="36"/>
          <w:szCs w:val="36"/>
        </w:rPr>
        <w:t xml:space="preserve"> </w:t>
      </w:r>
      <w:r>
        <w:rPr>
          <w:rFonts w:ascii="sans-serif" w:hAnsi="sans-serif"/>
          <w:b/>
          <w:szCs w:val="36"/>
        </w:rPr>
        <w:t>includes</w:t>
      </w:r>
      <w:r>
        <w:rPr>
          <w:b/>
          <w:sz w:val="36"/>
          <w:szCs w:val="36"/>
        </w:rPr>
        <w:t xml:space="preserve"> </w:t>
      </w:r>
      <w:r>
        <w:rPr>
          <w:rFonts w:ascii="sans-serif" w:hAnsi="sans-serif"/>
          <w:b/>
          <w:szCs w:val="36"/>
        </w:rPr>
        <w:t>submitting</w:t>
      </w:r>
      <w:r>
        <w:rPr>
          <w:b/>
          <w:sz w:val="36"/>
          <w:szCs w:val="36"/>
        </w:rPr>
        <w:t xml:space="preserve"> </w:t>
      </w:r>
      <w:r>
        <w:rPr>
          <w:rFonts w:ascii="sans-serif" w:hAnsi="sans-serif"/>
          <w:b/>
          <w:szCs w:val="36"/>
        </w:rPr>
        <w:t>for</w:t>
      </w:r>
      <w:r>
        <w:rPr>
          <w:b/>
          <w:sz w:val="36"/>
          <w:szCs w:val="36"/>
        </w:rPr>
        <w:t xml:space="preserve"> </w:t>
      </w:r>
      <w:r>
        <w:rPr>
          <w:rFonts w:ascii="sans-serif" w:hAnsi="sans-serif"/>
          <w:b/>
          <w:szCs w:val="36"/>
        </w:rPr>
        <w:t>credit</w:t>
      </w:r>
      <w:r>
        <w:rPr>
          <w:b/>
          <w:sz w:val="36"/>
          <w:szCs w:val="36"/>
        </w:rPr>
        <w:t xml:space="preserve"> </w:t>
      </w:r>
      <w:r>
        <w:rPr>
          <w:rFonts w:ascii="sans-serif" w:hAnsi="sans-serif"/>
          <w:b/>
          <w:szCs w:val="36"/>
        </w:rPr>
        <w:t>any</w:t>
      </w:r>
      <w:r>
        <w:rPr>
          <w:b/>
          <w:sz w:val="36"/>
          <w:szCs w:val="36"/>
        </w:rPr>
        <w:t xml:space="preserve"> </w:t>
      </w:r>
      <w:r>
        <w:rPr>
          <w:rFonts w:ascii="sans-serif" w:hAnsi="sans-serif"/>
          <w:b/>
          <w:szCs w:val="36"/>
        </w:rPr>
        <w:t>software</w:t>
      </w:r>
      <w:r>
        <w:rPr>
          <w:b/>
          <w:sz w:val="36"/>
          <w:szCs w:val="36"/>
        </w:rPr>
        <w:t xml:space="preserve"> </w:t>
      </w:r>
      <w:r>
        <w:rPr>
          <w:rFonts w:ascii="sans-serif" w:hAnsi="sans-serif"/>
          <w:b/>
          <w:szCs w:val="36"/>
        </w:rPr>
        <w:t>that</w:t>
      </w:r>
      <w:r>
        <w:rPr>
          <w:b/>
          <w:sz w:val="36"/>
          <w:szCs w:val="36"/>
        </w:rPr>
        <w:t xml:space="preserve"> </w:t>
      </w:r>
      <w:r>
        <w:rPr>
          <w:rFonts w:ascii="sans-serif" w:hAnsi="sans-serif"/>
          <w:b/>
          <w:szCs w:val="36"/>
        </w:rPr>
        <w:t>you</w:t>
      </w:r>
      <w:r>
        <w:rPr>
          <w:b/>
          <w:sz w:val="36"/>
          <w:szCs w:val="36"/>
        </w:rPr>
        <w:t xml:space="preserve"> </w:t>
      </w:r>
      <w:r>
        <w:rPr>
          <w:rFonts w:ascii="sans-serif" w:hAnsi="sans-serif"/>
          <w:b/>
          <w:szCs w:val="36"/>
        </w:rPr>
        <w:t>(or</w:t>
      </w:r>
      <w:r>
        <w:rPr>
          <w:b/>
          <w:sz w:val="36"/>
          <w:szCs w:val="36"/>
        </w:rPr>
        <w:t xml:space="preserve"> </w:t>
      </w:r>
      <w:r>
        <w:rPr>
          <w:rFonts w:ascii="sans-serif" w:hAnsi="sans-serif"/>
          <w:b/>
          <w:szCs w:val="36"/>
        </w:rPr>
        <w:t>your</w:t>
      </w:r>
      <w:r>
        <w:rPr>
          <w:b/>
          <w:sz w:val="36"/>
          <w:szCs w:val="36"/>
        </w:rPr>
        <w:t xml:space="preserve"> </w:t>
      </w:r>
      <w:r>
        <w:rPr>
          <w:b/>
          <w:sz w:val="36"/>
          <w:szCs w:val="36"/>
        </w:rPr>
        <w:br/>
      </w:r>
      <w:r>
        <w:rPr>
          <w:rFonts w:ascii="sans-serif" w:hAnsi="sans-serif"/>
          <w:b/>
          <w:szCs w:val="36"/>
        </w:rPr>
        <w:t>team,</w:t>
      </w:r>
      <w:r>
        <w:rPr>
          <w:b/>
          <w:sz w:val="36"/>
          <w:szCs w:val="36"/>
        </w:rPr>
        <w:t xml:space="preserve"> </w:t>
      </w:r>
      <w:r>
        <w:rPr>
          <w:rFonts w:ascii="sans-serif" w:hAnsi="sans-serif"/>
          <w:b/>
          <w:szCs w:val="36"/>
        </w:rPr>
        <w:t>in</w:t>
      </w:r>
      <w:r>
        <w:rPr>
          <w:b/>
          <w:sz w:val="36"/>
          <w:szCs w:val="36"/>
        </w:rPr>
        <w:t xml:space="preserve"> </w:t>
      </w:r>
      <w:r>
        <w:rPr>
          <w:rFonts w:ascii="sans-serif" w:hAnsi="sans-serif"/>
          <w:b/>
          <w:szCs w:val="36"/>
        </w:rPr>
        <w:t>case</w:t>
      </w:r>
      <w:r>
        <w:rPr>
          <w:b/>
          <w:sz w:val="36"/>
          <w:szCs w:val="36"/>
        </w:rPr>
        <w:t xml:space="preserve"> </w:t>
      </w:r>
      <w:r>
        <w:rPr>
          <w:rFonts w:ascii="sans-serif" w:hAnsi="sans-serif"/>
          <w:b/>
          <w:szCs w:val="36"/>
        </w:rPr>
        <w:t>of</w:t>
      </w:r>
      <w:r>
        <w:rPr>
          <w:b/>
          <w:sz w:val="36"/>
          <w:szCs w:val="36"/>
        </w:rPr>
        <w:t xml:space="preserve"> </w:t>
      </w:r>
      <w:r>
        <w:rPr>
          <w:rFonts w:ascii="sans-serif" w:hAnsi="sans-serif"/>
          <w:b/>
          <w:szCs w:val="36"/>
        </w:rPr>
        <w:t>a</w:t>
      </w:r>
      <w:r>
        <w:rPr>
          <w:b/>
          <w:sz w:val="36"/>
          <w:szCs w:val="36"/>
        </w:rPr>
        <w:t xml:space="preserve"> </w:t>
      </w:r>
      <w:r>
        <w:rPr>
          <w:rFonts w:ascii="sans-serif" w:hAnsi="sans-serif"/>
          <w:b/>
          <w:szCs w:val="36"/>
        </w:rPr>
        <w:t>team</w:t>
      </w:r>
      <w:r>
        <w:rPr>
          <w:b/>
          <w:sz w:val="36"/>
          <w:szCs w:val="36"/>
        </w:rPr>
        <w:t xml:space="preserve"> </w:t>
      </w:r>
      <w:r>
        <w:rPr>
          <w:rFonts w:ascii="sans-serif" w:hAnsi="sans-serif"/>
          <w:b/>
          <w:szCs w:val="36"/>
        </w:rPr>
        <w:t>project)</w:t>
      </w:r>
      <w:r>
        <w:rPr>
          <w:b/>
          <w:sz w:val="36"/>
          <w:szCs w:val="36"/>
        </w:rPr>
        <w:t xml:space="preserve"> </w:t>
      </w:r>
      <w:r>
        <w:rPr>
          <w:rFonts w:ascii="sans-serif" w:hAnsi="sans-serif"/>
          <w:b/>
          <w:szCs w:val="36"/>
        </w:rPr>
        <w:t>did</w:t>
      </w:r>
      <w:r>
        <w:rPr>
          <w:b/>
          <w:sz w:val="36"/>
          <w:szCs w:val="36"/>
        </w:rPr>
        <w:t xml:space="preserve"> </w:t>
      </w:r>
      <w:r>
        <w:rPr>
          <w:rFonts w:ascii="sans-serif" w:hAnsi="sans-serif"/>
          <w:b/>
          <w:szCs w:val="36"/>
        </w:rPr>
        <w:t>not</w:t>
      </w:r>
      <w:r>
        <w:rPr>
          <w:b/>
          <w:sz w:val="36"/>
          <w:szCs w:val="36"/>
        </w:rPr>
        <w:t xml:space="preserve"> </w:t>
      </w:r>
      <w:r>
        <w:rPr>
          <w:rFonts w:ascii="sans-serif" w:hAnsi="sans-serif"/>
          <w:b/>
          <w:szCs w:val="36"/>
        </w:rPr>
        <w:t>write</w:t>
      </w:r>
      <w:r>
        <w:rPr>
          <w:b/>
          <w:sz w:val="36"/>
          <w:szCs w:val="36"/>
        </w:rPr>
        <w:t xml:space="preserve"> </w:t>
      </w:r>
      <w:r>
        <w:rPr>
          <w:rFonts w:ascii="sans-serif" w:hAnsi="sans-serif"/>
          <w:b/>
          <w:szCs w:val="36"/>
        </w:rPr>
        <w:t>yourself/yourselves.</w:t>
      </w:r>
      <w:r>
        <w:rPr>
          <w:b/>
          <w:sz w:val="36"/>
          <w:szCs w:val="36"/>
        </w:rPr>
        <w:t xml:space="preserve"> </w:t>
      </w:r>
    </w:p>
    <w:p w14:paraId="03E04DE7" w14:textId="77777777" w:rsidR="003D1F08" w:rsidRDefault="003D1F08">
      <w:pPr>
        <w:jc w:val="center"/>
        <w:rPr>
          <w:b/>
          <w:sz w:val="36"/>
          <w:szCs w:val="36"/>
        </w:rPr>
      </w:pPr>
    </w:p>
    <w:p w14:paraId="4F194227" w14:textId="77777777" w:rsidR="003D1F08" w:rsidRDefault="003D1F08">
      <w:pPr>
        <w:rPr>
          <w:b/>
          <w:sz w:val="36"/>
          <w:szCs w:val="36"/>
          <w:lang w:val="en-IN"/>
        </w:rPr>
      </w:pPr>
    </w:p>
    <w:p w14:paraId="170BA498" w14:textId="77777777" w:rsidR="003D1F08" w:rsidRDefault="003D1F08">
      <w:pPr>
        <w:jc w:val="center"/>
        <w:rPr>
          <w:rStyle w:val="Emphasis"/>
          <w:b/>
          <w:sz w:val="36"/>
          <w:szCs w:val="36"/>
          <w:lang w:val="en-IN"/>
        </w:rPr>
      </w:pPr>
    </w:p>
    <w:p w14:paraId="34B60734" w14:textId="77777777" w:rsidR="003D1F08" w:rsidRDefault="003D1F08">
      <w:pPr>
        <w:jc w:val="center"/>
        <w:rPr>
          <w:rStyle w:val="Emphasis"/>
          <w:lang w:val="en-US"/>
        </w:rPr>
      </w:pPr>
    </w:p>
    <w:p w14:paraId="463F2145" w14:textId="77777777" w:rsidR="003D1F08" w:rsidRDefault="00E30B3D">
      <w:pPr>
        <w:jc w:val="center"/>
        <w:rPr>
          <w:lang w:val="en-US"/>
        </w:rPr>
      </w:pPr>
      <w:r>
        <w:rPr>
          <w:noProof/>
        </w:rPr>
        <mc:AlternateContent>
          <mc:Choice Requires="wps">
            <w:drawing>
              <wp:inline distT="0" distB="0" distL="0" distR="0" wp14:anchorId="58D8BD77" wp14:editId="0DE95407">
                <wp:extent cx="6647180" cy="20320"/>
                <wp:effectExtent l="0" t="0" r="0" b="0"/>
                <wp:docPr id="2" name="Rectangle 1"/>
                <wp:cNvGraphicFramePr/>
                <a:graphic xmlns:a="http://schemas.openxmlformats.org/drawingml/2006/main">
                  <a:graphicData uri="http://schemas.microsoft.com/office/word/2010/wordprocessingShape">
                    <wps:wsp>
                      <wps:cNvSpPr/>
                      <wps:spPr>
                        <a:xfrm>
                          <a:off x="0" y="0"/>
                          <a:ext cx="6646680" cy="19800"/>
                        </a:xfrm>
                        <a:prstGeom prst="rect">
                          <a:avLst/>
                        </a:prstGeom>
                        <a:solidFill>
                          <a:srgbClr val="80808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Rectangle 1" fillcolor="gray" stroked="f" style="position:absolute;margin-left:0pt;margin-top:-1.6pt;width:523.3pt;height:1.5pt;mso-wrap-style:none;v-text-anchor:middle;mso-position-vertical:top">
                <v:fill o:detectmouseclick="t" type="solid" color2="#7f7f7f"/>
                <v:stroke color="#3465a4" joinstyle="round" endcap="flat"/>
                <w10:wrap type="square"/>
              </v:rect>
            </w:pict>
          </mc:Fallback>
        </mc:AlternateContent>
      </w:r>
    </w:p>
    <w:p w14:paraId="7EEC2390" w14:textId="77777777" w:rsidR="003D1F08" w:rsidRDefault="00E30B3D">
      <w:pPr>
        <w:rPr>
          <w:lang w:val="en-US"/>
        </w:rPr>
      </w:pPr>
      <w:r>
        <w:br w:type="page"/>
      </w:r>
    </w:p>
    <w:tbl>
      <w:tblPr>
        <w:tblW w:w="9571" w:type="dxa"/>
        <w:tblLayout w:type="fixed"/>
        <w:tblLook w:val="01E0" w:firstRow="1" w:lastRow="1" w:firstColumn="1" w:lastColumn="1" w:noHBand="0" w:noVBand="0"/>
      </w:tblPr>
      <w:tblGrid>
        <w:gridCol w:w="9571"/>
      </w:tblGrid>
      <w:tr w:rsidR="003D1F08" w14:paraId="314BCB1F" w14:textId="77777777">
        <w:tc>
          <w:tcPr>
            <w:tcW w:w="9571" w:type="dxa"/>
            <w:tcBorders>
              <w:top w:val="single" w:sz="4" w:space="0" w:color="000000"/>
              <w:left w:val="single" w:sz="4" w:space="0" w:color="000000"/>
              <w:bottom w:val="single" w:sz="4" w:space="0" w:color="000000"/>
              <w:right w:val="single" w:sz="4" w:space="0" w:color="000000"/>
            </w:tcBorders>
            <w:shd w:val="clear" w:color="auto" w:fill="333333"/>
          </w:tcPr>
          <w:p w14:paraId="441D40CD" w14:textId="77777777" w:rsidR="003D1F08" w:rsidRDefault="00E30B3D">
            <w:pPr>
              <w:pageBreakBefore/>
              <w:widowControl w:val="0"/>
              <w:tabs>
                <w:tab w:val="left" w:pos="3940"/>
                <w:tab w:val="center" w:pos="4677"/>
              </w:tabs>
              <w:rPr>
                <w:b/>
                <w:sz w:val="28"/>
                <w:szCs w:val="28"/>
                <w:lang w:val="en-US"/>
              </w:rPr>
            </w:pPr>
            <w:r>
              <w:rPr>
                <w:b/>
                <w:sz w:val="28"/>
                <w:szCs w:val="28"/>
                <w:lang w:val="en-US"/>
              </w:rPr>
              <w:lastRenderedPageBreak/>
              <w:tab/>
              <w:t xml:space="preserve">Table of Contents </w:t>
            </w:r>
          </w:p>
        </w:tc>
      </w:tr>
    </w:tbl>
    <w:p w14:paraId="43BC2526" w14:textId="77777777" w:rsidR="003D1F08" w:rsidRDefault="003D1F08">
      <w:pPr>
        <w:pStyle w:val="TOC1"/>
        <w:tabs>
          <w:tab w:val="right" w:leader="dot" w:pos="9345"/>
        </w:tabs>
        <w:rPr>
          <w:lang w:val="en-US"/>
        </w:rPr>
      </w:pPr>
    </w:p>
    <w:sdt>
      <w:sdtPr>
        <w:id w:val="1759868056"/>
        <w:docPartObj>
          <w:docPartGallery w:val="Table of Contents"/>
          <w:docPartUnique/>
        </w:docPartObj>
      </w:sdtPr>
      <w:sdtEndPr/>
      <w:sdtContent>
        <w:p w14:paraId="23EA082F" w14:textId="77777777" w:rsidR="003D1F08" w:rsidRDefault="00E30B3D">
          <w:pPr>
            <w:pStyle w:val="TOC2"/>
            <w:tabs>
              <w:tab w:val="clear" w:pos="10080"/>
              <w:tab w:val="left" w:pos="660"/>
              <w:tab w:val="right" w:leader="dot" w:pos="10456"/>
            </w:tabs>
            <w:rPr>
              <w:rFonts w:asciiTheme="minorHAnsi" w:eastAsiaTheme="minorEastAsia" w:hAnsiTheme="minorHAnsi" w:cstheme="minorBidi"/>
              <w:sz w:val="22"/>
              <w:szCs w:val="22"/>
              <w:lang w:val="en-US" w:eastAsia="en-US"/>
            </w:rPr>
          </w:pPr>
          <w:r>
            <w:fldChar w:fldCharType="begin"/>
          </w:r>
          <w:r>
            <w:rPr>
              <w:rStyle w:val="IndexLink"/>
              <w:webHidden/>
              <w:lang w:val="en-US"/>
            </w:rPr>
            <w:instrText>TOC \z \o "1-3" \u \h</w:instrText>
          </w:r>
          <w:r>
            <w:rPr>
              <w:rStyle w:val="IndexLink"/>
            </w:rPr>
            <w:fldChar w:fldCharType="separate"/>
          </w:r>
          <w:hyperlink w:anchor="_Toc113453891">
            <w:r>
              <w:rPr>
                <w:rStyle w:val="IndexLink"/>
                <w:webHidden/>
                <w:lang w:val="en-US"/>
              </w:rPr>
              <w:t>1.</w:t>
            </w:r>
            <w:r>
              <w:rPr>
                <w:rStyle w:val="IndexLink"/>
                <w:rFonts w:asciiTheme="minorHAnsi" w:eastAsiaTheme="minorEastAsia" w:hAnsiTheme="minorHAnsi" w:cstheme="minorBidi"/>
                <w:sz w:val="22"/>
                <w:szCs w:val="22"/>
                <w:lang w:val="en-US" w:eastAsia="en-US"/>
              </w:rPr>
              <w:tab/>
            </w:r>
            <w:r>
              <w:rPr>
                <w:rStyle w:val="IndexLink"/>
                <w:lang w:val="en-US"/>
              </w:rPr>
              <w:t>Introduction</w:t>
            </w:r>
            <w:r>
              <w:rPr>
                <w:webHidden/>
              </w:rPr>
              <w:fldChar w:fldCharType="begin"/>
            </w:r>
            <w:r>
              <w:rPr>
                <w:webHidden/>
              </w:rPr>
              <w:instrText>PAGEREF _Toc113453891 \h</w:instrText>
            </w:r>
            <w:r>
              <w:rPr>
                <w:webHidden/>
              </w:rPr>
            </w:r>
            <w:r>
              <w:rPr>
                <w:webHidden/>
              </w:rPr>
              <w:fldChar w:fldCharType="separate"/>
            </w:r>
            <w:r>
              <w:rPr>
                <w:rStyle w:val="IndexLink"/>
              </w:rPr>
              <w:tab/>
              <w:t>2</w:t>
            </w:r>
            <w:r>
              <w:rPr>
                <w:webHidden/>
              </w:rPr>
              <w:fldChar w:fldCharType="end"/>
            </w:r>
          </w:hyperlink>
        </w:p>
        <w:p w14:paraId="6448C3B2" w14:textId="77777777" w:rsidR="003D1F08" w:rsidRDefault="00E30B3D">
          <w:pPr>
            <w:pStyle w:val="TOC2"/>
            <w:tabs>
              <w:tab w:val="clear" w:pos="10080"/>
              <w:tab w:val="left" w:pos="660"/>
              <w:tab w:val="right" w:leader="dot" w:pos="10456"/>
            </w:tabs>
            <w:rPr>
              <w:rFonts w:asciiTheme="minorHAnsi" w:eastAsiaTheme="minorEastAsia" w:hAnsiTheme="minorHAnsi" w:cstheme="minorBidi"/>
              <w:sz w:val="22"/>
              <w:szCs w:val="22"/>
              <w:lang w:val="en-US" w:eastAsia="en-US"/>
            </w:rPr>
          </w:pPr>
          <w:hyperlink w:anchor="_Toc113453892">
            <w:r>
              <w:rPr>
                <w:rStyle w:val="IndexLink"/>
                <w:webHidden/>
                <w:lang w:val="en-US"/>
              </w:rPr>
              <w:t>2.</w:t>
            </w:r>
            <w:r>
              <w:rPr>
                <w:rStyle w:val="IndexLink"/>
                <w:rFonts w:asciiTheme="minorHAnsi" w:eastAsiaTheme="minorEastAsia" w:hAnsiTheme="minorHAnsi" w:cstheme="minorBidi"/>
                <w:sz w:val="22"/>
                <w:szCs w:val="22"/>
                <w:lang w:val="en-US" w:eastAsia="en-US"/>
              </w:rPr>
              <w:tab/>
            </w:r>
            <w:r>
              <w:rPr>
                <w:rStyle w:val="IndexLink"/>
                <w:lang w:val="en-US"/>
              </w:rPr>
              <w:t>General Description</w:t>
            </w:r>
            <w:r>
              <w:rPr>
                <w:webHidden/>
              </w:rPr>
              <w:fldChar w:fldCharType="begin"/>
            </w:r>
            <w:r>
              <w:rPr>
                <w:webHidden/>
              </w:rPr>
              <w:instrText>PAGEREF _Toc113453892 \h</w:instrText>
            </w:r>
            <w:r>
              <w:rPr>
                <w:webHidden/>
              </w:rPr>
            </w:r>
            <w:r>
              <w:rPr>
                <w:webHidden/>
              </w:rPr>
              <w:fldChar w:fldCharType="separate"/>
            </w:r>
            <w:r>
              <w:rPr>
                <w:rStyle w:val="IndexLink"/>
              </w:rPr>
              <w:tab/>
              <w:t>3</w:t>
            </w:r>
            <w:r>
              <w:rPr>
                <w:webHidden/>
              </w:rPr>
              <w:fldChar w:fldCharType="end"/>
            </w:r>
          </w:hyperlink>
        </w:p>
        <w:p w14:paraId="56886E96" w14:textId="77777777" w:rsidR="003D1F08" w:rsidRDefault="00E30B3D">
          <w:pPr>
            <w:pStyle w:val="TOC2"/>
            <w:tabs>
              <w:tab w:val="clear" w:pos="10080"/>
              <w:tab w:val="left" w:pos="660"/>
              <w:tab w:val="right" w:leader="dot" w:pos="10456"/>
            </w:tabs>
            <w:rPr>
              <w:rFonts w:asciiTheme="minorHAnsi" w:eastAsiaTheme="minorEastAsia" w:hAnsiTheme="minorHAnsi" w:cstheme="minorBidi"/>
              <w:sz w:val="22"/>
              <w:szCs w:val="22"/>
              <w:lang w:val="en-US" w:eastAsia="en-US"/>
            </w:rPr>
          </w:pPr>
          <w:hyperlink w:anchor="_Toc113453893">
            <w:r>
              <w:rPr>
                <w:rStyle w:val="IndexLink"/>
                <w:webHidden/>
                <w:lang w:val="en-US"/>
              </w:rPr>
              <w:t>3.</w:t>
            </w:r>
            <w:r>
              <w:rPr>
                <w:rStyle w:val="IndexLink"/>
                <w:rFonts w:asciiTheme="minorHAnsi" w:eastAsiaTheme="minorEastAsia" w:hAnsiTheme="minorHAnsi" w:cstheme="minorBidi"/>
                <w:sz w:val="22"/>
                <w:szCs w:val="22"/>
                <w:lang w:val="en-US" w:eastAsia="en-US"/>
              </w:rPr>
              <w:tab/>
            </w:r>
            <w:r>
              <w:rPr>
                <w:rStyle w:val="IndexLink"/>
                <w:lang w:val="en-US"/>
              </w:rPr>
              <w:t>Functional Requirements</w:t>
            </w:r>
            <w:r>
              <w:rPr>
                <w:webHidden/>
              </w:rPr>
              <w:fldChar w:fldCharType="begin"/>
            </w:r>
            <w:r>
              <w:rPr>
                <w:webHidden/>
              </w:rPr>
              <w:instrText>PAGEREF _Toc113453893 \h</w:instrText>
            </w:r>
            <w:r>
              <w:rPr>
                <w:webHidden/>
              </w:rPr>
            </w:r>
            <w:r>
              <w:rPr>
                <w:webHidden/>
              </w:rPr>
              <w:fldChar w:fldCharType="separate"/>
            </w:r>
            <w:r>
              <w:rPr>
                <w:rStyle w:val="IndexLink"/>
              </w:rPr>
              <w:tab/>
              <w:t>3</w:t>
            </w:r>
            <w:r>
              <w:rPr>
                <w:webHidden/>
              </w:rPr>
              <w:fldChar w:fldCharType="end"/>
            </w:r>
          </w:hyperlink>
        </w:p>
        <w:p w14:paraId="4B07520C" w14:textId="77777777" w:rsidR="003D1F08" w:rsidRDefault="00E30B3D">
          <w:pPr>
            <w:pStyle w:val="TOC2"/>
            <w:tabs>
              <w:tab w:val="clear" w:pos="10080"/>
              <w:tab w:val="left" w:pos="660"/>
              <w:tab w:val="right" w:leader="dot" w:pos="10456"/>
            </w:tabs>
            <w:rPr>
              <w:rFonts w:asciiTheme="minorHAnsi" w:eastAsiaTheme="minorEastAsia" w:hAnsiTheme="minorHAnsi" w:cstheme="minorBidi"/>
              <w:sz w:val="22"/>
              <w:szCs w:val="22"/>
              <w:lang w:val="en-US" w:eastAsia="en-US"/>
            </w:rPr>
          </w:pPr>
          <w:hyperlink w:anchor="_Toc113453894">
            <w:r>
              <w:rPr>
                <w:rStyle w:val="IndexLink"/>
                <w:webHidden/>
                <w:lang w:val="en-US"/>
              </w:rPr>
              <w:t>4.</w:t>
            </w:r>
            <w:r>
              <w:rPr>
                <w:rStyle w:val="IndexLink"/>
                <w:rFonts w:asciiTheme="minorHAnsi" w:eastAsiaTheme="minorEastAsia" w:hAnsiTheme="minorHAnsi" w:cstheme="minorBidi"/>
                <w:sz w:val="22"/>
                <w:szCs w:val="22"/>
                <w:lang w:val="en-US" w:eastAsia="en-US"/>
              </w:rPr>
              <w:tab/>
            </w:r>
            <w:r>
              <w:rPr>
                <w:rStyle w:val="IndexLink"/>
                <w:lang w:val="en-US"/>
              </w:rPr>
              <w:t>Technical Requirements</w:t>
            </w:r>
            <w:r>
              <w:rPr>
                <w:webHidden/>
              </w:rPr>
              <w:fldChar w:fldCharType="begin"/>
            </w:r>
            <w:r>
              <w:rPr>
                <w:webHidden/>
              </w:rPr>
              <w:instrText>PAGEREF _Toc113453894 \h</w:instrText>
            </w:r>
            <w:r>
              <w:rPr>
                <w:webHidden/>
              </w:rPr>
            </w:r>
            <w:r>
              <w:rPr>
                <w:webHidden/>
              </w:rPr>
              <w:fldChar w:fldCharType="separate"/>
            </w:r>
            <w:r>
              <w:rPr>
                <w:rStyle w:val="IndexLink"/>
              </w:rPr>
              <w:tab/>
              <w:t>4</w:t>
            </w:r>
            <w:r>
              <w:rPr>
                <w:webHidden/>
              </w:rPr>
              <w:fldChar w:fldCharType="end"/>
            </w:r>
          </w:hyperlink>
        </w:p>
        <w:p w14:paraId="72E3833A" w14:textId="77777777" w:rsidR="003D1F08" w:rsidRDefault="00E30B3D">
          <w:pPr>
            <w:pStyle w:val="TOC3"/>
            <w:tabs>
              <w:tab w:val="left" w:pos="1100"/>
              <w:tab w:val="right" w:leader="dot" w:pos="10456"/>
            </w:tabs>
            <w:rPr>
              <w:rFonts w:asciiTheme="minorHAnsi" w:eastAsiaTheme="minorEastAsia" w:hAnsiTheme="minorHAnsi" w:cstheme="minorBidi"/>
              <w:sz w:val="22"/>
              <w:szCs w:val="22"/>
              <w:lang w:val="en-US" w:eastAsia="en-US"/>
            </w:rPr>
          </w:pPr>
          <w:hyperlink w:anchor="_Toc113453895">
            <w:r>
              <w:rPr>
                <w:rStyle w:val="IndexLink"/>
                <w:webHidden/>
                <w:lang w:val="en-US"/>
              </w:rPr>
              <w:t>4.1</w:t>
            </w:r>
            <w:r>
              <w:rPr>
                <w:rStyle w:val="IndexLink"/>
                <w:rFonts w:asciiTheme="minorHAnsi" w:eastAsiaTheme="minorEastAsia" w:hAnsiTheme="minorHAnsi" w:cstheme="minorBidi"/>
                <w:sz w:val="22"/>
                <w:szCs w:val="22"/>
                <w:lang w:val="en-US" w:eastAsia="en-US"/>
              </w:rPr>
              <w:tab/>
            </w:r>
            <w:r>
              <w:rPr>
                <w:rStyle w:val="IndexLink"/>
                <w:lang w:val="en-US"/>
              </w:rPr>
              <w:t>Operating System &amp; Compatibility</w:t>
            </w:r>
            <w:r>
              <w:rPr>
                <w:webHidden/>
              </w:rPr>
              <w:fldChar w:fldCharType="begin"/>
            </w:r>
            <w:r>
              <w:rPr>
                <w:webHidden/>
              </w:rPr>
              <w:instrText>PAGEREF _Toc113453895 \h</w:instrText>
            </w:r>
            <w:r>
              <w:rPr>
                <w:webHidden/>
              </w:rPr>
            </w:r>
            <w:r>
              <w:rPr>
                <w:webHidden/>
              </w:rPr>
              <w:fldChar w:fldCharType="separate"/>
            </w:r>
            <w:r>
              <w:rPr>
                <w:rStyle w:val="IndexLink"/>
              </w:rPr>
              <w:tab/>
              <w:t>4</w:t>
            </w:r>
            <w:r>
              <w:rPr>
                <w:webHidden/>
              </w:rPr>
              <w:fldChar w:fldCharType="end"/>
            </w:r>
          </w:hyperlink>
        </w:p>
        <w:p w14:paraId="1D2E455A" w14:textId="77777777" w:rsidR="003D1F08" w:rsidRDefault="00E30B3D">
          <w:pPr>
            <w:pStyle w:val="TOC3"/>
            <w:tabs>
              <w:tab w:val="left" w:pos="1100"/>
              <w:tab w:val="right" w:leader="dot" w:pos="10456"/>
            </w:tabs>
            <w:rPr>
              <w:rFonts w:asciiTheme="minorHAnsi" w:eastAsiaTheme="minorEastAsia" w:hAnsiTheme="minorHAnsi" w:cstheme="minorBidi"/>
              <w:sz w:val="22"/>
              <w:szCs w:val="22"/>
              <w:lang w:val="en-US" w:eastAsia="en-US"/>
            </w:rPr>
          </w:pPr>
          <w:hyperlink w:anchor="_Toc113453896">
            <w:r>
              <w:rPr>
                <w:rStyle w:val="IndexLink"/>
                <w:webHidden/>
                <w:lang w:val="en-US"/>
              </w:rPr>
              <w:t>4.2</w:t>
            </w:r>
            <w:r>
              <w:rPr>
                <w:rStyle w:val="IndexLink"/>
                <w:rFonts w:asciiTheme="minorHAnsi" w:eastAsiaTheme="minorEastAsia" w:hAnsiTheme="minorHAnsi" w:cstheme="minorBidi"/>
                <w:sz w:val="22"/>
                <w:szCs w:val="22"/>
                <w:lang w:val="en-US" w:eastAsia="en-US"/>
              </w:rPr>
              <w:tab/>
            </w:r>
            <w:r>
              <w:rPr>
                <w:rStyle w:val="IndexLink"/>
                <w:lang w:val="en-US"/>
              </w:rPr>
              <w:t>Interface requirements</w:t>
            </w:r>
            <w:r>
              <w:rPr>
                <w:webHidden/>
              </w:rPr>
              <w:fldChar w:fldCharType="begin"/>
            </w:r>
            <w:r>
              <w:rPr>
                <w:webHidden/>
              </w:rPr>
              <w:instrText>PAGEREF _Toc113453896 \h</w:instrText>
            </w:r>
            <w:r>
              <w:rPr>
                <w:webHidden/>
              </w:rPr>
            </w:r>
            <w:r>
              <w:rPr>
                <w:webHidden/>
              </w:rPr>
              <w:fldChar w:fldCharType="separate"/>
            </w:r>
            <w:r>
              <w:rPr>
                <w:rStyle w:val="IndexLink"/>
              </w:rPr>
              <w:tab/>
              <w:t>4</w:t>
            </w:r>
            <w:r>
              <w:rPr>
                <w:webHidden/>
              </w:rPr>
              <w:fldChar w:fldCharType="end"/>
            </w:r>
          </w:hyperlink>
        </w:p>
        <w:p w14:paraId="13275C26" w14:textId="77777777" w:rsidR="003D1F08" w:rsidRDefault="00E30B3D">
          <w:pPr>
            <w:pStyle w:val="TOC3"/>
            <w:tabs>
              <w:tab w:val="left" w:pos="1320"/>
              <w:tab w:val="right" w:leader="dot" w:pos="10456"/>
            </w:tabs>
            <w:rPr>
              <w:rFonts w:asciiTheme="minorHAnsi" w:eastAsiaTheme="minorEastAsia" w:hAnsiTheme="minorHAnsi" w:cstheme="minorBidi"/>
              <w:sz w:val="22"/>
              <w:szCs w:val="22"/>
              <w:lang w:val="en-US" w:eastAsia="en-US"/>
            </w:rPr>
          </w:pPr>
          <w:hyperlink w:anchor="_Toc113453897">
            <w:r>
              <w:rPr>
                <w:rStyle w:val="IndexLink"/>
                <w:webHidden/>
                <w:lang w:val="en-US"/>
              </w:rPr>
              <w:t>4.2.1</w:t>
            </w:r>
            <w:r>
              <w:rPr>
                <w:rStyle w:val="IndexLink"/>
                <w:rFonts w:asciiTheme="minorHAnsi" w:eastAsiaTheme="minorEastAsia" w:hAnsiTheme="minorHAnsi" w:cstheme="minorBidi"/>
                <w:sz w:val="22"/>
                <w:szCs w:val="22"/>
                <w:lang w:val="en-US" w:eastAsia="en-US"/>
              </w:rPr>
              <w:tab/>
            </w:r>
            <w:r>
              <w:rPr>
                <w:rStyle w:val="IndexLink"/>
                <w:lang w:val="en-US"/>
              </w:rPr>
              <w:t>User Interfaces</w:t>
            </w:r>
            <w:r>
              <w:rPr>
                <w:webHidden/>
              </w:rPr>
              <w:fldChar w:fldCharType="begin"/>
            </w:r>
            <w:r>
              <w:rPr>
                <w:webHidden/>
              </w:rPr>
              <w:instrText>PAGEREF _Toc113453897 \h</w:instrText>
            </w:r>
            <w:r>
              <w:rPr>
                <w:webHidden/>
              </w:rPr>
            </w:r>
            <w:r>
              <w:rPr>
                <w:webHidden/>
              </w:rPr>
              <w:fldChar w:fldCharType="separate"/>
            </w:r>
            <w:r>
              <w:rPr>
                <w:rStyle w:val="IndexLink"/>
              </w:rPr>
              <w:tab/>
              <w:t>4</w:t>
            </w:r>
            <w:r>
              <w:rPr>
                <w:webHidden/>
              </w:rPr>
              <w:fldChar w:fldCharType="end"/>
            </w:r>
          </w:hyperlink>
        </w:p>
        <w:p w14:paraId="6806D819" w14:textId="77777777" w:rsidR="003D1F08" w:rsidRDefault="00E30B3D">
          <w:pPr>
            <w:pStyle w:val="TOC3"/>
            <w:tabs>
              <w:tab w:val="left" w:pos="1320"/>
              <w:tab w:val="right" w:leader="dot" w:pos="10456"/>
            </w:tabs>
            <w:rPr>
              <w:rFonts w:asciiTheme="minorHAnsi" w:eastAsiaTheme="minorEastAsia" w:hAnsiTheme="minorHAnsi" w:cstheme="minorBidi"/>
              <w:sz w:val="22"/>
              <w:szCs w:val="22"/>
              <w:lang w:val="en-US" w:eastAsia="en-US"/>
            </w:rPr>
          </w:pPr>
          <w:hyperlink w:anchor="_Toc113453898">
            <w:r>
              <w:rPr>
                <w:rStyle w:val="IndexLink"/>
                <w:webHidden/>
                <w:lang w:val="en-US"/>
              </w:rPr>
              <w:t>4.2.2</w:t>
            </w:r>
            <w:r>
              <w:rPr>
                <w:rStyle w:val="IndexLink"/>
                <w:rFonts w:asciiTheme="minorHAnsi" w:eastAsiaTheme="minorEastAsia" w:hAnsiTheme="minorHAnsi" w:cstheme="minorBidi"/>
                <w:sz w:val="22"/>
                <w:szCs w:val="22"/>
                <w:lang w:val="en-US" w:eastAsia="en-US"/>
              </w:rPr>
              <w:tab/>
            </w:r>
            <w:r>
              <w:rPr>
                <w:rStyle w:val="IndexLink"/>
                <w:lang w:val="en-US"/>
              </w:rPr>
              <w:t>Hardware Interfaces</w:t>
            </w:r>
            <w:r>
              <w:rPr>
                <w:webHidden/>
              </w:rPr>
              <w:fldChar w:fldCharType="begin"/>
            </w:r>
            <w:r>
              <w:rPr>
                <w:webHidden/>
              </w:rPr>
              <w:instrText>PAGEREF _Toc113453898 \h</w:instrText>
            </w:r>
            <w:r>
              <w:rPr>
                <w:webHidden/>
              </w:rPr>
            </w:r>
            <w:r>
              <w:rPr>
                <w:webHidden/>
              </w:rPr>
              <w:fldChar w:fldCharType="separate"/>
            </w:r>
            <w:r>
              <w:rPr>
                <w:rStyle w:val="IndexLink"/>
              </w:rPr>
              <w:tab/>
              <w:t>4</w:t>
            </w:r>
            <w:r>
              <w:rPr>
                <w:webHidden/>
              </w:rPr>
              <w:fldChar w:fldCharType="end"/>
            </w:r>
          </w:hyperlink>
        </w:p>
        <w:p w14:paraId="699D1D0F" w14:textId="77777777" w:rsidR="003D1F08" w:rsidRDefault="00E30B3D">
          <w:pPr>
            <w:pStyle w:val="TOC3"/>
            <w:tabs>
              <w:tab w:val="left" w:pos="1320"/>
              <w:tab w:val="right" w:leader="dot" w:pos="10456"/>
            </w:tabs>
            <w:rPr>
              <w:rFonts w:asciiTheme="minorHAnsi" w:eastAsiaTheme="minorEastAsia" w:hAnsiTheme="minorHAnsi" w:cstheme="minorBidi"/>
              <w:sz w:val="22"/>
              <w:szCs w:val="22"/>
              <w:lang w:val="en-US" w:eastAsia="en-US"/>
            </w:rPr>
          </w:pPr>
          <w:hyperlink w:anchor="_Toc113453899">
            <w:r>
              <w:rPr>
                <w:rStyle w:val="IndexLink"/>
                <w:webHidden/>
                <w:lang w:val="en-US"/>
              </w:rPr>
              <w:t>4.2.3</w:t>
            </w:r>
            <w:r>
              <w:rPr>
                <w:rStyle w:val="IndexLink"/>
                <w:rFonts w:asciiTheme="minorHAnsi" w:eastAsiaTheme="minorEastAsia" w:hAnsiTheme="minorHAnsi" w:cstheme="minorBidi"/>
                <w:sz w:val="22"/>
                <w:szCs w:val="22"/>
                <w:lang w:val="en-US" w:eastAsia="en-US"/>
              </w:rPr>
              <w:tab/>
            </w:r>
            <w:r>
              <w:rPr>
                <w:rStyle w:val="IndexLink"/>
                <w:lang w:val="en-US"/>
              </w:rPr>
              <w:t xml:space="preserve">Communications </w:t>
            </w:r>
            <w:r>
              <w:rPr>
                <w:rStyle w:val="IndexLink"/>
                <w:lang w:val="en-US"/>
              </w:rPr>
              <w:t>Interfaces</w:t>
            </w:r>
            <w:r>
              <w:rPr>
                <w:webHidden/>
              </w:rPr>
              <w:fldChar w:fldCharType="begin"/>
            </w:r>
            <w:r>
              <w:rPr>
                <w:webHidden/>
              </w:rPr>
              <w:instrText>PAGEREF _Toc113453899 \h</w:instrText>
            </w:r>
            <w:r>
              <w:rPr>
                <w:webHidden/>
              </w:rPr>
            </w:r>
            <w:r>
              <w:rPr>
                <w:webHidden/>
              </w:rPr>
              <w:fldChar w:fldCharType="separate"/>
            </w:r>
            <w:r>
              <w:rPr>
                <w:rStyle w:val="IndexLink"/>
              </w:rPr>
              <w:tab/>
              <w:t>4</w:t>
            </w:r>
            <w:r>
              <w:rPr>
                <w:webHidden/>
              </w:rPr>
              <w:fldChar w:fldCharType="end"/>
            </w:r>
          </w:hyperlink>
        </w:p>
        <w:p w14:paraId="4B70AA74" w14:textId="77777777" w:rsidR="003D1F08" w:rsidRDefault="00E30B3D">
          <w:pPr>
            <w:pStyle w:val="TOC3"/>
            <w:tabs>
              <w:tab w:val="left" w:pos="1320"/>
              <w:tab w:val="right" w:leader="dot" w:pos="10456"/>
            </w:tabs>
            <w:rPr>
              <w:rFonts w:asciiTheme="minorHAnsi" w:eastAsiaTheme="minorEastAsia" w:hAnsiTheme="minorHAnsi" w:cstheme="minorBidi"/>
              <w:sz w:val="22"/>
              <w:szCs w:val="22"/>
              <w:lang w:val="en-US" w:eastAsia="en-US"/>
            </w:rPr>
          </w:pPr>
          <w:hyperlink w:anchor="_Toc113453900">
            <w:r>
              <w:rPr>
                <w:rStyle w:val="IndexLink"/>
                <w:webHidden/>
                <w:lang w:val="en-US"/>
              </w:rPr>
              <w:t>4.2.4</w:t>
            </w:r>
            <w:r>
              <w:rPr>
                <w:rStyle w:val="IndexLink"/>
                <w:rFonts w:asciiTheme="minorHAnsi" w:eastAsiaTheme="minorEastAsia" w:hAnsiTheme="minorHAnsi" w:cstheme="minorBidi"/>
                <w:sz w:val="22"/>
                <w:szCs w:val="22"/>
                <w:lang w:val="en-US" w:eastAsia="en-US"/>
              </w:rPr>
              <w:tab/>
            </w:r>
            <w:r>
              <w:rPr>
                <w:rStyle w:val="IndexLink"/>
                <w:lang w:val="en-US"/>
              </w:rPr>
              <w:t>Software Interfaces</w:t>
            </w:r>
            <w:r>
              <w:rPr>
                <w:webHidden/>
              </w:rPr>
              <w:fldChar w:fldCharType="begin"/>
            </w:r>
            <w:r>
              <w:rPr>
                <w:webHidden/>
              </w:rPr>
              <w:instrText>PAGEREF _Toc113453900 \h</w:instrText>
            </w:r>
            <w:r>
              <w:rPr>
                <w:webHidden/>
              </w:rPr>
            </w:r>
            <w:r>
              <w:rPr>
                <w:webHidden/>
              </w:rPr>
              <w:fldChar w:fldCharType="separate"/>
            </w:r>
            <w:r>
              <w:rPr>
                <w:rStyle w:val="IndexLink"/>
              </w:rPr>
              <w:tab/>
              <w:t>4</w:t>
            </w:r>
            <w:r>
              <w:rPr>
                <w:webHidden/>
              </w:rPr>
              <w:fldChar w:fldCharType="end"/>
            </w:r>
          </w:hyperlink>
        </w:p>
        <w:p w14:paraId="3C481475" w14:textId="77777777" w:rsidR="003D1F08" w:rsidRDefault="00E30B3D">
          <w:pPr>
            <w:pStyle w:val="TOC2"/>
            <w:tabs>
              <w:tab w:val="clear" w:pos="10080"/>
              <w:tab w:val="left" w:pos="660"/>
              <w:tab w:val="right" w:leader="dot" w:pos="10456"/>
            </w:tabs>
            <w:rPr>
              <w:rFonts w:asciiTheme="minorHAnsi" w:eastAsiaTheme="minorEastAsia" w:hAnsiTheme="minorHAnsi" w:cstheme="minorBidi"/>
              <w:sz w:val="22"/>
              <w:szCs w:val="22"/>
              <w:lang w:val="en-US" w:eastAsia="en-US"/>
            </w:rPr>
          </w:pPr>
          <w:hyperlink w:anchor="_Toc113453901">
            <w:r>
              <w:rPr>
                <w:rStyle w:val="IndexLink"/>
                <w:webHidden/>
                <w:lang w:val="en-US"/>
              </w:rPr>
              <w:t>5.</w:t>
            </w:r>
            <w:r>
              <w:rPr>
                <w:rStyle w:val="IndexLink"/>
                <w:rFonts w:asciiTheme="minorHAnsi" w:eastAsiaTheme="minorEastAsia" w:hAnsiTheme="minorHAnsi" w:cstheme="minorBidi"/>
                <w:sz w:val="22"/>
                <w:szCs w:val="22"/>
                <w:lang w:val="en-US" w:eastAsia="en-US"/>
              </w:rPr>
              <w:tab/>
            </w:r>
            <w:r>
              <w:rPr>
                <w:rStyle w:val="IndexLink"/>
                <w:lang w:val="en-US"/>
              </w:rPr>
              <w:t>Non-Functional Requirements</w:t>
            </w:r>
            <w:r>
              <w:rPr>
                <w:webHidden/>
              </w:rPr>
              <w:fldChar w:fldCharType="begin"/>
            </w:r>
            <w:r>
              <w:rPr>
                <w:webHidden/>
              </w:rPr>
              <w:instrText>PAGEREF _Toc113453901 \h</w:instrText>
            </w:r>
            <w:r>
              <w:rPr>
                <w:webHidden/>
              </w:rPr>
            </w:r>
            <w:r>
              <w:rPr>
                <w:webHidden/>
              </w:rPr>
              <w:fldChar w:fldCharType="separate"/>
            </w:r>
            <w:r>
              <w:rPr>
                <w:rStyle w:val="IndexLink"/>
              </w:rPr>
              <w:tab/>
              <w:t>4</w:t>
            </w:r>
            <w:r>
              <w:rPr>
                <w:webHidden/>
              </w:rPr>
              <w:fldChar w:fldCharType="end"/>
            </w:r>
          </w:hyperlink>
        </w:p>
        <w:p w14:paraId="3445B10F" w14:textId="77777777" w:rsidR="003D1F08" w:rsidRDefault="00E30B3D">
          <w:pPr>
            <w:pStyle w:val="TOC2"/>
            <w:tabs>
              <w:tab w:val="clear" w:pos="10080"/>
              <w:tab w:val="left" w:pos="660"/>
              <w:tab w:val="right" w:leader="dot" w:pos="10456"/>
            </w:tabs>
            <w:rPr>
              <w:rFonts w:asciiTheme="minorHAnsi" w:eastAsiaTheme="minorEastAsia" w:hAnsiTheme="minorHAnsi" w:cstheme="minorBidi"/>
              <w:sz w:val="22"/>
              <w:szCs w:val="22"/>
              <w:lang w:val="en-US" w:eastAsia="en-US"/>
            </w:rPr>
          </w:pPr>
          <w:r>
            <w:rPr>
              <w:lang w:val="en-US"/>
            </w:rPr>
            <w:t>6.    Appendix</w:t>
          </w:r>
          <w:hyperlink w:anchor="_Toc113453901">
            <w:r>
              <w:rPr>
                <w:rStyle w:val="IndexLink"/>
                <w:webHidden/>
              </w:rPr>
              <w:tab/>
            </w:r>
          </w:hyperlink>
          <w:r>
            <w:rPr>
              <w:lang w:val="en-US"/>
            </w:rPr>
            <w:t>6</w:t>
          </w:r>
          <w:r>
            <w:rPr>
              <w:lang w:val="en-US"/>
            </w:rPr>
            <w:fldChar w:fldCharType="end"/>
          </w:r>
        </w:p>
      </w:sdtContent>
    </w:sdt>
    <w:p w14:paraId="70A65D25" w14:textId="77777777" w:rsidR="003D1F08" w:rsidRDefault="00E30B3D">
      <w:pPr>
        <w:rPr>
          <w:lang w:val="en-US"/>
        </w:rPr>
      </w:pPr>
      <w:r>
        <w:br w:type="page"/>
      </w:r>
    </w:p>
    <w:p w14:paraId="39504655" w14:textId="77777777" w:rsidR="003D1F08" w:rsidRDefault="00E30B3D">
      <w:pPr>
        <w:pStyle w:val="ListParagraph"/>
        <w:numPr>
          <w:ilvl w:val="0"/>
          <w:numId w:val="8"/>
        </w:numPr>
        <w:shd w:val="clear" w:color="auto" w:fill="333333"/>
        <w:jc w:val="center"/>
        <w:rPr>
          <w:lang w:val="en-US"/>
        </w:rPr>
      </w:pPr>
      <w:bookmarkStart w:id="0" w:name="_Toc113453891"/>
      <w:r>
        <w:rPr>
          <w:rStyle w:val="Heading2Char"/>
          <w:lang w:val="en-US"/>
        </w:rPr>
        <w:lastRenderedPageBreak/>
        <w:t>Introduction</w:t>
      </w:r>
      <w:bookmarkEnd w:id="0"/>
    </w:p>
    <w:p w14:paraId="57A70850" w14:textId="77777777" w:rsidR="003D1F08" w:rsidRDefault="00E30B3D">
      <w:pPr>
        <w:pStyle w:val="ListParagraph"/>
        <w:numPr>
          <w:ilvl w:val="1"/>
          <w:numId w:val="1"/>
        </w:numPr>
        <w:spacing w:after="200" w:line="276" w:lineRule="auto"/>
        <w:rPr>
          <w:b/>
        </w:rPr>
      </w:pPr>
      <w:r>
        <w:rPr>
          <w:b/>
        </w:rPr>
        <w:t xml:space="preserve">Purpose: </w:t>
      </w:r>
      <w:r>
        <w:rPr>
          <w:lang w:val="en-US"/>
        </w:rPr>
        <w:t xml:space="preserve">Our </w:t>
      </w:r>
      <w:r>
        <w:rPr>
          <w:lang w:val="en-US"/>
        </w:rPr>
        <w:t>purpose is to provide a comprehensive set of services to fulfill our customer’s needs in all steps of their tournament creation process.</w:t>
      </w:r>
    </w:p>
    <w:p w14:paraId="3DF6D24F" w14:textId="77777777" w:rsidR="003D1F08" w:rsidRDefault="003D1F08">
      <w:pPr>
        <w:pStyle w:val="ListParagraph"/>
        <w:spacing w:after="200" w:line="276" w:lineRule="auto"/>
        <w:ind w:left="360"/>
        <w:rPr>
          <w:b/>
        </w:rPr>
      </w:pPr>
    </w:p>
    <w:p w14:paraId="40EEF418" w14:textId="77777777" w:rsidR="003D1F08" w:rsidRDefault="00E30B3D">
      <w:pPr>
        <w:pStyle w:val="ListParagraph"/>
        <w:numPr>
          <w:ilvl w:val="1"/>
          <w:numId w:val="1"/>
        </w:numPr>
        <w:spacing w:after="200" w:line="276" w:lineRule="auto"/>
        <w:rPr>
          <w:b/>
        </w:rPr>
      </w:pPr>
      <w:r>
        <w:rPr>
          <w:b/>
        </w:rPr>
        <w:t xml:space="preserve">Document conventions: </w:t>
      </w:r>
    </w:p>
    <w:p w14:paraId="2A171CEE" w14:textId="77777777" w:rsidR="003D1F08" w:rsidRDefault="00E30B3D">
      <w:pPr>
        <w:pStyle w:val="ListParagraph"/>
      </w:pPr>
      <w:r>
        <w:rPr>
          <w:lang w:val="en-US"/>
        </w:rPr>
        <w:t xml:space="preserve">The purpose of this Software Requirements Document (SRD) is to describe the </w:t>
      </w:r>
      <w:r>
        <w:rPr>
          <w:lang w:val="en-US"/>
        </w:rPr>
        <w:t xml:space="preserve">participant-view, </w:t>
      </w:r>
      <w:r>
        <w:rPr>
          <w:lang w:val="en-US"/>
        </w:rPr>
        <w:t>organizer-view, and administrator-view requirements for the Tournament Organization System (TOS). Participant-</w:t>
      </w:r>
      <w:r>
        <w:rPr>
          <w:lang w:val="en-US"/>
        </w:rPr>
        <w:t>oriented</w:t>
      </w:r>
      <w:r>
        <w:rPr>
          <w:lang w:val="en-US"/>
        </w:rPr>
        <w:t xml:space="preserve"> requirements describe the system from the n</w:t>
      </w:r>
      <w:r>
        <w:rPr>
          <w:lang w:val="en-US"/>
        </w:rPr>
        <w:t>aive-user participants perspective. These requirements include a description of the participant served by the system. Organizer-oriented requirements describe the system from a higher-level end-user perspective. These requirements include a detailed descri</w:t>
      </w:r>
      <w:r>
        <w:rPr>
          <w:lang w:val="en-US"/>
        </w:rPr>
        <w:t>ption of the of the organizer served by the system. Administrator-oriented requirements describe the system from a software developer’s perspective. These requirements include a detailed description of data, performance, functional, and other pertinent req</w:t>
      </w:r>
      <w:r>
        <w:rPr>
          <w:lang w:val="en-US"/>
        </w:rPr>
        <w:t>uirements.</w:t>
      </w:r>
    </w:p>
    <w:p w14:paraId="53BD92A1" w14:textId="77777777" w:rsidR="003D1F08" w:rsidRDefault="003D1F08">
      <w:pPr>
        <w:pStyle w:val="ListParagraph"/>
        <w:rPr>
          <w:lang w:val="en-US"/>
        </w:rPr>
      </w:pPr>
    </w:p>
    <w:p w14:paraId="2AAEFEDC" w14:textId="77777777" w:rsidR="003D1F08" w:rsidRDefault="00E30B3D">
      <w:pPr>
        <w:pStyle w:val="ListParagraph"/>
        <w:numPr>
          <w:ilvl w:val="1"/>
          <w:numId w:val="1"/>
        </w:numPr>
        <w:spacing w:after="200" w:line="276" w:lineRule="auto"/>
        <w:rPr>
          <w:b/>
          <w:bCs/>
          <w:lang w:val="en-US"/>
        </w:rPr>
      </w:pPr>
      <w:r>
        <w:rPr>
          <w:b/>
          <w:bCs/>
          <w:lang w:val="en-US"/>
        </w:rPr>
        <w:t>Definitions, Acronyms, and Abbreviations</w:t>
      </w:r>
    </w:p>
    <w:p w14:paraId="167405A2" w14:textId="77777777" w:rsidR="003D1F08" w:rsidRDefault="00E30B3D">
      <w:pPr>
        <w:pStyle w:val="ListParagraph"/>
        <w:spacing w:after="200" w:line="276" w:lineRule="auto"/>
        <w:ind w:left="360"/>
        <w:rPr>
          <w:i/>
          <w:iCs/>
          <w:lang w:val="en-US"/>
        </w:rPr>
      </w:pPr>
      <w:r>
        <w:rPr>
          <w:lang w:val="en-US"/>
        </w:rPr>
        <w:t xml:space="preserve">Include any specialized terminology dictated by the application area or the product area. </w:t>
      </w:r>
    </w:p>
    <w:p w14:paraId="7C08C4CE" w14:textId="77777777" w:rsidR="003D1F08" w:rsidRDefault="00E30B3D">
      <w:pPr>
        <w:pStyle w:val="ListParagraph"/>
        <w:spacing w:after="200" w:line="276" w:lineRule="auto"/>
        <w:ind w:left="360"/>
        <w:rPr>
          <w:lang w:val="en-US"/>
        </w:rPr>
      </w:pPr>
      <w:r>
        <w:rPr>
          <w:lang w:val="en-US"/>
        </w:rPr>
        <w:t>For example:</w:t>
      </w:r>
    </w:p>
    <w:tbl>
      <w:tblPr>
        <w:tblW w:w="8136" w:type="dxa"/>
        <w:tblInd w:w="720" w:type="dxa"/>
        <w:tblLayout w:type="fixed"/>
        <w:tblLook w:val="00A0" w:firstRow="1" w:lastRow="0" w:firstColumn="1" w:lastColumn="0" w:noHBand="0" w:noVBand="0"/>
      </w:tblPr>
      <w:tblGrid>
        <w:gridCol w:w="1907"/>
        <w:gridCol w:w="6229"/>
      </w:tblGrid>
      <w:tr w:rsidR="003D1F08" w14:paraId="0882728D" w14:textId="77777777">
        <w:tc>
          <w:tcPr>
            <w:tcW w:w="1907" w:type="dxa"/>
            <w:tcBorders>
              <w:top w:val="single" w:sz="6" w:space="0" w:color="000000"/>
              <w:left w:val="single" w:sz="6" w:space="0" w:color="000000"/>
              <w:bottom w:val="single" w:sz="6" w:space="0" w:color="000000"/>
              <w:right w:val="single" w:sz="6" w:space="0" w:color="000000"/>
            </w:tcBorders>
            <w:shd w:val="solid" w:color="000000" w:fill="FFFFFF"/>
          </w:tcPr>
          <w:p w14:paraId="77731270" w14:textId="77777777" w:rsidR="003D1F08" w:rsidRDefault="00E30B3D">
            <w:pPr>
              <w:pStyle w:val="ListParagraph"/>
              <w:widowControl w:val="0"/>
              <w:spacing w:after="200" w:line="276" w:lineRule="auto"/>
              <w:ind w:left="360"/>
              <w:rPr>
                <w:b/>
                <w:bCs/>
                <w:lang w:val="en-US"/>
              </w:rPr>
            </w:pPr>
            <w:r>
              <w:rPr>
                <w:b/>
                <w:bCs/>
                <w:lang w:val="en-US"/>
              </w:rPr>
              <w:t>Term</w:t>
            </w:r>
          </w:p>
        </w:tc>
        <w:tc>
          <w:tcPr>
            <w:tcW w:w="6228" w:type="dxa"/>
            <w:tcBorders>
              <w:top w:val="single" w:sz="6" w:space="0" w:color="000000"/>
              <w:left w:val="single" w:sz="6" w:space="0" w:color="000000"/>
              <w:bottom w:val="single" w:sz="6" w:space="0" w:color="000000"/>
              <w:right w:val="single" w:sz="6" w:space="0" w:color="000000"/>
            </w:tcBorders>
            <w:shd w:val="solid" w:color="000000" w:fill="FFFFFF"/>
          </w:tcPr>
          <w:p w14:paraId="1497396B" w14:textId="77777777" w:rsidR="003D1F08" w:rsidRDefault="00E30B3D">
            <w:pPr>
              <w:pStyle w:val="ListParagraph"/>
              <w:widowControl w:val="0"/>
              <w:spacing w:after="200" w:line="276" w:lineRule="auto"/>
              <w:ind w:left="360"/>
              <w:rPr>
                <w:b/>
                <w:bCs/>
                <w:lang w:val="en-US"/>
              </w:rPr>
            </w:pPr>
            <w:r>
              <w:rPr>
                <w:b/>
                <w:bCs/>
                <w:lang w:val="en-US"/>
              </w:rPr>
              <w:t>Definition. Acronym, Abbreviation</w:t>
            </w:r>
          </w:p>
        </w:tc>
      </w:tr>
      <w:tr w:rsidR="003D1F08" w14:paraId="3666FD95" w14:textId="77777777">
        <w:tc>
          <w:tcPr>
            <w:tcW w:w="1907" w:type="dxa"/>
            <w:tcBorders>
              <w:top w:val="single" w:sz="6" w:space="0" w:color="000000"/>
              <w:left w:val="single" w:sz="6" w:space="0" w:color="000000"/>
              <w:bottom w:val="single" w:sz="6" w:space="0" w:color="000000"/>
              <w:right w:val="single" w:sz="6" w:space="0" w:color="000000"/>
            </w:tcBorders>
          </w:tcPr>
          <w:p w14:paraId="0F7132F0" w14:textId="77777777" w:rsidR="003D1F08" w:rsidRDefault="00E30B3D">
            <w:pPr>
              <w:pStyle w:val="ListParagraph"/>
              <w:widowControl w:val="0"/>
              <w:spacing w:after="200" w:line="276" w:lineRule="auto"/>
              <w:ind w:left="360"/>
              <w:rPr>
                <w:lang w:val="en-US"/>
              </w:rPr>
            </w:pPr>
            <w:r>
              <w:rPr>
                <w:lang w:val="en-US"/>
              </w:rPr>
              <w:t>.Net</w:t>
            </w:r>
          </w:p>
        </w:tc>
        <w:tc>
          <w:tcPr>
            <w:tcW w:w="6228" w:type="dxa"/>
            <w:tcBorders>
              <w:top w:val="single" w:sz="6" w:space="0" w:color="000000"/>
              <w:left w:val="single" w:sz="6" w:space="0" w:color="000000"/>
              <w:bottom w:val="single" w:sz="6" w:space="0" w:color="000000"/>
              <w:right w:val="single" w:sz="6" w:space="0" w:color="000000"/>
            </w:tcBorders>
          </w:tcPr>
          <w:p w14:paraId="04BBDF02" w14:textId="77777777" w:rsidR="003D1F08" w:rsidRDefault="00E30B3D">
            <w:pPr>
              <w:pStyle w:val="ListParagraph"/>
              <w:widowControl w:val="0"/>
              <w:spacing w:after="200" w:line="276" w:lineRule="auto"/>
              <w:ind w:left="360"/>
              <w:rPr>
                <w:lang w:val="en-US"/>
              </w:rPr>
            </w:pPr>
            <w:r>
              <w:rPr>
                <w:lang w:val="en-US"/>
              </w:rPr>
              <w:t>A set of software technologies from Microsoft for conn</w:t>
            </w:r>
            <w:r>
              <w:rPr>
                <w:lang w:val="en-US"/>
              </w:rPr>
              <w:t>ection information, people, and computer systems.</w:t>
            </w:r>
          </w:p>
        </w:tc>
      </w:tr>
      <w:tr w:rsidR="003D1F08" w14:paraId="7D316C68" w14:textId="77777777">
        <w:tc>
          <w:tcPr>
            <w:tcW w:w="1907" w:type="dxa"/>
            <w:tcBorders>
              <w:top w:val="single" w:sz="6" w:space="0" w:color="000000"/>
              <w:left w:val="single" w:sz="6" w:space="0" w:color="000000"/>
              <w:bottom w:val="single" w:sz="6" w:space="0" w:color="000000"/>
              <w:right w:val="single" w:sz="6" w:space="0" w:color="000000"/>
            </w:tcBorders>
          </w:tcPr>
          <w:p w14:paraId="281B1D44" w14:textId="77777777" w:rsidR="003D1F08" w:rsidRDefault="00E30B3D">
            <w:pPr>
              <w:pStyle w:val="ListParagraph"/>
              <w:widowControl w:val="0"/>
              <w:spacing w:after="200" w:line="276" w:lineRule="auto"/>
              <w:ind w:left="360"/>
              <w:rPr>
                <w:lang w:val="en-US"/>
              </w:rPr>
            </w:pPr>
            <w:r>
              <w:rPr>
                <w:lang w:val="en-US"/>
              </w:rPr>
              <w:t>TOS</w:t>
            </w:r>
          </w:p>
        </w:tc>
        <w:tc>
          <w:tcPr>
            <w:tcW w:w="6228" w:type="dxa"/>
            <w:tcBorders>
              <w:top w:val="single" w:sz="6" w:space="0" w:color="000000"/>
              <w:left w:val="single" w:sz="6" w:space="0" w:color="000000"/>
              <w:bottom w:val="single" w:sz="6" w:space="0" w:color="000000"/>
              <w:right w:val="single" w:sz="6" w:space="0" w:color="000000"/>
            </w:tcBorders>
          </w:tcPr>
          <w:p w14:paraId="333E6EE7" w14:textId="77777777" w:rsidR="003D1F08" w:rsidRDefault="00E30B3D">
            <w:pPr>
              <w:pStyle w:val="ListParagraph"/>
              <w:widowControl w:val="0"/>
              <w:spacing w:after="200" w:line="276" w:lineRule="auto"/>
              <w:ind w:left="360"/>
              <w:rPr>
                <w:lang w:val="en-US"/>
              </w:rPr>
            </w:pPr>
            <w:r>
              <w:rPr>
                <w:lang w:val="en-US"/>
              </w:rPr>
              <w:t>An abbreviation for Tournament Organization System.  This is the name of the system that is being built.</w:t>
            </w:r>
          </w:p>
        </w:tc>
      </w:tr>
      <w:tr w:rsidR="003D1F08" w14:paraId="396C4CD1" w14:textId="77777777">
        <w:tc>
          <w:tcPr>
            <w:tcW w:w="1907" w:type="dxa"/>
            <w:tcBorders>
              <w:top w:val="single" w:sz="6" w:space="0" w:color="000000"/>
              <w:left w:val="single" w:sz="6" w:space="0" w:color="000000"/>
              <w:bottom w:val="single" w:sz="6" w:space="0" w:color="000000"/>
              <w:right w:val="single" w:sz="6" w:space="0" w:color="000000"/>
            </w:tcBorders>
          </w:tcPr>
          <w:p w14:paraId="6C18BF79" w14:textId="77777777" w:rsidR="003D1F08" w:rsidRDefault="00E30B3D">
            <w:pPr>
              <w:pStyle w:val="ListParagraph"/>
              <w:widowControl w:val="0"/>
              <w:spacing w:after="200" w:line="276" w:lineRule="auto"/>
              <w:ind w:left="360"/>
              <w:rPr>
                <w:lang w:val="en-US"/>
              </w:rPr>
            </w:pPr>
            <w:r>
              <w:rPr>
                <w:lang w:val="en-US"/>
              </w:rPr>
              <w:t>C#</w:t>
            </w:r>
          </w:p>
        </w:tc>
        <w:tc>
          <w:tcPr>
            <w:tcW w:w="6228" w:type="dxa"/>
            <w:tcBorders>
              <w:top w:val="single" w:sz="6" w:space="0" w:color="000000"/>
              <w:left w:val="single" w:sz="6" w:space="0" w:color="000000"/>
              <w:bottom w:val="single" w:sz="6" w:space="0" w:color="000000"/>
              <w:right w:val="single" w:sz="6" w:space="0" w:color="000000"/>
            </w:tcBorders>
          </w:tcPr>
          <w:p w14:paraId="0C76822A" w14:textId="77777777" w:rsidR="003D1F08" w:rsidRDefault="00E30B3D">
            <w:pPr>
              <w:pStyle w:val="ListParagraph"/>
              <w:widowControl w:val="0"/>
              <w:spacing w:after="200" w:line="276" w:lineRule="auto"/>
              <w:ind w:left="360"/>
              <w:rPr>
                <w:lang w:val="en-US"/>
              </w:rPr>
            </w:pPr>
            <w:r>
              <w:rPr>
                <w:lang w:val="en-US"/>
              </w:rPr>
              <w:t xml:space="preserve">A programming language created by Microsoft.  We will be using this language to build the </w:t>
            </w:r>
            <w:r>
              <w:rPr>
                <w:lang w:val="en-US"/>
              </w:rPr>
              <w:t>ATPS.</w:t>
            </w:r>
          </w:p>
        </w:tc>
      </w:tr>
      <w:tr w:rsidR="003D1F08" w14:paraId="08752D9E" w14:textId="77777777">
        <w:tc>
          <w:tcPr>
            <w:tcW w:w="1907" w:type="dxa"/>
            <w:tcBorders>
              <w:top w:val="single" w:sz="6" w:space="0" w:color="000000"/>
              <w:left w:val="single" w:sz="6" w:space="0" w:color="000000"/>
              <w:bottom w:val="single" w:sz="6" w:space="0" w:color="000000"/>
              <w:right w:val="single" w:sz="6" w:space="0" w:color="000000"/>
            </w:tcBorders>
          </w:tcPr>
          <w:p w14:paraId="0ACBB350" w14:textId="77777777" w:rsidR="003D1F08" w:rsidRDefault="00E30B3D">
            <w:pPr>
              <w:pStyle w:val="ListParagraph"/>
              <w:widowControl w:val="0"/>
              <w:spacing w:after="200" w:line="276" w:lineRule="auto"/>
              <w:ind w:left="360"/>
              <w:rPr>
                <w:lang w:val="en-US"/>
              </w:rPr>
            </w:pPr>
            <w:r>
              <w:rPr>
                <w:lang w:val="en-US"/>
              </w:rPr>
              <w:t>DB</w:t>
            </w:r>
          </w:p>
        </w:tc>
        <w:tc>
          <w:tcPr>
            <w:tcW w:w="6228" w:type="dxa"/>
            <w:tcBorders>
              <w:top w:val="single" w:sz="6" w:space="0" w:color="000000"/>
              <w:left w:val="single" w:sz="6" w:space="0" w:color="000000"/>
              <w:bottom w:val="single" w:sz="6" w:space="0" w:color="000000"/>
              <w:right w:val="single" w:sz="6" w:space="0" w:color="000000"/>
            </w:tcBorders>
          </w:tcPr>
          <w:p w14:paraId="43AABF2E" w14:textId="77777777" w:rsidR="003D1F08" w:rsidRDefault="00E30B3D">
            <w:pPr>
              <w:pStyle w:val="ListParagraph"/>
              <w:widowControl w:val="0"/>
              <w:spacing w:after="200" w:line="276" w:lineRule="auto"/>
              <w:ind w:left="360"/>
              <w:rPr>
                <w:lang w:val="en-US"/>
              </w:rPr>
            </w:pPr>
            <w:r>
              <w:rPr>
                <w:lang w:val="en-US"/>
              </w:rPr>
              <w:t>An abbreviation for Database.</w:t>
            </w:r>
          </w:p>
        </w:tc>
      </w:tr>
      <w:tr w:rsidR="003D1F08" w14:paraId="58E27C00" w14:textId="77777777">
        <w:tc>
          <w:tcPr>
            <w:tcW w:w="1907" w:type="dxa"/>
            <w:tcBorders>
              <w:top w:val="single" w:sz="6" w:space="0" w:color="000000"/>
              <w:left w:val="single" w:sz="6" w:space="0" w:color="000000"/>
              <w:bottom w:val="single" w:sz="6" w:space="0" w:color="000000"/>
              <w:right w:val="single" w:sz="6" w:space="0" w:color="000000"/>
            </w:tcBorders>
          </w:tcPr>
          <w:p w14:paraId="1263BB13" w14:textId="77777777" w:rsidR="003D1F08" w:rsidRDefault="00E30B3D">
            <w:pPr>
              <w:pStyle w:val="ListParagraph"/>
              <w:widowControl w:val="0"/>
              <w:spacing w:after="200" w:line="276" w:lineRule="auto"/>
              <w:ind w:left="360"/>
              <w:rPr>
                <w:lang w:val="en-US"/>
              </w:rPr>
            </w:pPr>
            <w:r>
              <w:rPr>
                <w:lang w:val="en-US"/>
              </w:rPr>
              <w:t>MS</w:t>
            </w:r>
          </w:p>
        </w:tc>
        <w:tc>
          <w:tcPr>
            <w:tcW w:w="6228" w:type="dxa"/>
            <w:tcBorders>
              <w:top w:val="single" w:sz="6" w:space="0" w:color="000000"/>
              <w:left w:val="single" w:sz="6" w:space="0" w:color="000000"/>
              <w:bottom w:val="single" w:sz="6" w:space="0" w:color="000000"/>
              <w:right w:val="single" w:sz="6" w:space="0" w:color="000000"/>
            </w:tcBorders>
          </w:tcPr>
          <w:p w14:paraId="170C95FB" w14:textId="77777777" w:rsidR="003D1F08" w:rsidRDefault="00E30B3D">
            <w:pPr>
              <w:pStyle w:val="ListParagraph"/>
              <w:widowControl w:val="0"/>
              <w:spacing w:after="200" w:line="276" w:lineRule="auto"/>
              <w:ind w:left="360"/>
              <w:rPr>
                <w:lang w:val="en-US"/>
              </w:rPr>
            </w:pPr>
            <w:r>
              <w:rPr>
                <w:lang w:val="en-US"/>
              </w:rPr>
              <w:t>An abbreviation for Microsoft.  Microsoft is a large software company which produces the software that will be used to implement ATPS.</w:t>
            </w:r>
          </w:p>
        </w:tc>
      </w:tr>
      <w:tr w:rsidR="003D1F08" w14:paraId="5CD3B7E2" w14:textId="77777777">
        <w:tc>
          <w:tcPr>
            <w:tcW w:w="1907" w:type="dxa"/>
            <w:tcBorders>
              <w:top w:val="single" w:sz="6" w:space="0" w:color="000000"/>
              <w:left w:val="single" w:sz="6" w:space="0" w:color="000000"/>
              <w:bottom w:val="single" w:sz="6" w:space="0" w:color="000000"/>
              <w:right w:val="single" w:sz="6" w:space="0" w:color="000000"/>
            </w:tcBorders>
          </w:tcPr>
          <w:p w14:paraId="03BBE039" w14:textId="77777777" w:rsidR="003D1F08" w:rsidRDefault="00E30B3D">
            <w:pPr>
              <w:pStyle w:val="ListParagraph"/>
              <w:widowControl w:val="0"/>
              <w:spacing w:after="200" w:line="276" w:lineRule="auto"/>
              <w:ind w:left="360"/>
              <w:rPr>
                <w:lang w:val="en-US"/>
              </w:rPr>
            </w:pPr>
            <w:r>
              <w:rPr>
                <w:lang w:val="en-US"/>
              </w:rPr>
              <w:t>Microsoft Access</w:t>
            </w:r>
          </w:p>
        </w:tc>
        <w:tc>
          <w:tcPr>
            <w:tcW w:w="6228" w:type="dxa"/>
            <w:tcBorders>
              <w:top w:val="single" w:sz="6" w:space="0" w:color="000000"/>
              <w:left w:val="single" w:sz="6" w:space="0" w:color="000000"/>
              <w:bottom w:val="single" w:sz="6" w:space="0" w:color="000000"/>
              <w:right w:val="single" w:sz="6" w:space="0" w:color="000000"/>
            </w:tcBorders>
          </w:tcPr>
          <w:p w14:paraId="5995A47A" w14:textId="77777777" w:rsidR="003D1F08" w:rsidRDefault="00E30B3D">
            <w:pPr>
              <w:pStyle w:val="ListParagraph"/>
              <w:widowControl w:val="0"/>
              <w:spacing w:after="200" w:line="276" w:lineRule="auto"/>
              <w:ind w:left="360"/>
              <w:rPr>
                <w:lang w:val="en-US"/>
              </w:rPr>
            </w:pPr>
            <w:r>
              <w:rPr>
                <w:lang w:val="en-US"/>
              </w:rPr>
              <w:t>A database software created by Microsoft.  The campus polic</w:t>
            </w:r>
            <w:r>
              <w:rPr>
                <w:lang w:val="en-US"/>
              </w:rPr>
              <w:t>e vehicle violation database was created using Microsoft Access.</w:t>
            </w:r>
          </w:p>
        </w:tc>
      </w:tr>
      <w:tr w:rsidR="003D1F08" w14:paraId="68460710" w14:textId="77777777">
        <w:tc>
          <w:tcPr>
            <w:tcW w:w="1907" w:type="dxa"/>
            <w:tcBorders>
              <w:left w:val="single" w:sz="6" w:space="0" w:color="000000"/>
              <w:bottom w:val="single" w:sz="6" w:space="0" w:color="000000"/>
              <w:right w:val="single" w:sz="6" w:space="0" w:color="000000"/>
            </w:tcBorders>
          </w:tcPr>
          <w:p w14:paraId="41423198" w14:textId="77777777" w:rsidR="003D1F08" w:rsidRDefault="00E30B3D">
            <w:pPr>
              <w:pStyle w:val="ListParagraph"/>
              <w:widowControl w:val="0"/>
              <w:spacing w:after="200" w:line="276" w:lineRule="auto"/>
              <w:ind w:left="360"/>
              <w:rPr>
                <w:lang w:val="en-US"/>
              </w:rPr>
            </w:pPr>
            <w:r>
              <w:rPr>
                <w:lang w:val="en-US"/>
              </w:rPr>
              <w:t>SRD</w:t>
            </w:r>
          </w:p>
        </w:tc>
        <w:tc>
          <w:tcPr>
            <w:tcW w:w="6228" w:type="dxa"/>
            <w:tcBorders>
              <w:left w:val="single" w:sz="6" w:space="0" w:color="000000"/>
              <w:bottom w:val="single" w:sz="6" w:space="0" w:color="000000"/>
              <w:right w:val="single" w:sz="6" w:space="0" w:color="000000"/>
            </w:tcBorders>
          </w:tcPr>
          <w:p w14:paraId="23755B8D" w14:textId="77777777" w:rsidR="003D1F08" w:rsidRDefault="00E30B3D">
            <w:pPr>
              <w:pStyle w:val="ListParagraph"/>
              <w:widowControl w:val="0"/>
              <w:spacing w:after="200" w:line="276" w:lineRule="auto"/>
              <w:ind w:left="360"/>
              <w:rPr>
                <w:lang w:val="en-US"/>
              </w:rPr>
            </w:pPr>
            <w:r>
              <w:rPr>
                <w:lang w:val="en-US"/>
              </w:rPr>
              <w:t>An abbreviation for Software Requirements Document. This is the name of the document.</w:t>
            </w:r>
          </w:p>
        </w:tc>
      </w:tr>
    </w:tbl>
    <w:p w14:paraId="6189DEA8" w14:textId="77777777" w:rsidR="003D1F08" w:rsidRDefault="003D1F08">
      <w:pPr>
        <w:pStyle w:val="ListParagraph"/>
        <w:spacing w:after="200" w:line="276" w:lineRule="auto"/>
        <w:ind w:left="360"/>
      </w:pPr>
    </w:p>
    <w:p w14:paraId="012FB7D0" w14:textId="77777777" w:rsidR="003D1F08" w:rsidRDefault="00E30B3D">
      <w:pPr>
        <w:pStyle w:val="ListParagraph"/>
        <w:spacing w:after="200" w:line="276" w:lineRule="auto"/>
        <w:ind w:left="360"/>
        <w:rPr>
          <w:b/>
        </w:rPr>
      </w:pPr>
      <w:r>
        <w:t xml:space="preserve">  </w:t>
      </w:r>
    </w:p>
    <w:p w14:paraId="1EAB65CE" w14:textId="77777777" w:rsidR="003D1F08" w:rsidRDefault="00E30B3D">
      <w:pPr>
        <w:pStyle w:val="ListParagraph"/>
        <w:numPr>
          <w:ilvl w:val="1"/>
          <w:numId w:val="1"/>
        </w:numPr>
        <w:spacing w:after="200" w:line="276" w:lineRule="auto"/>
        <w:rPr>
          <w:b/>
        </w:rPr>
      </w:pPr>
      <w:r>
        <w:rPr>
          <w:b/>
        </w:rPr>
        <w:t xml:space="preserve">Intended audience: </w:t>
      </w:r>
      <w:r>
        <w:rPr>
          <w:lang w:val="en-US"/>
        </w:rPr>
        <w:t xml:space="preserve">Sections 1 and 2 are intended for participants which only need a </w:t>
      </w:r>
      <w:r>
        <w:rPr>
          <w:lang w:val="en-US"/>
        </w:rPr>
        <w:t>limited understanding of software requirements. Sections 1, 2, 3, 4 include important information for organizers to gain in depth knowledge of the software. Administrators should review the entire document to gain a holistic understanding of the software t</w:t>
      </w:r>
      <w:r>
        <w:rPr>
          <w:lang w:val="en-US"/>
        </w:rPr>
        <w:t>o ensure all other stakeholders are represented accurately.</w:t>
      </w:r>
    </w:p>
    <w:p w14:paraId="306D4F01" w14:textId="77777777" w:rsidR="003D1F08" w:rsidRDefault="003D1F08">
      <w:pPr>
        <w:pStyle w:val="ListParagraph"/>
        <w:spacing w:after="200" w:line="276" w:lineRule="auto"/>
      </w:pPr>
    </w:p>
    <w:p w14:paraId="6C7C9D0F" w14:textId="77777777" w:rsidR="003D1F08" w:rsidRDefault="00E30B3D">
      <w:pPr>
        <w:pStyle w:val="ListParagraph"/>
        <w:numPr>
          <w:ilvl w:val="1"/>
          <w:numId w:val="1"/>
        </w:numPr>
        <w:spacing w:after="200" w:line="276" w:lineRule="auto"/>
        <w:rPr>
          <w:b/>
        </w:rPr>
      </w:pPr>
      <w:r>
        <w:rPr>
          <w:b/>
          <w:lang w:val="en-US"/>
        </w:rPr>
        <w:lastRenderedPageBreak/>
        <w:t xml:space="preserve">Project </w:t>
      </w:r>
      <w:r>
        <w:rPr>
          <w:b/>
        </w:rPr>
        <w:t>Scope:</w:t>
      </w:r>
      <w:r>
        <w:rPr>
          <w:b/>
          <w:lang w:val="en-US"/>
        </w:rPr>
        <w:t xml:space="preserve"> </w:t>
      </w:r>
      <w:r>
        <w:rPr>
          <w:lang w:val="en-US"/>
        </w:rPr>
        <w:t>The software goals are to provide a fully functional tournament organization tool set to our end-users. The overall business goal is to gain a customer base that can be leveraged f</w:t>
      </w:r>
      <w:r>
        <w:rPr>
          <w:lang w:val="en-US"/>
        </w:rPr>
        <w:t xml:space="preserve">or both </w:t>
      </w:r>
      <w:r>
        <w:rPr>
          <w:lang w:val="en-US"/>
        </w:rPr>
        <w:t>paid</w:t>
      </w:r>
      <w:r>
        <w:rPr>
          <w:lang w:val="en-US"/>
        </w:rPr>
        <w:t xml:space="preserve"> and non-paid sponsors. </w:t>
      </w:r>
    </w:p>
    <w:p w14:paraId="03A239C8" w14:textId="77777777" w:rsidR="003D1F08" w:rsidRDefault="00E30B3D">
      <w:pPr>
        <w:pStyle w:val="ListParagraph"/>
        <w:numPr>
          <w:ilvl w:val="1"/>
          <w:numId w:val="1"/>
        </w:numPr>
        <w:spacing w:after="200" w:line="276" w:lineRule="auto"/>
        <w:rPr>
          <w:b/>
        </w:rPr>
      </w:pPr>
      <w:r>
        <w:rPr>
          <w:b/>
          <w:lang w:val="en-US"/>
        </w:rPr>
        <w:t>Technology Challenges:</w:t>
      </w:r>
    </w:p>
    <w:p w14:paraId="018F6A21" w14:textId="77777777" w:rsidR="003D1F08" w:rsidRDefault="00E30B3D">
      <w:pPr>
        <w:pStyle w:val="ListParagraph"/>
        <w:numPr>
          <w:ilvl w:val="1"/>
          <w:numId w:val="1"/>
        </w:numPr>
        <w:spacing w:after="200" w:line="276" w:lineRule="auto"/>
        <w:ind w:left="720" w:right="720"/>
      </w:pPr>
      <w:r>
        <w:rPr>
          <w:b/>
          <w:lang w:val="en-US"/>
        </w:rPr>
        <w:t xml:space="preserve">References: </w:t>
      </w:r>
    </w:p>
    <w:p w14:paraId="75E71780" w14:textId="77777777" w:rsidR="003D1F08" w:rsidRDefault="00E30B3D">
      <w:pPr>
        <w:spacing w:after="120" w:line="120" w:lineRule="atLeast"/>
        <w:ind w:left="720"/>
      </w:pPr>
      <w:r>
        <w:t xml:space="preserve">Alred, F., Brusaw, C., and Oliu, W. (2003). </w:t>
      </w:r>
      <w:r>
        <w:rPr>
          <w:i/>
          <w:iCs/>
        </w:rPr>
        <w:t xml:space="preserve">Handbook of Technical Writing </w:t>
      </w:r>
      <w:r>
        <w:t>(7</w:t>
      </w:r>
      <w:r>
        <w:rPr>
          <w:vertAlign w:val="superscript"/>
        </w:rPr>
        <w:t>th</w:t>
      </w:r>
      <w:r>
        <w:t xml:space="preserve"> ed.)</w:t>
      </w:r>
      <w:r>
        <w:rPr>
          <w:i/>
          <w:iCs/>
        </w:rPr>
        <w:t>.</w:t>
      </w:r>
      <w:r>
        <w:t xml:space="preserve"> Boston: Bedford/St. Martin’s.</w:t>
      </w:r>
    </w:p>
    <w:p w14:paraId="3D7D8D73" w14:textId="77777777" w:rsidR="003D1F08" w:rsidRDefault="00E30B3D">
      <w:pPr>
        <w:pStyle w:val="Heading2"/>
        <w:numPr>
          <w:ilvl w:val="0"/>
          <w:numId w:val="7"/>
        </w:numPr>
        <w:shd w:val="clear" w:color="auto" w:fill="333333"/>
        <w:spacing w:before="280" w:after="280"/>
        <w:jc w:val="center"/>
        <w:rPr>
          <w:lang w:val="en-US"/>
        </w:rPr>
      </w:pPr>
      <w:bookmarkStart w:id="1" w:name="_Toc113453892"/>
      <w:r>
        <w:rPr>
          <w:lang w:val="en-US"/>
        </w:rPr>
        <w:t>General Description</w:t>
      </w:r>
      <w:bookmarkEnd w:id="1"/>
    </w:p>
    <w:p w14:paraId="14A85537" w14:textId="77777777" w:rsidR="003D1F08" w:rsidRDefault="00E30B3D">
      <w:pPr>
        <w:pStyle w:val="ListParagraph"/>
        <w:numPr>
          <w:ilvl w:val="1"/>
          <w:numId w:val="6"/>
        </w:numPr>
        <w:ind w:left="360"/>
        <w:rPr>
          <w:lang w:val="en-IN"/>
        </w:rPr>
      </w:pPr>
      <w:r>
        <w:rPr>
          <w:b/>
        </w:rPr>
        <w:t xml:space="preserve">Product perspective: </w:t>
      </w:r>
      <w:r>
        <w:rPr>
          <w:lang w:val="en-US"/>
        </w:rPr>
        <w:t xml:space="preserve">Tournament </w:t>
      </w:r>
      <w:r>
        <w:rPr>
          <w:lang w:val="en-US"/>
        </w:rPr>
        <w:t>Organization System (TOS) that guides users to build and maintain complex tournaments for any competitive event.</w:t>
      </w:r>
    </w:p>
    <w:p w14:paraId="18D9C9B1" w14:textId="77777777" w:rsidR="003D1F08" w:rsidRDefault="003D1F08">
      <w:pPr>
        <w:ind w:firstLine="360"/>
        <w:rPr>
          <w:lang w:val="en-IN"/>
        </w:rPr>
      </w:pPr>
    </w:p>
    <w:p w14:paraId="761B534E" w14:textId="77777777" w:rsidR="003D1F08" w:rsidRDefault="00E30B3D">
      <w:pPr>
        <w:pStyle w:val="ListParagraph"/>
        <w:numPr>
          <w:ilvl w:val="1"/>
          <w:numId w:val="2"/>
        </w:numPr>
        <w:ind w:left="360"/>
      </w:pPr>
      <w:r>
        <w:rPr>
          <w:b/>
        </w:rPr>
        <w:t xml:space="preserve">Product features: </w:t>
      </w:r>
      <w:r>
        <w:rPr>
          <w:lang w:val="en-US"/>
        </w:rPr>
        <w:t xml:space="preserve">The TOS handles participant sign-up, organizer tools for setting up different types of tournament styles while also providing </w:t>
      </w:r>
      <w:r>
        <w:rPr>
          <w:lang w:val="en-US"/>
        </w:rPr>
        <w:t>a choice between random</w:t>
      </w:r>
      <w:r>
        <w:rPr>
          <w:lang w:val="en-US"/>
        </w:rPr>
        <w:t xml:space="preserve"> </w:t>
      </w:r>
      <w:r>
        <w:rPr>
          <w:lang w:val="en-US"/>
        </w:rPr>
        <w:t>seeding and statistical seeding for participants, an administrator is necessary for verifying and maintain</w:t>
      </w:r>
      <w:r>
        <w:rPr>
          <w:lang w:val="en-US"/>
        </w:rPr>
        <w:t>ing the integrity of participants and organizers through moderation.</w:t>
      </w:r>
    </w:p>
    <w:p w14:paraId="1157C688" w14:textId="77777777" w:rsidR="003D1F08" w:rsidRDefault="003D1F08">
      <w:pPr>
        <w:pStyle w:val="ListParagraph"/>
        <w:ind w:left="360"/>
      </w:pPr>
    </w:p>
    <w:p w14:paraId="6F681829" w14:textId="77777777" w:rsidR="003D1F08" w:rsidRDefault="00E30B3D">
      <w:pPr>
        <w:numPr>
          <w:ilvl w:val="1"/>
          <w:numId w:val="2"/>
        </w:numPr>
        <w:ind w:left="360"/>
      </w:pPr>
      <w:r>
        <w:rPr>
          <w:b/>
        </w:rPr>
        <w:t xml:space="preserve">User class and characteristics: </w:t>
      </w:r>
      <w:r>
        <w:t xml:space="preserve">Our website application does not expect our </w:t>
      </w:r>
      <w:r>
        <w:rPr>
          <w:lang w:val="en-US"/>
        </w:rPr>
        <w:t xml:space="preserve">participant </w:t>
      </w:r>
      <w:r>
        <w:t>users to have any prior knowledge of a computer,</w:t>
      </w:r>
      <w:r>
        <w:rPr>
          <w:lang w:val="en-US"/>
        </w:rPr>
        <w:t xml:space="preserve"> </w:t>
      </w:r>
      <w:r>
        <w:t xml:space="preserve">apart from using a web browser, or knowledge of </w:t>
      </w:r>
      <w:r>
        <w:rPr>
          <w:lang w:val="en-US"/>
        </w:rPr>
        <w:t>t</w:t>
      </w:r>
      <w:r>
        <w:rPr>
          <w:lang w:val="en-US"/>
        </w:rPr>
        <w:t>ournament organization</w:t>
      </w:r>
      <w:r>
        <w:t>. Our website application has</w:t>
      </w:r>
      <w:r>
        <w:rPr>
          <w:lang w:val="en-US"/>
        </w:rPr>
        <w:t xml:space="preserve"> </w:t>
      </w:r>
      <w:r>
        <w:t xml:space="preserve">removed the need for them to have </w:t>
      </w:r>
      <w:r>
        <w:rPr>
          <w:lang w:val="en-US"/>
        </w:rPr>
        <w:t>tournament</w:t>
      </w:r>
      <w:r>
        <w:t xml:space="preserve"> knowledge and allows the user</w:t>
      </w:r>
      <w:r>
        <w:rPr>
          <w:lang w:val="en-US"/>
        </w:rPr>
        <w:t xml:space="preserve"> </w:t>
      </w:r>
      <w:r>
        <w:t xml:space="preserve">to focus on </w:t>
      </w:r>
      <w:r>
        <w:rPr>
          <w:lang w:val="en-US"/>
        </w:rPr>
        <w:t>competing in a tournament</w:t>
      </w:r>
      <w:r>
        <w:t xml:space="preserve">. </w:t>
      </w:r>
      <w:r>
        <w:rPr>
          <w:lang w:val="en-US"/>
        </w:rPr>
        <w:t>However, organizer users are required to have knowledge of which tournament style best sui</w:t>
      </w:r>
      <w:r>
        <w:rPr>
          <w:lang w:val="en-US"/>
        </w:rPr>
        <w:t xml:space="preserve">ts their needs and/or limitations such as time, venue size, etc. </w:t>
      </w:r>
      <w:r>
        <w:rPr>
          <w:lang w:val="en-US"/>
        </w:rPr>
        <w:t>I</w:t>
      </w:r>
      <w:r>
        <w:rPr>
          <w:lang w:val="en-US"/>
        </w:rPr>
        <w:t>mplementation of a particular tournament is handled entirely by the system. Administrators must have the same amount of knowledge as the organizer to ensure the integrity of all users.</w:t>
      </w:r>
    </w:p>
    <w:p w14:paraId="0773C50C" w14:textId="77777777" w:rsidR="003D1F08" w:rsidRDefault="003D1F08">
      <w:pPr>
        <w:ind w:left="360"/>
      </w:pPr>
    </w:p>
    <w:p w14:paraId="7F5B236A" w14:textId="77777777" w:rsidR="003D1F08" w:rsidRDefault="00E30B3D">
      <w:pPr>
        <w:numPr>
          <w:ilvl w:val="1"/>
          <w:numId w:val="2"/>
        </w:numPr>
        <w:ind w:left="360"/>
      </w:pPr>
      <w:r>
        <w:rPr>
          <w:b/>
        </w:rPr>
        <w:t>Oper</w:t>
      </w:r>
      <w:r>
        <w:rPr>
          <w:b/>
        </w:rPr>
        <w:t xml:space="preserve">ating environment: </w:t>
      </w:r>
      <w:r>
        <w:rPr>
          <w:lang w:val="en-US"/>
        </w:rPr>
        <w:t>Software for TOS is designed to operate in any environment that supports web browser access.</w:t>
      </w:r>
    </w:p>
    <w:p w14:paraId="666A9357" w14:textId="77777777" w:rsidR="003D1F08" w:rsidRDefault="003D1F08">
      <w:pPr>
        <w:pStyle w:val="ListParagraph"/>
        <w:ind w:left="360"/>
      </w:pPr>
    </w:p>
    <w:p w14:paraId="21A357EF" w14:textId="77777777" w:rsidR="003D1F08" w:rsidRDefault="00E30B3D">
      <w:pPr>
        <w:numPr>
          <w:ilvl w:val="1"/>
          <w:numId w:val="2"/>
        </w:numPr>
        <w:ind w:left="360"/>
      </w:pPr>
      <w:r>
        <w:rPr>
          <w:b/>
        </w:rPr>
        <w:t xml:space="preserve">Constraints: </w:t>
      </w:r>
      <w:r>
        <w:t>To limit user error</w:t>
      </w:r>
      <w:r>
        <w:rPr>
          <w:lang w:val="en-US"/>
        </w:rPr>
        <w:t xml:space="preserve"> </w:t>
      </w:r>
      <w:r>
        <w:t xml:space="preserve">when entering the </w:t>
      </w:r>
      <w:r>
        <w:rPr>
          <w:lang w:val="en-US"/>
        </w:rPr>
        <w:t>participant’</w:t>
      </w:r>
      <w:r>
        <w:t xml:space="preserve">s </w:t>
      </w:r>
      <w:r>
        <w:rPr>
          <w:lang w:val="en-US"/>
        </w:rPr>
        <w:t>information fields</w:t>
      </w:r>
      <w:r>
        <w:t>, we implemented a drop-down AJAX</w:t>
      </w:r>
      <w:r>
        <w:rPr>
          <w:lang w:val="en-US"/>
        </w:rPr>
        <w:t xml:space="preserve"> </w:t>
      </w:r>
      <w:r>
        <w:t>selection.</w:t>
      </w:r>
    </w:p>
    <w:p w14:paraId="127131CF" w14:textId="77777777" w:rsidR="003D1F08" w:rsidRDefault="003D1F08">
      <w:pPr>
        <w:ind w:left="360"/>
      </w:pPr>
    </w:p>
    <w:p w14:paraId="1B909EB4" w14:textId="77777777" w:rsidR="003D1F08" w:rsidRDefault="00E30B3D">
      <w:pPr>
        <w:numPr>
          <w:ilvl w:val="1"/>
          <w:numId w:val="2"/>
        </w:numPr>
        <w:ind w:left="360"/>
      </w:pPr>
      <w:r>
        <w:rPr>
          <w:b/>
        </w:rPr>
        <w:t>Assumptions an</w:t>
      </w:r>
      <w:r>
        <w:rPr>
          <w:b/>
        </w:rPr>
        <w:t xml:space="preserve">d dependencies: </w:t>
      </w:r>
      <w:r>
        <w:rPr>
          <w:lang w:val="en-US"/>
        </w:rPr>
        <w:t>It is a</w:t>
      </w:r>
      <w:r>
        <w:rPr>
          <w:lang w:val="en-US"/>
        </w:rPr>
        <w:t>ssumed users have access to a web browser and an internet connection</w:t>
      </w:r>
      <w:r>
        <w:t xml:space="preserve">. </w:t>
      </w:r>
      <w:r>
        <w:rPr>
          <w:lang w:val="en-US"/>
        </w:rPr>
        <w:t xml:space="preserve">TOS include </w:t>
      </w:r>
      <w:r>
        <w:t>external dependencies</w:t>
      </w:r>
      <w:r>
        <w:rPr>
          <w:lang w:val="en-US"/>
        </w:rPr>
        <w:t xml:space="preserve"> Spring Boot and (insert </w:t>
      </w:r>
      <w:proofErr w:type="spellStart"/>
      <w:r>
        <w:rPr>
          <w:lang w:val="en-US"/>
        </w:rPr>
        <w:t>api</w:t>
      </w:r>
      <w:proofErr w:type="spellEnd"/>
      <w:r>
        <w:rPr>
          <w:lang w:val="en-US"/>
        </w:rPr>
        <w:t>).</w:t>
      </w:r>
    </w:p>
    <w:p w14:paraId="16252454" w14:textId="77777777" w:rsidR="003D1F08" w:rsidRDefault="00E30B3D">
      <w:pPr>
        <w:pStyle w:val="Heading2"/>
        <w:keepNext/>
        <w:keepLines/>
        <w:numPr>
          <w:ilvl w:val="0"/>
          <w:numId w:val="7"/>
        </w:numPr>
        <w:shd w:val="clear" w:color="auto" w:fill="333333"/>
        <w:spacing w:before="280" w:after="280"/>
        <w:jc w:val="center"/>
        <w:rPr>
          <w:lang w:val="en-US"/>
        </w:rPr>
      </w:pPr>
      <w:bookmarkStart w:id="2" w:name="_Toc113453893"/>
      <w:r>
        <w:rPr>
          <w:lang w:val="en-US"/>
        </w:rPr>
        <w:t>Functional Requirements</w:t>
      </w:r>
      <w:bookmarkEnd w:id="2"/>
    </w:p>
    <w:p w14:paraId="29EF6230" w14:textId="77777777" w:rsidR="003D1F08" w:rsidRDefault="00E30B3D" w:rsidP="00E30B3D">
      <w:pPr>
        <w:pStyle w:val="ListParagraph"/>
        <w:numPr>
          <w:ilvl w:val="1"/>
          <w:numId w:val="15"/>
        </w:numPr>
        <w:rPr>
          <w:b/>
          <w:bCs/>
        </w:rPr>
      </w:pPr>
      <w:r>
        <w:rPr>
          <w:b/>
          <w:bCs/>
          <w:lang w:val="en-US"/>
        </w:rPr>
        <w:t>Primary</w:t>
      </w:r>
    </w:p>
    <w:p w14:paraId="5F96A3B4" w14:textId="77777777" w:rsidR="003D1F08" w:rsidRDefault="003D1F08">
      <w:pPr>
        <w:pStyle w:val="ListParagraph"/>
        <w:ind w:left="1080"/>
        <w:rPr>
          <w:b/>
          <w:bCs/>
        </w:rPr>
      </w:pPr>
    </w:p>
    <w:p w14:paraId="3113092F" w14:textId="77777777" w:rsidR="003D1F08" w:rsidRDefault="00E30B3D">
      <w:pPr>
        <w:pStyle w:val="BodyTextIndent"/>
        <w:numPr>
          <w:ilvl w:val="0"/>
          <w:numId w:val="3"/>
        </w:numPr>
        <w:spacing w:after="0"/>
      </w:pPr>
      <w:r>
        <w:t xml:space="preserve">FR0: The system will allow the user to </w:t>
      </w:r>
      <w:r>
        <w:rPr>
          <w:lang w:val="en-US"/>
        </w:rPr>
        <w:t>lookup the participants associated team and relevant data associated with that team</w:t>
      </w:r>
      <w:r>
        <w:t>.</w:t>
      </w:r>
    </w:p>
    <w:p w14:paraId="42540CEB" w14:textId="77777777" w:rsidR="003D1F08" w:rsidRDefault="00E30B3D">
      <w:pPr>
        <w:pStyle w:val="BodyTextIndent"/>
        <w:numPr>
          <w:ilvl w:val="0"/>
          <w:numId w:val="3"/>
        </w:numPr>
        <w:spacing w:after="0"/>
      </w:pPr>
      <w:r>
        <w:t>FR1: The system will allow the user to enter a new</w:t>
      </w:r>
      <w:r>
        <w:rPr>
          <w:lang w:val="en-US"/>
        </w:rPr>
        <w:t xml:space="preserve"> team </w:t>
      </w:r>
      <w:r>
        <w:t xml:space="preserve">into </w:t>
      </w:r>
      <w:r>
        <w:rPr>
          <w:lang w:val="en-US"/>
        </w:rPr>
        <w:t>a specific tournament being organized</w:t>
      </w:r>
      <w:r>
        <w:t>.</w:t>
      </w:r>
    </w:p>
    <w:p w14:paraId="2D8059BB" w14:textId="77777777" w:rsidR="003D1F08" w:rsidRDefault="00E30B3D">
      <w:pPr>
        <w:pStyle w:val="BodyTextIndent"/>
        <w:numPr>
          <w:ilvl w:val="0"/>
          <w:numId w:val="3"/>
        </w:numPr>
        <w:spacing w:after="0"/>
      </w:pPr>
      <w:r>
        <w:t>FR2: The system will allow the u</w:t>
      </w:r>
      <w:r>
        <w:t xml:space="preserve">ser to issue a </w:t>
      </w:r>
      <w:r>
        <w:rPr>
          <w:lang w:val="en-US"/>
        </w:rPr>
        <w:t>tournament seeding</w:t>
      </w:r>
      <w:r>
        <w:t xml:space="preserve">.  The </w:t>
      </w:r>
      <w:r>
        <w:rPr>
          <w:lang w:val="en-US"/>
        </w:rPr>
        <w:t>seeding</w:t>
      </w:r>
      <w:r>
        <w:t xml:space="preserve"> will be </w:t>
      </w:r>
      <w:r>
        <w:rPr>
          <w:lang w:val="en-US"/>
        </w:rPr>
        <w:t>derived</w:t>
      </w:r>
      <w:r>
        <w:t xml:space="preserve"> </w:t>
      </w:r>
      <w:r>
        <w:rPr>
          <w:lang w:val="en-US"/>
        </w:rPr>
        <w:t>from team statistics or randomly generated</w:t>
      </w:r>
      <w:r>
        <w:t>.</w:t>
      </w:r>
    </w:p>
    <w:p w14:paraId="2FFF23EA" w14:textId="77777777" w:rsidR="003D1F08" w:rsidRDefault="00E30B3D">
      <w:pPr>
        <w:pStyle w:val="BodyTextIndent"/>
        <w:numPr>
          <w:ilvl w:val="0"/>
          <w:numId w:val="3"/>
        </w:numPr>
        <w:spacing w:after="0"/>
      </w:pPr>
      <w:r>
        <w:t xml:space="preserve">FR3: The system will automatically fill </w:t>
      </w:r>
      <w:r>
        <w:rPr>
          <w:lang w:val="en-US"/>
        </w:rPr>
        <w:t>in bracket information based on tournament type selected.</w:t>
      </w:r>
    </w:p>
    <w:p w14:paraId="6A119EB3" w14:textId="77777777" w:rsidR="003D1F08" w:rsidRDefault="00E30B3D">
      <w:pPr>
        <w:pStyle w:val="BodyTextIndent"/>
        <w:numPr>
          <w:ilvl w:val="0"/>
          <w:numId w:val="3"/>
        </w:numPr>
        <w:spacing w:after="0"/>
      </w:pPr>
      <w:r>
        <w:t xml:space="preserve">FR4: The system will allow the user to update </w:t>
      </w:r>
      <w:r>
        <w:rPr>
          <w:lang w:val="en-US"/>
        </w:rPr>
        <w:t xml:space="preserve">the </w:t>
      </w:r>
      <w:r>
        <w:rPr>
          <w:lang w:val="en-US"/>
        </w:rPr>
        <w:t>bracket once the tournament has started</w:t>
      </w:r>
      <w:r>
        <w:t>.</w:t>
      </w:r>
    </w:p>
    <w:p w14:paraId="410218F0" w14:textId="77777777" w:rsidR="003D1F08" w:rsidRDefault="00E30B3D">
      <w:pPr>
        <w:pStyle w:val="BodyTextIndent"/>
        <w:numPr>
          <w:ilvl w:val="0"/>
          <w:numId w:val="3"/>
        </w:numPr>
        <w:spacing w:after="0"/>
      </w:pPr>
      <w:r>
        <w:t xml:space="preserve">FR5: The system will allow the user to delete </w:t>
      </w:r>
      <w:r>
        <w:rPr>
          <w:lang w:val="en-US"/>
        </w:rPr>
        <w:t>a team before or after the tournament has started</w:t>
      </w:r>
      <w:r>
        <w:t>.</w:t>
      </w:r>
    </w:p>
    <w:p w14:paraId="088375D9" w14:textId="77777777" w:rsidR="003D1F08" w:rsidRDefault="00E30B3D">
      <w:pPr>
        <w:pStyle w:val="BodyTextIndent"/>
        <w:numPr>
          <w:ilvl w:val="0"/>
          <w:numId w:val="3"/>
        </w:numPr>
        <w:spacing w:after="0"/>
      </w:pPr>
      <w:r>
        <w:rPr>
          <w:lang w:val="en-US"/>
        </w:rPr>
        <w:t xml:space="preserve">FR6: The system will keep the user’s team information and the server’s </w:t>
      </w:r>
      <w:r>
        <w:rPr>
          <w:lang w:val="en-US"/>
        </w:rPr>
        <w:t>tournament statistic</w:t>
      </w:r>
      <w:r>
        <w:rPr>
          <w:lang w:val="en-US"/>
        </w:rPr>
        <w:t xml:space="preserve"> database synchronized to w</w:t>
      </w:r>
      <w:r>
        <w:rPr>
          <w:lang w:val="en-US"/>
        </w:rPr>
        <w:t>ithin 24 hours.</w:t>
      </w:r>
    </w:p>
    <w:p w14:paraId="364CC453" w14:textId="77777777" w:rsidR="003D1F08" w:rsidRDefault="003D1F08">
      <w:pPr>
        <w:ind w:left="360"/>
      </w:pPr>
    </w:p>
    <w:p w14:paraId="3A146A5C" w14:textId="77777777" w:rsidR="003D1F08" w:rsidRDefault="003D1F08">
      <w:pPr>
        <w:pStyle w:val="ListParagraph"/>
        <w:ind w:left="360"/>
        <w:rPr>
          <w:b/>
          <w:bCs/>
        </w:rPr>
      </w:pPr>
    </w:p>
    <w:p w14:paraId="3C412CD4" w14:textId="77777777" w:rsidR="003D1F08" w:rsidRDefault="00E30B3D" w:rsidP="00E30B3D">
      <w:pPr>
        <w:pStyle w:val="ListParagraph"/>
        <w:numPr>
          <w:ilvl w:val="1"/>
          <w:numId w:val="16"/>
        </w:numPr>
        <w:rPr>
          <w:lang w:val="en-IN"/>
        </w:rPr>
      </w:pPr>
      <w:r>
        <w:rPr>
          <w:b/>
          <w:bCs/>
          <w:lang w:val="en-US"/>
        </w:rPr>
        <w:lastRenderedPageBreak/>
        <w:t xml:space="preserve">Secondary: </w:t>
      </w:r>
      <w:r>
        <w:rPr>
          <w:lang w:val="en-IN"/>
        </w:rPr>
        <w:t>N/A</w:t>
      </w:r>
    </w:p>
    <w:p w14:paraId="2B619FF4" w14:textId="77777777" w:rsidR="003D1F08" w:rsidRDefault="00E30B3D">
      <w:pPr>
        <w:ind w:left="360"/>
      </w:pPr>
      <w:r>
        <w:t xml:space="preserve"> </w:t>
      </w:r>
    </w:p>
    <w:p w14:paraId="5B420C6F" w14:textId="77777777" w:rsidR="003D1F08" w:rsidRDefault="00E30B3D" w:rsidP="00E30B3D">
      <w:pPr>
        <w:pStyle w:val="Heading2"/>
        <w:numPr>
          <w:ilvl w:val="0"/>
          <w:numId w:val="17"/>
        </w:numPr>
        <w:shd w:val="clear" w:color="auto" w:fill="333333"/>
        <w:spacing w:before="280" w:after="280"/>
        <w:jc w:val="center"/>
        <w:rPr>
          <w:lang w:val="en-US"/>
        </w:rPr>
      </w:pPr>
      <w:bookmarkStart w:id="3" w:name="_Toc113453894"/>
      <w:r>
        <w:rPr>
          <w:lang w:val="en-US"/>
        </w:rPr>
        <w:t>Technical Requirements</w:t>
      </w:r>
      <w:bookmarkEnd w:id="3"/>
    </w:p>
    <w:p w14:paraId="0FE3F264" w14:textId="77777777" w:rsidR="003D1F08" w:rsidRDefault="00E30B3D" w:rsidP="00E30B3D">
      <w:pPr>
        <w:pStyle w:val="ListParagraph"/>
        <w:numPr>
          <w:ilvl w:val="1"/>
          <w:numId w:val="18"/>
        </w:numPr>
        <w:rPr>
          <w:rStyle w:val="Heading3Char"/>
          <w:rFonts w:ascii="Times New Roman" w:hAnsi="Times New Roman" w:cs="Times New Roman"/>
          <w:lang w:val="en-US"/>
        </w:rPr>
      </w:pPr>
      <w:bookmarkStart w:id="4" w:name="_Toc113453895"/>
      <w:r>
        <w:rPr>
          <w:rStyle w:val="Heading3Char"/>
          <w:rFonts w:cs="Times New Roman"/>
          <w:lang w:val="en-US"/>
        </w:rPr>
        <w:t>Operating System &amp; Compatibility</w:t>
      </w:r>
      <w:bookmarkEnd w:id="4"/>
    </w:p>
    <w:p w14:paraId="36D6A7AB" w14:textId="77777777" w:rsidR="003D1F08" w:rsidRDefault="00E30B3D" w:rsidP="00E30B3D">
      <w:pPr>
        <w:pStyle w:val="ListParagraph"/>
        <w:numPr>
          <w:ilvl w:val="1"/>
          <w:numId w:val="19"/>
        </w:numPr>
        <w:rPr>
          <w:rStyle w:val="Heading3Char"/>
          <w:rFonts w:ascii="Times New Roman" w:hAnsi="Times New Roman" w:cs="Times New Roman"/>
          <w:lang w:val="en-US"/>
        </w:rPr>
      </w:pPr>
      <w:bookmarkStart w:id="5" w:name="_Toc113453896"/>
      <w:r>
        <w:rPr>
          <w:rStyle w:val="Heading3Char"/>
          <w:rFonts w:cs="Times New Roman"/>
          <w:lang w:val="en-US"/>
        </w:rPr>
        <w:t>Interface requirements</w:t>
      </w:r>
      <w:bookmarkEnd w:id="5"/>
    </w:p>
    <w:p w14:paraId="63EB0D95" w14:textId="77777777" w:rsidR="003D1F08" w:rsidRDefault="00E30B3D" w:rsidP="00E30B3D">
      <w:pPr>
        <w:pStyle w:val="ListParagraph"/>
        <w:numPr>
          <w:ilvl w:val="2"/>
          <w:numId w:val="20"/>
        </w:numPr>
        <w:spacing w:afterAutospacing="1"/>
        <w:rPr>
          <w:rStyle w:val="Heading3Char"/>
          <w:rFonts w:ascii="Times New Roman" w:hAnsi="Times New Roman" w:cs="Times New Roman"/>
          <w:lang w:val="en-US"/>
        </w:rPr>
      </w:pPr>
      <w:bookmarkStart w:id="6" w:name="_Toc113453897"/>
      <w:r>
        <w:rPr>
          <w:rStyle w:val="Heading3Char"/>
          <w:rFonts w:cs="Times New Roman"/>
          <w:lang w:val="en-US"/>
        </w:rPr>
        <w:t>User Interfaces</w:t>
      </w:r>
      <w:bookmarkEnd w:id="6"/>
    </w:p>
    <w:p w14:paraId="4B74EB63" w14:textId="77777777" w:rsidR="003D1F08" w:rsidRDefault="00E30B3D">
      <w:pPr>
        <w:spacing w:beforeAutospacing="1" w:afterAutospacing="1"/>
        <w:ind w:left="708"/>
        <w:rPr>
          <w:b/>
          <w:bCs/>
          <w:sz w:val="26"/>
          <w:szCs w:val="26"/>
          <w:lang w:val="en-US"/>
        </w:rPr>
      </w:pPr>
      <w:r>
        <w:rPr>
          <w:lang w:val="en-US"/>
        </w:rPr>
        <w:t>T</w:t>
      </w:r>
      <w:r>
        <w:t xml:space="preserve">he logic behind the interactions between the users and the software. This includes the sample screen layout, buttons and </w:t>
      </w:r>
      <w:r>
        <w:t>functions that would appear on every screen, messages to be displayed on each screen and the style guides to be used.</w:t>
      </w:r>
      <w:r>
        <w:rPr>
          <w:b/>
          <w:bCs/>
          <w:sz w:val="26"/>
          <w:szCs w:val="26"/>
          <w:lang w:val="en-US"/>
        </w:rPr>
        <w:tab/>
      </w:r>
      <w:r>
        <w:rPr>
          <w:b/>
          <w:bCs/>
          <w:sz w:val="26"/>
          <w:szCs w:val="26"/>
          <w:lang w:val="en-US"/>
        </w:rPr>
        <w:tab/>
      </w:r>
    </w:p>
    <w:p w14:paraId="5F772222" w14:textId="77777777" w:rsidR="003D1F08" w:rsidRDefault="00E30B3D" w:rsidP="00E30B3D">
      <w:pPr>
        <w:pStyle w:val="ListParagraph"/>
        <w:numPr>
          <w:ilvl w:val="2"/>
          <w:numId w:val="21"/>
        </w:numPr>
        <w:spacing w:beforeAutospacing="1" w:afterAutospacing="1"/>
        <w:rPr>
          <w:lang w:val="en-US"/>
        </w:rPr>
      </w:pPr>
      <w:bookmarkStart w:id="7" w:name="_Toc113453898"/>
      <w:r>
        <w:rPr>
          <w:rStyle w:val="Heading3Char"/>
          <w:rFonts w:cs="Times New Roman"/>
          <w:lang w:val="en-US"/>
        </w:rPr>
        <w:t>Hardware Interfaces</w:t>
      </w:r>
      <w:bookmarkEnd w:id="7"/>
    </w:p>
    <w:p w14:paraId="78656523" w14:textId="77777777" w:rsidR="003D1F08" w:rsidRDefault="00E30B3D">
      <w:pPr>
        <w:ind w:left="708"/>
      </w:pPr>
      <w:r>
        <w:t xml:space="preserve">All the hardware-software interactions with the list of supported devices on which the software is intended to </w:t>
      </w:r>
      <w:r>
        <w:t>run on, the network requirements along with the list of communication protocols to be used</w:t>
      </w:r>
      <w:r>
        <w:rPr>
          <w:lang w:val="en-US"/>
        </w:rPr>
        <w:t xml:space="preserve">. </w:t>
      </w:r>
    </w:p>
    <w:p w14:paraId="64E5FA68" w14:textId="77777777" w:rsidR="003D1F08" w:rsidRDefault="00E30B3D" w:rsidP="00E30B3D">
      <w:pPr>
        <w:pStyle w:val="ListParagraph"/>
        <w:numPr>
          <w:ilvl w:val="2"/>
          <w:numId w:val="22"/>
        </w:numPr>
        <w:spacing w:beforeAutospacing="1" w:afterAutospacing="1"/>
        <w:rPr>
          <w:rStyle w:val="Heading3Char"/>
          <w:rFonts w:ascii="Times New Roman" w:hAnsi="Times New Roman" w:cs="Times New Roman"/>
          <w:lang w:val="en-US"/>
        </w:rPr>
      </w:pPr>
      <w:bookmarkStart w:id="8" w:name="_Toc113453899"/>
      <w:r>
        <w:rPr>
          <w:rStyle w:val="Heading3Char"/>
          <w:rFonts w:cs="Times New Roman"/>
          <w:lang w:val="en-US"/>
        </w:rPr>
        <w:t>Communications Interfaces</w:t>
      </w:r>
      <w:bookmarkEnd w:id="8"/>
    </w:p>
    <w:p w14:paraId="65C44A03" w14:textId="77777777" w:rsidR="003D1F08" w:rsidRDefault="00E30B3D">
      <w:pPr>
        <w:spacing w:beforeAutospacing="1" w:afterAutospacing="1"/>
        <w:ind w:left="708"/>
        <w:rPr>
          <w:rStyle w:val="Heading3Char"/>
          <w:rFonts w:ascii="Times New Roman" w:hAnsi="Times New Roman" w:cs="Times New Roman"/>
          <w:lang w:val="en-US"/>
        </w:rPr>
      </w:pPr>
      <w:r>
        <w:t>Determination of all the communication standards to be utilized by the software as a part of the project</w:t>
      </w:r>
      <w:r>
        <w:rPr>
          <w:rStyle w:val="Heading3Char"/>
          <w:rFonts w:cs="Times New Roman"/>
          <w:lang w:val="en-US"/>
        </w:rPr>
        <w:t xml:space="preserve"> </w:t>
      </w:r>
    </w:p>
    <w:p w14:paraId="365833F3" w14:textId="77777777" w:rsidR="003D1F08" w:rsidRDefault="00E30B3D" w:rsidP="00E30B3D">
      <w:pPr>
        <w:pStyle w:val="ListParagraph"/>
        <w:numPr>
          <w:ilvl w:val="2"/>
          <w:numId w:val="23"/>
        </w:numPr>
        <w:spacing w:beforeAutospacing="1" w:afterAutospacing="1"/>
        <w:rPr>
          <w:lang w:val="en-US"/>
        </w:rPr>
      </w:pPr>
      <w:bookmarkStart w:id="9" w:name="_Toc113453900"/>
      <w:r>
        <w:rPr>
          <w:rStyle w:val="Heading3Char"/>
          <w:rFonts w:cs="Times New Roman"/>
          <w:lang w:val="en-US"/>
        </w:rPr>
        <w:t>Software Interfaces</w:t>
      </w:r>
      <w:bookmarkEnd w:id="9"/>
    </w:p>
    <w:p w14:paraId="70CDC977" w14:textId="77777777" w:rsidR="003D1F08" w:rsidRDefault="00E30B3D">
      <w:pPr>
        <w:spacing w:beforeAutospacing="1" w:afterAutospacing="1"/>
        <w:rPr>
          <w:lang w:val="en-US"/>
        </w:rPr>
      </w:pPr>
      <w:r>
        <w:t>The interac</w:t>
      </w:r>
      <w:r>
        <w:t>tion of the software to be developed with other software components such as frontend and the backend framework to the used, the database management system and libraries describing the need and the purpose behind each of them.</w:t>
      </w:r>
      <w:r>
        <w:rPr>
          <w:lang w:val="en-US"/>
        </w:rPr>
        <w:t xml:space="preserve"> </w:t>
      </w:r>
    </w:p>
    <w:p w14:paraId="21B6D26B" w14:textId="77777777" w:rsidR="003D1F08" w:rsidRDefault="00E30B3D" w:rsidP="00E30B3D">
      <w:pPr>
        <w:pStyle w:val="Heading2"/>
        <w:numPr>
          <w:ilvl w:val="0"/>
          <w:numId w:val="24"/>
        </w:numPr>
        <w:shd w:val="clear" w:color="auto" w:fill="333333"/>
        <w:spacing w:before="280" w:after="280"/>
        <w:jc w:val="center"/>
        <w:rPr>
          <w:lang w:val="en-US"/>
        </w:rPr>
      </w:pPr>
      <w:bookmarkStart w:id="10" w:name="_Toc113453901"/>
      <w:r>
        <w:rPr>
          <w:lang w:val="en-US"/>
        </w:rPr>
        <w:t>Non-Functional Requirements</w:t>
      </w:r>
      <w:bookmarkEnd w:id="10"/>
    </w:p>
    <w:p w14:paraId="7DB313D5" w14:textId="77777777" w:rsidR="003D1F08" w:rsidRDefault="00E30B3D" w:rsidP="00E30B3D">
      <w:pPr>
        <w:pStyle w:val="ListParagraph"/>
        <w:numPr>
          <w:ilvl w:val="1"/>
          <w:numId w:val="25"/>
        </w:numPr>
        <w:rPr>
          <w:b/>
          <w:lang w:val="en-IN"/>
        </w:rPr>
      </w:pPr>
      <w:r>
        <w:rPr>
          <w:b/>
        </w:rPr>
        <w:t>P</w:t>
      </w:r>
      <w:r>
        <w:rPr>
          <w:b/>
        </w:rPr>
        <w:t>erformance requirements</w:t>
      </w:r>
    </w:p>
    <w:p w14:paraId="5A0CBEB9" w14:textId="77777777" w:rsidR="003D1F08" w:rsidRDefault="003D1F08">
      <w:pPr>
        <w:rPr>
          <w:b/>
          <w:lang w:val="en-IN"/>
        </w:rPr>
      </w:pPr>
    </w:p>
    <w:p w14:paraId="35FDB239" w14:textId="77777777" w:rsidR="003D1F08" w:rsidRDefault="00E30B3D">
      <w:pPr>
        <w:pStyle w:val="BodyTextIndent"/>
        <w:numPr>
          <w:ilvl w:val="0"/>
          <w:numId w:val="3"/>
        </w:numPr>
        <w:spacing w:after="0"/>
      </w:pPr>
      <w:r>
        <w:t>NFR</w:t>
      </w:r>
      <w:r>
        <w:rPr>
          <w:lang w:val="en-US"/>
        </w:rPr>
        <w:t>0</w:t>
      </w:r>
      <w:r>
        <w:t>(R): The local copy of the</w:t>
      </w:r>
      <w:r>
        <w:rPr>
          <w:lang w:val="en-US"/>
        </w:rPr>
        <w:t xml:space="preserve"> TOS </w:t>
      </w:r>
      <w:r>
        <w:t>database will consume less than 20 MB of memory</w:t>
      </w:r>
    </w:p>
    <w:p w14:paraId="60AB0793" w14:textId="77777777" w:rsidR="003D1F08" w:rsidRDefault="00E30B3D">
      <w:pPr>
        <w:pStyle w:val="BodyTextIndent"/>
        <w:numPr>
          <w:ilvl w:val="0"/>
          <w:numId w:val="3"/>
        </w:numPr>
        <w:spacing w:after="0"/>
      </w:pPr>
      <w:r>
        <w:t>NFR</w:t>
      </w:r>
      <w:r>
        <w:rPr>
          <w:lang w:val="en-US"/>
        </w:rPr>
        <w:t>1</w:t>
      </w:r>
      <w:r>
        <w:t xml:space="preserve">(R): </w:t>
      </w:r>
      <w:r>
        <w:rPr>
          <w:lang w:val="en-US"/>
        </w:rPr>
        <w:t>The novice user will be able to create a team and join a tournament in less than 5 minutes</w:t>
      </w:r>
    </w:p>
    <w:p w14:paraId="1C4E8E90" w14:textId="77777777" w:rsidR="003D1F08" w:rsidRDefault="00E30B3D">
      <w:pPr>
        <w:pStyle w:val="BodyTextIndent"/>
        <w:numPr>
          <w:ilvl w:val="0"/>
          <w:numId w:val="3"/>
        </w:numPr>
        <w:spacing w:after="0"/>
      </w:pPr>
      <w:r>
        <w:t>NFR</w:t>
      </w:r>
      <w:r>
        <w:rPr>
          <w:lang w:val="en-US"/>
        </w:rPr>
        <w:t>2</w:t>
      </w:r>
      <w:r>
        <w:t xml:space="preserve">(R): The </w:t>
      </w:r>
      <w:r>
        <w:rPr>
          <w:lang w:val="en-US"/>
        </w:rPr>
        <w:t xml:space="preserve">expert user will be able to </w:t>
      </w:r>
      <w:r>
        <w:rPr>
          <w:lang w:val="en-US"/>
        </w:rPr>
        <w:t>generate seeding in less than 5 minutes.</w:t>
      </w:r>
    </w:p>
    <w:p w14:paraId="0CBFDCF8" w14:textId="77777777" w:rsidR="003D1F08" w:rsidRDefault="00E30B3D">
      <w:pPr>
        <w:pStyle w:val="BodyTextIndent"/>
        <w:numPr>
          <w:ilvl w:val="0"/>
          <w:numId w:val="3"/>
        </w:numPr>
        <w:spacing w:after="0"/>
      </w:pPr>
      <w:r>
        <w:t>NFR</w:t>
      </w:r>
      <w:r>
        <w:rPr>
          <w:lang w:val="en-US"/>
        </w:rPr>
        <w:t>3</w:t>
      </w:r>
      <w:r>
        <w:t xml:space="preserve">(R): </w:t>
      </w:r>
      <w:r>
        <w:rPr>
          <w:lang w:val="en-US"/>
        </w:rPr>
        <w:t>The expert user will be able to generate tournament brackets in less than 1 minute.</w:t>
      </w:r>
    </w:p>
    <w:p w14:paraId="378CC17A" w14:textId="77777777" w:rsidR="003D1F08" w:rsidRDefault="00E30B3D">
      <w:pPr>
        <w:pStyle w:val="BodyTextIndent"/>
        <w:numPr>
          <w:ilvl w:val="0"/>
          <w:numId w:val="3"/>
        </w:numPr>
        <w:spacing w:after="0"/>
      </w:pPr>
      <w:r>
        <w:t>NFR</w:t>
      </w:r>
      <w:r>
        <w:rPr>
          <w:lang w:val="en-US"/>
        </w:rPr>
        <w:t>4</w:t>
      </w:r>
      <w:r>
        <w:t xml:space="preserve">(R): </w:t>
      </w:r>
      <w:r>
        <w:rPr>
          <w:lang w:val="en-US"/>
        </w:rPr>
        <w:t>N/A</w:t>
      </w:r>
    </w:p>
    <w:p w14:paraId="2DE745AE" w14:textId="77777777" w:rsidR="003D1F08" w:rsidRDefault="00E30B3D">
      <w:pPr>
        <w:pStyle w:val="BodyTextIndent"/>
        <w:numPr>
          <w:ilvl w:val="0"/>
          <w:numId w:val="3"/>
        </w:numPr>
        <w:spacing w:after="0"/>
      </w:pPr>
      <w:r>
        <w:t>NFR</w:t>
      </w:r>
      <w:r>
        <w:rPr>
          <w:lang w:val="en-US"/>
        </w:rPr>
        <w:t>5</w:t>
      </w:r>
      <w:r>
        <w:t xml:space="preserve">(R): </w:t>
      </w:r>
      <w:r>
        <w:rPr>
          <w:lang w:val="en-US"/>
        </w:rPr>
        <w:t>The novice user will be able to delete a team in less than 5 minutes.</w:t>
      </w:r>
    </w:p>
    <w:p w14:paraId="1C68EE51" w14:textId="77777777" w:rsidR="003D1F08" w:rsidRDefault="00E30B3D">
      <w:pPr>
        <w:pStyle w:val="BodyTextIndent"/>
        <w:numPr>
          <w:ilvl w:val="0"/>
          <w:numId w:val="3"/>
        </w:numPr>
        <w:spacing w:after="0"/>
      </w:pPr>
      <w:r>
        <w:rPr>
          <w:lang w:val="en-US"/>
        </w:rPr>
        <w:t>NFR6(R): The local copy and se</w:t>
      </w:r>
      <w:r>
        <w:rPr>
          <w:lang w:val="en-US"/>
        </w:rPr>
        <w:t>rver side TOS database will consume less than 20 MB of memory</w:t>
      </w:r>
    </w:p>
    <w:p w14:paraId="008B658F" w14:textId="77777777" w:rsidR="003D1F08" w:rsidRDefault="003D1F08"/>
    <w:p w14:paraId="7EC3C10A" w14:textId="77777777" w:rsidR="003D1F08" w:rsidRDefault="003D1F08">
      <w:pPr>
        <w:rPr>
          <w:b/>
          <w:lang w:val="en-IN"/>
        </w:rPr>
      </w:pPr>
    </w:p>
    <w:p w14:paraId="36D18F46" w14:textId="77777777" w:rsidR="003D1F08" w:rsidRDefault="00E30B3D" w:rsidP="00E30B3D">
      <w:pPr>
        <w:pStyle w:val="ListParagraph"/>
        <w:numPr>
          <w:ilvl w:val="1"/>
          <w:numId w:val="26"/>
        </w:numPr>
        <w:rPr>
          <w:b/>
          <w:lang w:val="en-IN"/>
        </w:rPr>
      </w:pPr>
      <w:r>
        <w:rPr>
          <w:b/>
        </w:rPr>
        <w:t>Safety requirements</w:t>
      </w:r>
    </w:p>
    <w:p w14:paraId="2072525D" w14:textId="77777777" w:rsidR="003D1F08" w:rsidRDefault="003D1F08">
      <w:pPr>
        <w:rPr>
          <w:b/>
          <w:lang w:val="en-IN"/>
        </w:rPr>
      </w:pPr>
    </w:p>
    <w:p w14:paraId="5CCE7CC5" w14:textId="77777777" w:rsidR="003D1F08" w:rsidRDefault="00E30B3D">
      <w:pPr>
        <w:rPr>
          <w:lang w:val="en-US"/>
        </w:rPr>
      </w:pPr>
      <w:r>
        <w:rPr>
          <w:lang w:val="en-US"/>
        </w:rPr>
        <w:t>N/A</w:t>
      </w:r>
    </w:p>
    <w:p w14:paraId="78957A3D" w14:textId="77777777" w:rsidR="003D1F08" w:rsidRDefault="003D1F08">
      <w:pPr>
        <w:rPr>
          <w:lang w:val="en-US"/>
        </w:rPr>
      </w:pPr>
    </w:p>
    <w:p w14:paraId="197F6CD9" w14:textId="77777777" w:rsidR="003D1F08" w:rsidRDefault="003D1F08">
      <w:pPr>
        <w:rPr>
          <w:lang w:val="en-US"/>
        </w:rPr>
      </w:pPr>
    </w:p>
    <w:p w14:paraId="487F8FE2" w14:textId="77777777" w:rsidR="003D1F08" w:rsidRDefault="003D1F08">
      <w:pPr>
        <w:rPr>
          <w:b/>
          <w:lang w:val="en-IN"/>
        </w:rPr>
      </w:pPr>
    </w:p>
    <w:p w14:paraId="60BF9CC7" w14:textId="77777777" w:rsidR="003D1F08" w:rsidRDefault="00E30B3D" w:rsidP="00E30B3D">
      <w:pPr>
        <w:pStyle w:val="ListParagraph"/>
        <w:numPr>
          <w:ilvl w:val="1"/>
          <w:numId w:val="27"/>
        </w:numPr>
        <w:rPr>
          <w:b/>
          <w:lang w:val="en-IN"/>
        </w:rPr>
      </w:pPr>
      <w:r>
        <w:rPr>
          <w:b/>
        </w:rPr>
        <w:t>Security requirements</w:t>
      </w:r>
    </w:p>
    <w:p w14:paraId="31EE69AB" w14:textId="77777777" w:rsidR="003D1F08" w:rsidRDefault="003D1F08">
      <w:pPr>
        <w:rPr>
          <w:lang w:val="en-US"/>
        </w:rPr>
      </w:pPr>
    </w:p>
    <w:p w14:paraId="225883C3" w14:textId="77777777" w:rsidR="003D1F08" w:rsidRDefault="00E30B3D">
      <w:pPr>
        <w:pStyle w:val="BodyTextIndent"/>
        <w:numPr>
          <w:ilvl w:val="0"/>
          <w:numId w:val="3"/>
        </w:numPr>
        <w:spacing w:after="0"/>
      </w:pPr>
      <w:r>
        <w:t>NFR</w:t>
      </w:r>
      <w:r>
        <w:rPr>
          <w:lang w:val="en-US"/>
        </w:rPr>
        <w:t>6</w:t>
      </w:r>
      <w:r>
        <w:t>(R): The system will only be usable by authorized users.</w:t>
      </w:r>
    </w:p>
    <w:p w14:paraId="38C3A3FC" w14:textId="77777777" w:rsidR="003D1F08" w:rsidRDefault="003D1F08"/>
    <w:p w14:paraId="4476D3B6" w14:textId="77777777" w:rsidR="003D1F08" w:rsidRDefault="003D1F08">
      <w:pPr>
        <w:rPr>
          <w:b/>
          <w:lang w:val="en-IN"/>
        </w:rPr>
      </w:pPr>
    </w:p>
    <w:p w14:paraId="1DA4CCCE" w14:textId="77777777" w:rsidR="003D1F08" w:rsidRDefault="00E30B3D" w:rsidP="00E30B3D">
      <w:pPr>
        <w:pStyle w:val="ListParagraph"/>
        <w:numPr>
          <w:ilvl w:val="1"/>
          <w:numId w:val="28"/>
        </w:numPr>
        <w:rPr>
          <w:b/>
        </w:rPr>
      </w:pPr>
      <w:r>
        <w:rPr>
          <w:b/>
        </w:rPr>
        <w:t>Software quality attributes</w:t>
      </w:r>
    </w:p>
    <w:p w14:paraId="5651AC96" w14:textId="77777777" w:rsidR="003D1F08" w:rsidRDefault="003D1F08">
      <w:pPr>
        <w:pStyle w:val="ListParagraph"/>
        <w:numPr>
          <w:ilvl w:val="0"/>
          <w:numId w:val="4"/>
        </w:numPr>
        <w:spacing w:line="276" w:lineRule="auto"/>
        <w:rPr>
          <w:vanish/>
        </w:rPr>
      </w:pPr>
    </w:p>
    <w:p w14:paraId="1656E7B6" w14:textId="77777777" w:rsidR="003D1F08" w:rsidRDefault="003D1F08">
      <w:pPr>
        <w:pStyle w:val="ListParagraph"/>
        <w:numPr>
          <w:ilvl w:val="0"/>
          <w:numId w:val="4"/>
        </w:numPr>
        <w:spacing w:line="276" w:lineRule="auto"/>
        <w:rPr>
          <w:vanish/>
        </w:rPr>
      </w:pPr>
    </w:p>
    <w:p w14:paraId="1F03F634" w14:textId="77777777" w:rsidR="003D1F08" w:rsidRDefault="003D1F08">
      <w:pPr>
        <w:pStyle w:val="ListParagraph"/>
        <w:numPr>
          <w:ilvl w:val="0"/>
          <w:numId w:val="4"/>
        </w:numPr>
        <w:spacing w:line="276" w:lineRule="auto"/>
        <w:rPr>
          <w:vanish/>
        </w:rPr>
      </w:pPr>
    </w:p>
    <w:p w14:paraId="7608EE7F" w14:textId="77777777" w:rsidR="003D1F08" w:rsidRDefault="003D1F08">
      <w:pPr>
        <w:pStyle w:val="ListParagraph"/>
        <w:numPr>
          <w:ilvl w:val="0"/>
          <w:numId w:val="4"/>
        </w:numPr>
        <w:spacing w:line="276" w:lineRule="auto"/>
        <w:rPr>
          <w:vanish/>
        </w:rPr>
      </w:pPr>
    </w:p>
    <w:p w14:paraId="4FB27486" w14:textId="77777777" w:rsidR="003D1F08" w:rsidRDefault="003D1F08">
      <w:pPr>
        <w:pStyle w:val="ListParagraph"/>
        <w:numPr>
          <w:ilvl w:val="0"/>
          <w:numId w:val="4"/>
        </w:numPr>
        <w:spacing w:line="276" w:lineRule="auto"/>
        <w:rPr>
          <w:vanish/>
        </w:rPr>
      </w:pPr>
    </w:p>
    <w:p w14:paraId="0C2D1239" w14:textId="77777777" w:rsidR="003D1F08" w:rsidRDefault="003D1F08">
      <w:pPr>
        <w:pStyle w:val="ListParagraph"/>
        <w:numPr>
          <w:ilvl w:val="1"/>
          <w:numId w:val="4"/>
        </w:numPr>
        <w:spacing w:line="276" w:lineRule="auto"/>
        <w:rPr>
          <w:vanish/>
        </w:rPr>
      </w:pPr>
    </w:p>
    <w:p w14:paraId="3820CA82" w14:textId="77777777" w:rsidR="003D1F08" w:rsidRDefault="003D1F08">
      <w:pPr>
        <w:pStyle w:val="ListParagraph"/>
        <w:numPr>
          <w:ilvl w:val="1"/>
          <w:numId w:val="4"/>
        </w:numPr>
        <w:spacing w:line="276" w:lineRule="auto"/>
        <w:rPr>
          <w:vanish/>
        </w:rPr>
      </w:pPr>
    </w:p>
    <w:p w14:paraId="5D05A0BC" w14:textId="77777777" w:rsidR="003D1F08" w:rsidRDefault="003D1F08">
      <w:pPr>
        <w:pStyle w:val="ListParagraph"/>
        <w:numPr>
          <w:ilvl w:val="1"/>
          <w:numId w:val="4"/>
        </w:numPr>
        <w:spacing w:line="276" w:lineRule="auto"/>
        <w:rPr>
          <w:vanish/>
        </w:rPr>
      </w:pPr>
    </w:p>
    <w:p w14:paraId="3BF43F63" w14:textId="77777777" w:rsidR="003D1F08" w:rsidRDefault="003D1F08">
      <w:pPr>
        <w:pStyle w:val="ListParagraph"/>
        <w:numPr>
          <w:ilvl w:val="1"/>
          <w:numId w:val="4"/>
        </w:numPr>
        <w:spacing w:line="276" w:lineRule="auto"/>
        <w:rPr>
          <w:vanish/>
        </w:rPr>
      </w:pPr>
    </w:p>
    <w:p w14:paraId="243092CE" w14:textId="77777777" w:rsidR="003D1F08" w:rsidRDefault="00E30B3D">
      <w:pPr>
        <w:numPr>
          <w:ilvl w:val="1"/>
          <w:numId w:val="4"/>
        </w:numPr>
        <w:spacing w:line="276" w:lineRule="auto"/>
      </w:pPr>
      <w:r>
        <w:t>Availability</w:t>
      </w:r>
    </w:p>
    <w:p w14:paraId="767CBA81" w14:textId="77777777" w:rsidR="003D1F08" w:rsidRDefault="00E30B3D">
      <w:pPr>
        <w:numPr>
          <w:ilvl w:val="1"/>
          <w:numId w:val="4"/>
        </w:numPr>
        <w:spacing w:line="276" w:lineRule="auto"/>
      </w:pPr>
      <w:r>
        <w:t>Correctness</w:t>
      </w:r>
    </w:p>
    <w:p w14:paraId="2A0BE69E" w14:textId="77777777" w:rsidR="003D1F08" w:rsidRDefault="00E30B3D">
      <w:pPr>
        <w:numPr>
          <w:ilvl w:val="1"/>
          <w:numId w:val="4"/>
        </w:numPr>
        <w:spacing w:line="276" w:lineRule="auto"/>
      </w:pPr>
      <w:r>
        <w:t>Maintainability</w:t>
      </w:r>
    </w:p>
    <w:p w14:paraId="259B09B3" w14:textId="77777777" w:rsidR="003D1F08" w:rsidRDefault="00E30B3D">
      <w:pPr>
        <w:numPr>
          <w:ilvl w:val="1"/>
          <w:numId w:val="4"/>
        </w:numPr>
        <w:spacing w:line="276" w:lineRule="auto"/>
      </w:pPr>
      <w:r>
        <w:t>Reusability</w:t>
      </w:r>
    </w:p>
    <w:p w14:paraId="47CFEABF" w14:textId="77777777" w:rsidR="003D1F08" w:rsidRDefault="00E30B3D">
      <w:pPr>
        <w:numPr>
          <w:ilvl w:val="1"/>
          <w:numId w:val="4"/>
        </w:numPr>
        <w:spacing w:line="276" w:lineRule="auto"/>
      </w:pPr>
      <w:r>
        <w:t>Portability</w:t>
      </w:r>
    </w:p>
    <w:p w14:paraId="0E6D8F9C" w14:textId="77777777" w:rsidR="003D1F08" w:rsidRDefault="003D1F08">
      <w:pPr>
        <w:rPr>
          <w:b/>
          <w:lang w:val="en-IN"/>
        </w:rPr>
      </w:pPr>
    </w:p>
    <w:p w14:paraId="1C2B0E91" w14:textId="77777777" w:rsidR="003D1F08" w:rsidRDefault="00E30B3D" w:rsidP="00E30B3D">
      <w:pPr>
        <w:pStyle w:val="ListParagraph"/>
        <w:numPr>
          <w:ilvl w:val="1"/>
          <w:numId w:val="29"/>
        </w:numPr>
        <w:spacing w:line="276" w:lineRule="auto"/>
        <w:rPr>
          <w:b/>
          <w:bCs/>
        </w:rPr>
      </w:pPr>
      <w:r>
        <w:rPr>
          <w:b/>
          <w:bCs/>
        </w:rPr>
        <w:t>Process Requirements</w:t>
      </w:r>
    </w:p>
    <w:p w14:paraId="3ADAA1AD" w14:textId="77777777" w:rsidR="003D1F08" w:rsidRDefault="003D1F08">
      <w:pPr>
        <w:pStyle w:val="ListParagraph"/>
        <w:numPr>
          <w:ilvl w:val="0"/>
          <w:numId w:val="5"/>
        </w:numPr>
        <w:spacing w:line="276" w:lineRule="auto"/>
        <w:rPr>
          <w:vanish/>
        </w:rPr>
      </w:pPr>
    </w:p>
    <w:p w14:paraId="70792AE2" w14:textId="77777777" w:rsidR="003D1F08" w:rsidRDefault="003D1F08">
      <w:pPr>
        <w:pStyle w:val="ListParagraph"/>
        <w:numPr>
          <w:ilvl w:val="0"/>
          <w:numId w:val="5"/>
        </w:numPr>
        <w:spacing w:line="276" w:lineRule="auto"/>
        <w:rPr>
          <w:vanish/>
        </w:rPr>
      </w:pPr>
    </w:p>
    <w:p w14:paraId="736F136A" w14:textId="77777777" w:rsidR="003D1F08" w:rsidRDefault="003D1F08">
      <w:pPr>
        <w:pStyle w:val="ListParagraph"/>
        <w:numPr>
          <w:ilvl w:val="0"/>
          <w:numId w:val="5"/>
        </w:numPr>
        <w:spacing w:line="276" w:lineRule="auto"/>
        <w:rPr>
          <w:vanish/>
        </w:rPr>
      </w:pPr>
    </w:p>
    <w:p w14:paraId="0748B855" w14:textId="77777777" w:rsidR="003D1F08" w:rsidRDefault="003D1F08">
      <w:pPr>
        <w:pStyle w:val="ListParagraph"/>
        <w:numPr>
          <w:ilvl w:val="0"/>
          <w:numId w:val="5"/>
        </w:numPr>
        <w:spacing w:line="276" w:lineRule="auto"/>
        <w:rPr>
          <w:vanish/>
        </w:rPr>
      </w:pPr>
    </w:p>
    <w:p w14:paraId="0BD43ADF" w14:textId="77777777" w:rsidR="003D1F08" w:rsidRDefault="003D1F08">
      <w:pPr>
        <w:pStyle w:val="ListParagraph"/>
        <w:numPr>
          <w:ilvl w:val="0"/>
          <w:numId w:val="5"/>
        </w:numPr>
        <w:spacing w:line="276" w:lineRule="auto"/>
        <w:rPr>
          <w:vanish/>
        </w:rPr>
      </w:pPr>
    </w:p>
    <w:p w14:paraId="67E33402" w14:textId="77777777" w:rsidR="003D1F08" w:rsidRDefault="003D1F08">
      <w:pPr>
        <w:pStyle w:val="ListParagraph"/>
        <w:numPr>
          <w:ilvl w:val="1"/>
          <w:numId w:val="5"/>
        </w:numPr>
        <w:spacing w:line="276" w:lineRule="auto"/>
        <w:rPr>
          <w:vanish/>
        </w:rPr>
      </w:pPr>
    </w:p>
    <w:p w14:paraId="124F1702" w14:textId="77777777" w:rsidR="003D1F08" w:rsidRDefault="003D1F08">
      <w:pPr>
        <w:pStyle w:val="ListParagraph"/>
        <w:numPr>
          <w:ilvl w:val="1"/>
          <w:numId w:val="5"/>
        </w:numPr>
        <w:spacing w:line="276" w:lineRule="auto"/>
        <w:rPr>
          <w:vanish/>
        </w:rPr>
      </w:pPr>
    </w:p>
    <w:p w14:paraId="7F3258E0" w14:textId="77777777" w:rsidR="003D1F08" w:rsidRDefault="003D1F08">
      <w:pPr>
        <w:pStyle w:val="ListParagraph"/>
        <w:numPr>
          <w:ilvl w:val="1"/>
          <w:numId w:val="5"/>
        </w:numPr>
        <w:spacing w:line="276" w:lineRule="auto"/>
        <w:rPr>
          <w:vanish/>
        </w:rPr>
      </w:pPr>
    </w:p>
    <w:p w14:paraId="49888F92" w14:textId="77777777" w:rsidR="003D1F08" w:rsidRDefault="003D1F08">
      <w:pPr>
        <w:pStyle w:val="ListParagraph"/>
        <w:numPr>
          <w:ilvl w:val="1"/>
          <w:numId w:val="5"/>
        </w:numPr>
        <w:spacing w:line="276" w:lineRule="auto"/>
        <w:rPr>
          <w:vanish/>
        </w:rPr>
      </w:pPr>
    </w:p>
    <w:p w14:paraId="16F8BA2B" w14:textId="77777777" w:rsidR="003D1F08" w:rsidRDefault="003D1F08">
      <w:pPr>
        <w:pStyle w:val="ListParagraph"/>
        <w:numPr>
          <w:ilvl w:val="1"/>
          <w:numId w:val="5"/>
        </w:numPr>
        <w:spacing w:line="276" w:lineRule="auto"/>
        <w:rPr>
          <w:vanish/>
        </w:rPr>
      </w:pPr>
    </w:p>
    <w:p w14:paraId="5F0ACD33" w14:textId="77777777" w:rsidR="003D1F08" w:rsidRDefault="00E30B3D">
      <w:pPr>
        <w:numPr>
          <w:ilvl w:val="2"/>
          <w:numId w:val="5"/>
        </w:numPr>
        <w:spacing w:line="276" w:lineRule="auto"/>
        <w:rPr>
          <w:color w:val="000000"/>
        </w:rPr>
      </w:pPr>
      <w:r>
        <w:t>Development Process Used</w:t>
      </w:r>
    </w:p>
    <w:p w14:paraId="3C6F059A" w14:textId="77777777" w:rsidR="003D1F08" w:rsidRDefault="00E30B3D">
      <w:pPr>
        <w:numPr>
          <w:ilvl w:val="2"/>
          <w:numId w:val="5"/>
        </w:numPr>
        <w:spacing w:line="276" w:lineRule="auto"/>
      </w:pPr>
      <w:r>
        <w:t>Time Constraints</w:t>
      </w:r>
    </w:p>
    <w:p w14:paraId="0A36CA41" w14:textId="77777777" w:rsidR="003D1F08" w:rsidRDefault="00E30B3D">
      <w:pPr>
        <w:numPr>
          <w:ilvl w:val="2"/>
          <w:numId w:val="5"/>
        </w:numPr>
        <w:spacing w:line="276" w:lineRule="auto"/>
      </w:pPr>
      <w:r>
        <w:t>Cost and Delivery Date</w:t>
      </w:r>
    </w:p>
    <w:p w14:paraId="72F9C2E7" w14:textId="77777777" w:rsidR="003D1F08" w:rsidRDefault="003D1F08">
      <w:pPr>
        <w:rPr>
          <w:lang w:val="en-US"/>
        </w:rPr>
      </w:pPr>
    </w:p>
    <w:p w14:paraId="72B706F5" w14:textId="77777777" w:rsidR="003D1F08" w:rsidRDefault="00E30B3D" w:rsidP="00E30B3D">
      <w:pPr>
        <w:pStyle w:val="ListParagraph"/>
        <w:numPr>
          <w:ilvl w:val="1"/>
          <w:numId w:val="30"/>
        </w:numPr>
        <w:rPr>
          <w:b/>
          <w:lang w:val="en-IN"/>
        </w:rPr>
      </w:pPr>
      <w:r>
        <w:rPr>
          <w:b/>
        </w:rPr>
        <w:t>Other requirements</w:t>
      </w:r>
    </w:p>
    <w:p w14:paraId="7292ECB2" w14:textId="77777777" w:rsidR="003D1F08" w:rsidRDefault="003D1F08">
      <w:pPr>
        <w:pStyle w:val="ListParagraph"/>
        <w:ind w:left="1080"/>
        <w:rPr>
          <w:b/>
          <w:lang w:val="en-IN"/>
        </w:rPr>
      </w:pPr>
    </w:p>
    <w:p w14:paraId="098F6712" w14:textId="77777777" w:rsidR="003D1F08" w:rsidRDefault="00E30B3D">
      <w:pPr>
        <w:pStyle w:val="BodyTextIndent"/>
        <w:spacing w:after="0"/>
      </w:pPr>
      <w:r>
        <w:rPr>
          <w:lang w:val="en-US"/>
        </w:rPr>
        <w:tab/>
        <w:t>N/A</w:t>
      </w:r>
    </w:p>
    <w:p w14:paraId="5D71E17F" w14:textId="77777777" w:rsidR="003D1F08" w:rsidRDefault="003D1F08">
      <w:pPr>
        <w:pStyle w:val="BodyTextIndent"/>
        <w:spacing w:after="0"/>
        <w:rPr>
          <w:lang w:val="en-US"/>
        </w:rPr>
      </w:pPr>
    </w:p>
    <w:p w14:paraId="74E4BBAC" w14:textId="77777777" w:rsidR="003D1F08" w:rsidRDefault="003D1F08">
      <w:pPr>
        <w:pStyle w:val="BodyTextIndent"/>
        <w:spacing w:after="0"/>
        <w:rPr>
          <w:lang w:val="en-US"/>
        </w:rPr>
      </w:pPr>
    </w:p>
    <w:p w14:paraId="06009CF7" w14:textId="77777777" w:rsidR="003D1F08" w:rsidRDefault="003D1F08">
      <w:pPr>
        <w:pStyle w:val="BodyTextIndent"/>
        <w:spacing w:after="0"/>
        <w:rPr>
          <w:lang w:val="en-US"/>
        </w:rPr>
      </w:pPr>
    </w:p>
    <w:p w14:paraId="60925D5C" w14:textId="77777777" w:rsidR="003D1F08" w:rsidRDefault="003D1F08">
      <w:pPr>
        <w:pStyle w:val="BodyTextIndent"/>
        <w:spacing w:after="0"/>
        <w:rPr>
          <w:lang w:val="en-US"/>
        </w:rPr>
      </w:pPr>
    </w:p>
    <w:p w14:paraId="6A148403" w14:textId="77777777" w:rsidR="003D1F08" w:rsidRDefault="003D1F08">
      <w:pPr>
        <w:pStyle w:val="BodyTextIndent"/>
        <w:spacing w:after="0"/>
        <w:rPr>
          <w:lang w:val="en-US"/>
        </w:rPr>
      </w:pPr>
    </w:p>
    <w:p w14:paraId="30194F04" w14:textId="77777777" w:rsidR="003D1F08" w:rsidRDefault="003D1F08">
      <w:pPr>
        <w:pStyle w:val="BodyTextIndent"/>
        <w:spacing w:after="0"/>
        <w:rPr>
          <w:lang w:val="en-US"/>
        </w:rPr>
      </w:pPr>
    </w:p>
    <w:p w14:paraId="55F923D2" w14:textId="77777777" w:rsidR="003D1F08" w:rsidRDefault="003D1F08">
      <w:pPr>
        <w:pStyle w:val="BodyTextIndent"/>
        <w:spacing w:after="0"/>
        <w:rPr>
          <w:lang w:val="en-US"/>
        </w:rPr>
      </w:pPr>
    </w:p>
    <w:p w14:paraId="51E0012F" w14:textId="77777777" w:rsidR="003D1F08" w:rsidRDefault="003D1F08">
      <w:pPr>
        <w:pStyle w:val="BodyTextIndent"/>
        <w:spacing w:after="0"/>
        <w:rPr>
          <w:lang w:val="en-US"/>
        </w:rPr>
      </w:pPr>
    </w:p>
    <w:p w14:paraId="199A565F" w14:textId="77777777" w:rsidR="003D1F08" w:rsidRDefault="003D1F08">
      <w:pPr>
        <w:pStyle w:val="BodyTextIndent"/>
        <w:spacing w:after="0"/>
        <w:rPr>
          <w:lang w:val="en-US"/>
        </w:rPr>
      </w:pPr>
    </w:p>
    <w:p w14:paraId="50F03C5F" w14:textId="77777777" w:rsidR="003D1F08" w:rsidRDefault="003D1F08">
      <w:pPr>
        <w:pStyle w:val="BodyTextIndent"/>
        <w:spacing w:after="0"/>
        <w:rPr>
          <w:lang w:val="en-US"/>
        </w:rPr>
      </w:pPr>
    </w:p>
    <w:p w14:paraId="2B48FBC1" w14:textId="77777777" w:rsidR="003D1F08" w:rsidRDefault="003D1F08">
      <w:pPr>
        <w:pStyle w:val="BodyTextIndent"/>
        <w:spacing w:after="0"/>
        <w:rPr>
          <w:lang w:val="en-US"/>
        </w:rPr>
      </w:pPr>
    </w:p>
    <w:p w14:paraId="29EEDC87" w14:textId="77777777" w:rsidR="003D1F08" w:rsidRDefault="003D1F08">
      <w:pPr>
        <w:pStyle w:val="BodyTextIndent"/>
        <w:spacing w:after="0"/>
        <w:rPr>
          <w:lang w:val="en-US"/>
        </w:rPr>
      </w:pPr>
    </w:p>
    <w:p w14:paraId="4B8EF079" w14:textId="77777777" w:rsidR="003D1F08" w:rsidRDefault="003D1F08">
      <w:pPr>
        <w:pStyle w:val="BodyTextIndent"/>
        <w:spacing w:after="0"/>
        <w:rPr>
          <w:lang w:val="en-US"/>
        </w:rPr>
      </w:pPr>
    </w:p>
    <w:p w14:paraId="45AC2C19" w14:textId="77777777" w:rsidR="003D1F08" w:rsidRDefault="003D1F08">
      <w:pPr>
        <w:pStyle w:val="BodyTextIndent"/>
        <w:spacing w:after="0"/>
        <w:rPr>
          <w:lang w:val="en-US"/>
        </w:rPr>
      </w:pPr>
    </w:p>
    <w:p w14:paraId="79248243" w14:textId="77777777" w:rsidR="003D1F08" w:rsidRDefault="003D1F08">
      <w:pPr>
        <w:pStyle w:val="BodyTextIndent"/>
        <w:spacing w:after="0"/>
        <w:rPr>
          <w:lang w:val="en-US"/>
        </w:rPr>
      </w:pPr>
    </w:p>
    <w:p w14:paraId="08A6339D" w14:textId="77777777" w:rsidR="003D1F08" w:rsidRDefault="003D1F08">
      <w:pPr>
        <w:pStyle w:val="BodyTextIndent"/>
        <w:spacing w:after="0"/>
        <w:rPr>
          <w:lang w:val="en-US"/>
        </w:rPr>
      </w:pPr>
    </w:p>
    <w:p w14:paraId="6B16B778" w14:textId="77777777" w:rsidR="003D1F08" w:rsidRDefault="003D1F08">
      <w:pPr>
        <w:pStyle w:val="BodyTextIndent"/>
        <w:spacing w:after="0"/>
        <w:rPr>
          <w:lang w:val="en-US"/>
        </w:rPr>
      </w:pPr>
    </w:p>
    <w:p w14:paraId="61896197" w14:textId="77777777" w:rsidR="003D1F08" w:rsidRDefault="003D1F08">
      <w:pPr>
        <w:pStyle w:val="BodyTextIndent"/>
        <w:spacing w:after="0"/>
        <w:rPr>
          <w:lang w:val="en-US"/>
        </w:rPr>
      </w:pPr>
    </w:p>
    <w:p w14:paraId="6E71C661" w14:textId="77777777" w:rsidR="003D1F08" w:rsidRDefault="003D1F08">
      <w:pPr>
        <w:pStyle w:val="BodyTextIndent"/>
        <w:spacing w:after="0"/>
        <w:rPr>
          <w:lang w:val="en-US"/>
        </w:rPr>
      </w:pPr>
    </w:p>
    <w:p w14:paraId="1DD45FFE" w14:textId="77777777" w:rsidR="003D1F08" w:rsidRDefault="003D1F08">
      <w:pPr>
        <w:pStyle w:val="BodyTextIndent"/>
        <w:spacing w:after="0"/>
        <w:rPr>
          <w:lang w:val="en-US"/>
        </w:rPr>
      </w:pPr>
    </w:p>
    <w:p w14:paraId="77734459" w14:textId="77777777" w:rsidR="003D1F08" w:rsidRDefault="003D1F08">
      <w:pPr>
        <w:pStyle w:val="BodyTextIndent"/>
        <w:spacing w:after="0"/>
        <w:rPr>
          <w:lang w:val="en-US"/>
        </w:rPr>
      </w:pPr>
    </w:p>
    <w:p w14:paraId="1C120990" w14:textId="77777777" w:rsidR="003D1F08" w:rsidRDefault="003D1F08">
      <w:pPr>
        <w:pStyle w:val="BodyTextIndent"/>
        <w:spacing w:after="0"/>
        <w:rPr>
          <w:lang w:val="en-US"/>
        </w:rPr>
      </w:pPr>
    </w:p>
    <w:p w14:paraId="7B059D45" w14:textId="77777777" w:rsidR="003D1F08" w:rsidRDefault="003D1F08">
      <w:pPr>
        <w:pStyle w:val="BodyTextIndent"/>
        <w:spacing w:after="0"/>
        <w:rPr>
          <w:lang w:val="en-US"/>
        </w:rPr>
      </w:pPr>
    </w:p>
    <w:p w14:paraId="216F569B" w14:textId="77777777" w:rsidR="003D1F08" w:rsidRDefault="003D1F08">
      <w:pPr>
        <w:pStyle w:val="BodyTextIndent"/>
        <w:spacing w:after="0"/>
        <w:rPr>
          <w:lang w:val="en-US"/>
        </w:rPr>
      </w:pPr>
    </w:p>
    <w:p w14:paraId="475A3992" w14:textId="77777777" w:rsidR="003D1F08" w:rsidRDefault="003D1F08">
      <w:pPr>
        <w:pStyle w:val="BodyTextIndent"/>
        <w:spacing w:after="0"/>
        <w:rPr>
          <w:lang w:val="en-US"/>
        </w:rPr>
      </w:pPr>
    </w:p>
    <w:p w14:paraId="6B5F77E5" w14:textId="77777777" w:rsidR="003D1F08" w:rsidRDefault="003D1F08">
      <w:pPr>
        <w:pStyle w:val="BodyTextIndent"/>
        <w:spacing w:after="0"/>
        <w:rPr>
          <w:lang w:val="en-US"/>
        </w:rPr>
      </w:pPr>
    </w:p>
    <w:p w14:paraId="48876E92" w14:textId="77777777" w:rsidR="003D1F08" w:rsidRDefault="003D1F08">
      <w:pPr>
        <w:pStyle w:val="BodyTextIndent"/>
        <w:spacing w:after="0"/>
        <w:rPr>
          <w:lang w:val="en-US"/>
        </w:rPr>
      </w:pPr>
    </w:p>
    <w:p w14:paraId="0EA9C3EA" w14:textId="77777777" w:rsidR="003D1F08" w:rsidRDefault="003D1F08">
      <w:pPr>
        <w:pStyle w:val="BodyTextIndent"/>
        <w:spacing w:after="0"/>
        <w:rPr>
          <w:lang w:val="en-US"/>
        </w:rPr>
      </w:pPr>
    </w:p>
    <w:p w14:paraId="21CD9890" w14:textId="77777777" w:rsidR="003D1F08" w:rsidRDefault="003D1F08">
      <w:pPr>
        <w:pStyle w:val="BodyTextIndent"/>
        <w:spacing w:after="0"/>
        <w:rPr>
          <w:lang w:val="en-US"/>
        </w:rPr>
      </w:pPr>
    </w:p>
    <w:p w14:paraId="67629AC3" w14:textId="77777777" w:rsidR="003D1F08" w:rsidRDefault="003D1F08">
      <w:pPr>
        <w:pStyle w:val="BodyTextIndent"/>
        <w:spacing w:after="0"/>
        <w:rPr>
          <w:lang w:val="en-US"/>
        </w:rPr>
      </w:pPr>
    </w:p>
    <w:p w14:paraId="4CD80B7F" w14:textId="77777777" w:rsidR="003D1F08" w:rsidRDefault="003D1F08">
      <w:pPr>
        <w:pStyle w:val="BodyTextIndent"/>
        <w:spacing w:after="0"/>
        <w:rPr>
          <w:lang w:val="en-US"/>
        </w:rPr>
      </w:pPr>
    </w:p>
    <w:p w14:paraId="173DED1E" w14:textId="77777777" w:rsidR="003D1F08" w:rsidRDefault="003D1F08">
      <w:pPr>
        <w:pStyle w:val="BodyTextIndent"/>
        <w:spacing w:after="0"/>
        <w:rPr>
          <w:lang w:val="en-US"/>
        </w:rPr>
      </w:pPr>
    </w:p>
    <w:p w14:paraId="3DBE538B" w14:textId="77777777" w:rsidR="003D1F08" w:rsidRDefault="00E30B3D" w:rsidP="00E30B3D">
      <w:pPr>
        <w:pStyle w:val="Heading2"/>
        <w:numPr>
          <w:ilvl w:val="0"/>
          <w:numId w:val="31"/>
        </w:numPr>
        <w:shd w:val="clear" w:color="auto" w:fill="333333"/>
        <w:spacing w:before="280" w:after="280"/>
        <w:ind w:firstLine="0"/>
        <w:jc w:val="center"/>
        <w:rPr>
          <w:lang w:val="en-US"/>
        </w:rPr>
      </w:pPr>
      <w:r>
        <w:rPr>
          <w:lang w:val="en-US"/>
        </w:rPr>
        <w:t>Appendix</w:t>
      </w:r>
    </w:p>
    <w:p w14:paraId="4997C573" w14:textId="77777777" w:rsidR="003D1F08" w:rsidRDefault="00E30B3D">
      <w:pPr>
        <w:pStyle w:val="ListParagraph"/>
        <w:ind w:left="360"/>
        <w:rPr>
          <w:b/>
          <w:lang w:val="en-US"/>
        </w:rPr>
      </w:pPr>
      <w:r>
        <w:rPr>
          <w:noProof/>
        </w:rPr>
        <w:lastRenderedPageBreak/>
        <w:drawing>
          <wp:anchor distT="0" distB="0" distL="0" distR="0" simplePos="0" relativeHeight="18" behindDoc="0" locked="0" layoutInCell="0" allowOverlap="1" wp14:anchorId="4B494332" wp14:editId="54A3A6E9">
            <wp:simplePos x="0" y="0"/>
            <wp:positionH relativeFrom="column">
              <wp:align>center</wp:align>
            </wp:positionH>
            <wp:positionV relativeFrom="paragraph">
              <wp:posOffset>635</wp:posOffset>
            </wp:positionV>
            <wp:extent cx="6645910" cy="544385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1"/>
                    <a:stretch>
                      <a:fillRect/>
                    </a:stretch>
                  </pic:blipFill>
                  <pic:spPr bwMode="auto">
                    <a:xfrm>
                      <a:off x="0" y="0"/>
                      <a:ext cx="6645910" cy="5443855"/>
                    </a:xfrm>
                    <a:prstGeom prst="rect">
                      <a:avLst/>
                    </a:prstGeom>
                  </pic:spPr>
                </pic:pic>
              </a:graphicData>
            </a:graphic>
          </wp:anchor>
        </w:drawing>
      </w:r>
    </w:p>
    <w:p w14:paraId="5E7EB154" w14:textId="77777777" w:rsidR="003D1F08" w:rsidRDefault="00E30B3D">
      <w:pPr>
        <w:pStyle w:val="ListParagraph"/>
        <w:ind w:left="360"/>
      </w:pPr>
      <w:r>
        <w:rPr>
          <w:b/>
          <w:lang w:val="en-US"/>
        </w:rPr>
        <w:t>Section I: Brief Description</w:t>
      </w:r>
    </w:p>
    <w:p w14:paraId="3D65DA94" w14:textId="77777777" w:rsidR="003D1F08" w:rsidRDefault="00E30B3D" w:rsidP="00E30B3D">
      <w:pPr>
        <w:pStyle w:val="ListParagraph"/>
        <w:numPr>
          <w:ilvl w:val="0"/>
          <w:numId w:val="9"/>
        </w:numPr>
        <w:rPr>
          <w:b/>
          <w:lang w:val="en-US"/>
        </w:rPr>
      </w:pPr>
      <w:r>
        <w:rPr>
          <w:b/>
          <w:lang w:val="en-US"/>
        </w:rPr>
        <w:t>Sign up</w:t>
      </w:r>
    </w:p>
    <w:p w14:paraId="077F2B4C" w14:textId="77777777" w:rsidR="003D1F08" w:rsidRDefault="00E30B3D">
      <w:pPr>
        <w:pStyle w:val="ListParagraph"/>
      </w:pPr>
      <w:r>
        <w:rPr>
          <w:lang w:val="en-US"/>
        </w:rPr>
        <w:t xml:space="preserve">The </w:t>
      </w:r>
      <w:r>
        <w:rPr>
          <w:lang w:val="en-US"/>
        </w:rPr>
        <w:t>participant</w:t>
      </w:r>
      <w:r>
        <w:rPr>
          <w:lang w:val="en-US"/>
        </w:rPr>
        <w:t xml:space="preserve"> can sign up as an individual or a collective team to a</w:t>
      </w:r>
      <w:r>
        <w:rPr>
          <w:lang w:val="en-US"/>
        </w:rPr>
        <w:t xml:space="preserve">n open </w:t>
      </w:r>
      <w:r>
        <w:rPr>
          <w:lang w:val="en-US"/>
        </w:rPr>
        <w:t>tournament. After signing up, a participant can view the bracket of the current tournament.</w:t>
      </w:r>
    </w:p>
    <w:p w14:paraId="34ACB9AF" w14:textId="77777777" w:rsidR="003D1F08" w:rsidRDefault="00E30B3D" w:rsidP="00E30B3D">
      <w:pPr>
        <w:pStyle w:val="ListParagraph"/>
        <w:numPr>
          <w:ilvl w:val="0"/>
          <w:numId w:val="9"/>
        </w:numPr>
      </w:pPr>
      <w:r>
        <w:rPr>
          <w:b/>
          <w:lang w:val="en-US"/>
        </w:rPr>
        <w:t>Report Result</w:t>
      </w:r>
    </w:p>
    <w:p w14:paraId="615C3574" w14:textId="77777777" w:rsidR="003D1F08" w:rsidRDefault="00E30B3D">
      <w:pPr>
        <w:pStyle w:val="ListParagraph"/>
        <w:ind w:left="1440"/>
      </w:pPr>
      <w:r>
        <w:rPr>
          <w:lang w:val="en-US"/>
        </w:rPr>
        <w:t>The participant must report the results of their current match in the tournam</w:t>
      </w:r>
      <w:r>
        <w:rPr>
          <w:lang w:val="en-US"/>
        </w:rPr>
        <w:t>ent to continue progressing. Once the results are returned to the system, the bracket is updated.</w:t>
      </w:r>
    </w:p>
    <w:p w14:paraId="297B9CE7" w14:textId="77777777" w:rsidR="003D1F08" w:rsidRDefault="00E30B3D" w:rsidP="00E30B3D">
      <w:pPr>
        <w:pStyle w:val="ListParagraph"/>
        <w:numPr>
          <w:ilvl w:val="0"/>
          <w:numId w:val="9"/>
        </w:numPr>
        <w:rPr>
          <w:b/>
          <w:bCs/>
        </w:rPr>
      </w:pPr>
      <w:r>
        <w:rPr>
          <w:b/>
          <w:bCs/>
          <w:lang w:val="en-US"/>
        </w:rPr>
        <w:t>Delete Team</w:t>
      </w:r>
    </w:p>
    <w:p w14:paraId="063F03C4" w14:textId="77777777" w:rsidR="003D1F08" w:rsidRDefault="00E30B3D">
      <w:pPr>
        <w:pStyle w:val="ListParagraph"/>
        <w:ind w:left="1440"/>
      </w:pPr>
      <w:r>
        <w:rPr>
          <w:lang w:val="en-US"/>
        </w:rPr>
        <w:t xml:space="preserve">The administrator </w:t>
      </w:r>
      <w:r>
        <w:rPr>
          <w:lang w:val="en-US"/>
        </w:rPr>
        <w:t xml:space="preserve">can delete a team from the current tournament. The tournament bracket will update, displaying a grayed-out box indicating the </w:t>
      </w:r>
      <w:r>
        <w:rPr>
          <w:lang w:val="en-US"/>
        </w:rPr>
        <w:t>change.</w:t>
      </w:r>
    </w:p>
    <w:p w14:paraId="3A80325F" w14:textId="77777777" w:rsidR="003D1F08" w:rsidRDefault="00E30B3D" w:rsidP="00E30B3D">
      <w:pPr>
        <w:pStyle w:val="ListParagraph"/>
        <w:numPr>
          <w:ilvl w:val="0"/>
          <w:numId w:val="9"/>
        </w:numPr>
        <w:rPr>
          <w:b/>
          <w:bCs/>
        </w:rPr>
      </w:pPr>
      <w:r>
        <w:rPr>
          <w:b/>
          <w:bCs/>
          <w:lang w:val="en-US"/>
        </w:rPr>
        <w:t>Referee</w:t>
      </w:r>
    </w:p>
    <w:p w14:paraId="63193AE1" w14:textId="77777777" w:rsidR="003D1F08" w:rsidRDefault="00E30B3D">
      <w:pPr>
        <w:pStyle w:val="ListParagraph"/>
        <w:ind w:left="1440"/>
      </w:pPr>
      <w:r>
        <w:rPr>
          <w:lang w:val="en-US"/>
        </w:rPr>
        <w:t>The administrator can act as the final referee to settle any discrepancies that may arise during the tournament. A</w:t>
      </w:r>
      <w:r>
        <w:rPr>
          <w:lang w:val="en-US"/>
        </w:rPr>
        <w:t xml:space="preserve"> tournament may have its statistics modified retroactively through this process.</w:t>
      </w:r>
    </w:p>
    <w:p w14:paraId="59F4B7CF" w14:textId="77777777" w:rsidR="003D1F08" w:rsidRDefault="00E30B3D" w:rsidP="00E30B3D">
      <w:pPr>
        <w:pStyle w:val="ListParagraph"/>
        <w:numPr>
          <w:ilvl w:val="0"/>
          <w:numId w:val="9"/>
        </w:numPr>
        <w:rPr>
          <w:b/>
          <w:bCs/>
        </w:rPr>
      </w:pPr>
      <w:r>
        <w:rPr>
          <w:b/>
          <w:bCs/>
          <w:lang w:val="en-US"/>
        </w:rPr>
        <w:t>Select Seeding</w:t>
      </w:r>
    </w:p>
    <w:p w14:paraId="1C3C5386" w14:textId="77777777" w:rsidR="003D1F08" w:rsidRDefault="00E30B3D">
      <w:pPr>
        <w:pStyle w:val="ListParagraph"/>
        <w:ind w:left="1440"/>
      </w:pPr>
      <w:r>
        <w:rPr>
          <w:lang w:val="en-US"/>
        </w:rPr>
        <w:t xml:space="preserve">The organizer can select the type of seeding that the system will employ when creating the bracket for a tournament. The seeding may either be manual or </w:t>
      </w:r>
      <w:r>
        <w:rPr>
          <w:lang w:val="en-US"/>
        </w:rPr>
        <w:t>randomly generated by the system.</w:t>
      </w:r>
    </w:p>
    <w:p w14:paraId="515CEE8E" w14:textId="77777777" w:rsidR="003D1F08" w:rsidRDefault="00E30B3D" w:rsidP="00E30B3D">
      <w:pPr>
        <w:pStyle w:val="ListParagraph"/>
        <w:numPr>
          <w:ilvl w:val="0"/>
          <w:numId w:val="9"/>
        </w:numPr>
        <w:rPr>
          <w:b/>
          <w:bCs/>
        </w:rPr>
      </w:pPr>
      <w:r>
        <w:rPr>
          <w:b/>
          <w:bCs/>
          <w:lang w:val="en-US"/>
        </w:rPr>
        <w:t>Create Bracket</w:t>
      </w:r>
    </w:p>
    <w:p w14:paraId="7538A43C" w14:textId="77777777" w:rsidR="003D1F08" w:rsidRDefault="00E30B3D">
      <w:pPr>
        <w:pStyle w:val="ListParagraph"/>
        <w:ind w:left="1440"/>
      </w:pPr>
      <w:r>
        <w:rPr>
          <w:lang w:val="en-US"/>
        </w:rPr>
        <w:t>The organizer can create a bracket, which is populated according to the tournament type, once the seeding has been selected. Creating a bracket opens the tournament sign-up for participants.</w:t>
      </w:r>
    </w:p>
    <w:p w14:paraId="19018C28" w14:textId="77777777" w:rsidR="003D1F08" w:rsidRDefault="003D1F08">
      <w:pPr>
        <w:pStyle w:val="ListParagraph"/>
        <w:rPr>
          <w:lang w:val="en-US"/>
        </w:rPr>
      </w:pPr>
    </w:p>
    <w:p w14:paraId="6B6AA5D5" w14:textId="77777777" w:rsidR="003D1F08" w:rsidRDefault="00E30B3D">
      <w:pPr>
        <w:pStyle w:val="ListParagraph"/>
        <w:ind w:left="1080"/>
      </w:pPr>
      <w:r>
        <w:rPr>
          <w:b/>
          <w:lang w:val="en-US"/>
        </w:rPr>
        <w:t xml:space="preserve">Section </w:t>
      </w:r>
      <w:r>
        <w:rPr>
          <w:b/>
          <w:lang w:val="en-US"/>
        </w:rPr>
        <w:t>II</w:t>
      </w:r>
      <w:r>
        <w:rPr>
          <w:b/>
          <w:lang w:val="en-US"/>
        </w:rPr>
        <w:t>: Sce</w:t>
      </w:r>
      <w:r>
        <w:rPr>
          <w:b/>
          <w:lang w:val="en-US"/>
        </w:rPr>
        <w:t>narios</w:t>
      </w:r>
    </w:p>
    <w:p w14:paraId="7568CB45" w14:textId="77777777" w:rsidR="003D1F08" w:rsidRDefault="00E30B3D" w:rsidP="00E30B3D">
      <w:pPr>
        <w:pStyle w:val="ListParagraph"/>
        <w:numPr>
          <w:ilvl w:val="0"/>
          <w:numId w:val="10"/>
        </w:numPr>
        <w:ind w:left="0" w:firstLine="0"/>
      </w:pPr>
      <w:r>
        <w:rPr>
          <w:b/>
          <w:lang w:val="en-US"/>
        </w:rPr>
        <w:t>Sign up:</w:t>
      </w:r>
    </w:p>
    <w:p w14:paraId="504B0FAD" w14:textId="77777777" w:rsidR="003D1F08" w:rsidRDefault="00E30B3D" w:rsidP="00E30B3D">
      <w:pPr>
        <w:pStyle w:val="ListParagraph"/>
        <w:numPr>
          <w:ilvl w:val="0"/>
          <w:numId w:val="11"/>
        </w:numPr>
        <w:ind w:firstLine="0"/>
        <w:rPr>
          <w:b/>
          <w:bCs/>
        </w:rPr>
      </w:pPr>
      <w:r>
        <w:rPr>
          <w:b/>
          <w:bCs/>
          <w:lang w:val="en-US"/>
        </w:rPr>
        <w:t>Initial Assumption:</w:t>
      </w:r>
    </w:p>
    <w:p w14:paraId="6AA53231" w14:textId="77777777" w:rsidR="003D1F08" w:rsidRDefault="00E30B3D" w:rsidP="00E30B3D">
      <w:pPr>
        <w:pStyle w:val="ListParagraph"/>
        <w:numPr>
          <w:ilvl w:val="0"/>
          <w:numId w:val="11"/>
        </w:numPr>
        <w:ind w:firstLine="0"/>
        <w:rPr>
          <w:b/>
          <w:bCs/>
        </w:rPr>
      </w:pPr>
      <w:r>
        <w:rPr>
          <w:b/>
          <w:bCs/>
          <w:lang w:val="en-US"/>
        </w:rPr>
        <w:t>Normal:</w:t>
      </w:r>
    </w:p>
    <w:p w14:paraId="5E83738A" w14:textId="77777777" w:rsidR="003D1F08" w:rsidRDefault="00E30B3D" w:rsidP="00E30B3D">
      <w:pPr>
        <w:pStyle w:val="ListParagraph"/>
        <w:numPr>
          <w:ilvl w:val="0"/>
          <w:numId w:val="11"/>
        </w:numPr>
        <w:ind w:firstLine="0"/>
        <w:rPr>
          <w:b/>
          <w:bCs/>
        </w:rPr>
      </w:pPr>
      <w:r>
        <w:rPr>
          <w:b/>
          <w:bCs/>
          <w:lang w:val="en-US"/>
        </w:rPr>
        <w:t>What can go wrong:</w:t>
      </w:r>
    </w:p>
    <w:p w14:paraId="73F46AFE" w14:textId="77777777" w:rsidR="003D1F08" w:rsidRDefault="00E30B3D" w:rsidP="00E30B3D">
      <w:pPr>
        <w:pStyle w:val="ListParagraph"/>
        <w:numPr>
          <w:ilvl w:val="0"/>
          <w:numId w:val="11"/>
        </w:numPr>
        <w:ind w:firstLine="0"/>
        <w:rPr>
          <w:b/>
          <w:bCs/>
        </w:rPr>
      </w:pPr>
      <w:r>
        <w:rPr>
          <w:b/>
          <w:bCs/>
          <w:lang w:val="en-US"/>
        </w:rPr>
        <w:t>Other activities:</w:t>
      </w:r>
    </w:p>
    <w:p w14:paraId="02B987C4" w14:textId="77777777" w:rsidR="003D1F08" w:rsidRDefault="00E30B3D" w:rsidP="00E30B3D">
      <w:pPr>
        <w:pStyle w:val="ListParagraph"/>
        <w:numPr>
          <w:ilvl w:val="0"/>
          <w:numId w:val="11"/>
        </w:numPr>
        <w:ind w:firstLine="0"/>
      </w:pPr>
      <w:r>
        <w:rPr>
          <w:b/>
          <w:bCs/>
          <w:lang w:val="en-US"/>
        </w:rPr>
        <w:t>System state on completion:</w:t>
      </w:r>
    </w:p>
    <w:p w14:paraId="229A167D" w14:textId="77777777" w:rsidR="003D1F08" w:rsidRDefault="00E30B3D">
      <w:pPr>
        <w:pStyle w:val="ListParagraph"/>
      </w:pPr>
      <w:r>
        <w:rPr>
          <w:b/>
          <w:lang w:val="en-US"/>
        </w:rPr>
        <w:t>b)   Report Result:</w:t>
      </w:r>
    </w:p>
    <w:p w14:paraId="0C5D7A4E" w14:textId="77777777" w:rsidR="003D1F08" w:rsidRDefault="00E30B3D" w:rsidP="00E30B3D">
      <w:pPr>
        <w:pStyle w:val="ListParagraph"/>
        <w:numPr>
          <w:ilvl w:val="0"/>
          <w:numId w:val="12"/>
        </w:numPr>
        <w:ind w:firstLine="0"/>
        <w:rPr>
          <w:b/>
          <w:bCs/>
        </w:rPr>
      </w:pPr>
      <w:r>
        <w:rPr>
          <w:b/>
          <w:bCs/>
          <w:lang w:val="en-US"/>
        </w:rPr>
        <w:t>Initial Assumption:</w:t>
      </w:r>
    </w:p>
    <w:p w14:paraId="7929B1FD" w14:textId="77777777" w:rsidR="003D1F08" w:rsidRDefault="00E30B3D" w:rsidP="00E30B3D">
      <w:pPr>
        <w:pStyle w:val="ListParagraph"/>
        <w:numPr>
          <w:ilvl w:val="0"/>
          <w:numId w:val="12"/>
        </w:numPr>
        <w:ind w:firstLine="0"/>
        <w:rPr>
          <w:b/>
          <w:bCs/>
        </w:rPr>
      </w:pPr>
      <w:r>
        <w:rPr>
          <w:b/>
          <w:bCs/>
          <w:lang w:val="en-US"/>
        </w:rPr>
        <w:t>Normal:</w:t>
      </w:r>
    </w:p>
    <w:p w14:paraId="4F9E24D4" w14:textId="77777777" w:rsidR="003D1F08" w:rsidRDefault="00E30B3D" w:rsidP="00E30B3D">
      <w:pPr>
        <w:pStyle w:val="ListParagraph"/>
        <w:numPr>
          <w:ilvl w:val="0"/>
          <w:numId w:val="12"/>
        </w:numPr>
        <w:ind w:firstLine="0"/>
        <w:rPr>
          <w:b/>
          <w:bCs/>
        </w:rPr>
      </w:pPr>
      <w:r>
        <w:rPr>
          <w:b/>
          <w:bCs/>
          <w:lang w:val="en-US"/>
        </w:rPr>
        <w:t>What can go wrong:</w:t>
      </w:r>
    </w:p>
    <w:p w14:paraId="00F7C4D7" w14:textId="77777777" w:rsidR="003D1F08" w:rsidRDefault="00E30B3D" w:rsidP="00E30B3D">
      <w:pPr>
        <w:pStyle w:val="ListParagraph"/>
        <w:numPr>
          <w:ilvl w:val="0"/>
          <w:numId w:val="12"/>
        </w:numPr>
        <w:ind w:firstLine="0"/>
        <w:rPr>
          <w:b/>
          <w:bCs/>
        </w:rPr>
      </w:pPr>
      <w:r>
        <w:rPr>
          <w:b/>
          <w:bCs/>
          <w:lang w:val="en-US"/>
        </w:rPr>
        <w:t>Other activities:</w:t>
      </w:r>
    </w:p>
    <w:p w14:paraId="3C472E31" w14:textId="77777777" w:rsidR="003D1F08" w:rsidRDefault="00E30B3D" w:rsidP="00E30B3D">
      <w:pPr>
        <w:pStyle w:val="ListParagraph"/>
        <w:numPr>
          <w:ilvl w:val="0"/>
          <w:numId w:val="12"/>
        </w:numPr>
        <w:ind w:firstLine="0"/>
        <w:rPr>
          <w:b/>
          <w:bCs/>
        </w:rPr>
      </w:pPr>
      <w:r>
        <w:rPr>
          <w:b/>
          <w:bCs/>
          <w:lang w:val="en-US"/>
        </w:rPr>
        <w:t>System state on completion:</w:t>
      </w:r>
    </w:p>
    <w:p w14:paraId="11C3EF96" w14:textId="77777777" w:rsidR="003D1F08" w:rsidRDefault="00E30B3D">
      <w:pPr>
        <w:pStyle w:val="ListParagraph"/>
      </w:pPr>
      <w:r>
        <w:rPr>
          <w:b/>
          <w:lang w:val="en-US"/>
        </w:rPr>
        <w:t xml:space="preserve">b)   </w:t>
      </w:r>
      <w:r>
        <w:rPr>
          <w:b/>
          <w:bCs/>
          <w:lang w:val="en-US"/>
        </w:rPr>
        <w:t>Delete Team</w:t>
      </w:r>
      <w:r>
        <w:rPr>
          <w:b/>
          <w:lang w:val="en-US"/>
        </w:rPr>
        <w:t>:</w:t>
      </w:r>
    </w:p>
    <w:p w14:paraId="24CB0E02" w14:textId="77777777" w:rsidR="003D1F08" w:rsidRDefault="00E30B3D" w:rsidP="00E30B3D">
      <w:pPr>
        <w:pStyle w:val="ListParagraph"/>
        <w:numPr>
          <w:ilvl w:val="0"/>
          <w:numId w:val="13"/>
        </w:numPr>
      </w:pPr>
      <w:r>
        <w:rPr>
          <w:b/>
          <w:bCs/>
          <w:lang w:val="en-US"/>
        </w:rPr>
        <w:t xml:space="preserve">Initial </w:t>
      </w:r>
      <w:r>
        <w:rPr>
          <w:b/>
          <w:bCs/>
          <w:lang w:val="en-US"/>
        </w:rPr>
        <w:t>Assumption:</w:t>
      </w:r>
    </w:p>
    <w:p w14:paraId="1CE52544" w14:textId="77777777" w:rsidR="003D1F08" w:rsidRDefault="00E30B3D" w:rsidP="00E30B3D">
      <w:pPr>
        <w:pStyle w:val="ListParagraph"/>
        <w:numPr>
          <w:ilvl w:val="0"/>
          <w:numId w:val="13"/>
        </w:numPr>
        <w:rPr>
          <w:b/>
          <w:bCs/>
        </w:rPr>
      </w:pPr>
      <w:r>
        <w:rPr>
          <w:b/>
          <w:bCs/>
          <w:lang w:val="en-US"/>
        </w:rPr>
        <w:t>Normal:</w:t>
      </w:r>
    </w:p>
    <w:p w14:paraId="1DD36092" w14:textId="77777777" w:rsidR="003D1F08" w:rsidRDefault="00E30B3D" w:rsidP="00E30B3D">
      <w:pPr>
        <w:pStyle w:val="ListParagraph"/>
        <w:numPr>
          <w:ilvl w:val="0"/>
          <w:numId w:val="13"/>
        </w:numPr>
        <w:rPr>
          <w:b/>
          <w:bCs/>
        </w:rPr>
      </w:pPr>
      <w:r>
        <w:rPr>
          <w:b/>
          <w:bCs/>
          <w:lang w:val="en-US"/>
        </w:rPr>
        <w:t>What can go wrong:</w:t>
      </w:r>
    </w:p>
    <w:p w14:paraId="512C83B9" w14:textId="77777777" w:rsidR="003D1F08" w:rsidRDefault="00E30B3D" w:rsidP="00E30B3D">
      <w:pPr>
        <w:pStyle w:val="ListParagraph"/>
        <w:numPr>
          <w:ilvl w:val="0"/>
          <w:numId w:val="13"/>
        </w:numPr>
        <w:rPr>
          <w:b/>
          <w:bCs/>
        </w:rPr>
      </w:pPr>
      <w:r>
        <w:rPr>
          <w:b/>
          <w:bCs/>
          <w:lang w:val="en-US"/>
        </w:rPr>
        <w:t>Other activities:</w:t>
      </w:r>
    </w:p>
    <w:p w14:paraId="33C6435F" w14:textId="77777777" w:rsidR="003D1F08" w:rsidRDefault="00E30B3D" w:rsidP="00E30B3D">
      <w:pPr>
        <w:pStyle w:val="ListParagraph"/>
        <w:numPr>
          <w:ilvl w:val="0"/>
          <w:numId w:val="13"/>
        </w:numPr>
        <w:rPr>
          <w:b/>
          <w:bCs/>
        </w:rPr>
      </w:pPr>
      <w:r>
        <w:rPr>
          <w:b/>
          <w:bCs/>
          <w:lang w:val="en-US"/>
        </w:rPr>
        <w:t>System state on completion:</w:t>
      </w:r>
    </w:p>
    <w:p w14:paraId="58137451" w14:textId="77777777" w:rsidR="003D1F08" w:rsidRDefault="00E30B3D">
      <w:pPr>
        <w:pStyle w:val="ListParagraph"/>
        <w:ind w:left="1080"/>
      </w:pPr>
      <w:r>
        <w:rPr>
          <w:b/>
          <w:lang w:val="en-US"/>
        </w:rPr>
        <w:t xml:space="preserve">b)   </w:t>
      </w:r>
      <w:r>
        <w:rPr>
          <w:b/>
          <w:bCs/>
          <w:lang w:val="en-US"/>
        </w:rPr>
        <w:t>Referee</w:t>
      </w:r>
      <w:r>
        <w:rPr>
          <w:b/>
          <w:lang w:val="en-US"/>
        </w:rPr>
        <w:t>:</w:t>
      </w:r>
    </w:p>
    <w:p w14:paraId="70D60CCA" w14:textId="77777777" w:rsidR="006C64EE" w:rsidRDefault="006C64EE" w:rsidP="00E30B3D">
      <w:pPr>
        <w:pStyle w:val="ListParagraph"/>
        <w:numPr>
          <w:ilvl w:val="1"/>
          <w:numId w:val="32"/>
        </w:numPr>
      </w:pPr>
      <w:r>
        <w:rPr>
          <w:b/>
          <w:bCs/>
          <w:lang w:val="en-US"/>
        </w:rPr>
        <w:t xml:space="preserve">Initial Assumption: </w:t>
      </w:r>
      <w:r>
        <w:rPr>
          <w:lang w:val="en-US"/>
        </w:rPr>
        <w:t>The tournament has begun.</w:t>
      </w:r>
    </w:p>
    <w:p w14:paraId="5EB59D50" w14:textId="77777777" w:rsidR="006C64EE" w:rsidRDefault="006C64EE" w:rsidP="00E30B3D">
      <w:pPr>
        <w:pStyle w:val="ListParagraph"/>
        <w:numPr>
          <w:ilvl w:val="1"/>
          <w:numId w:val="32"/>
        </w:numPr>
        <w:rPr>
          <w:b/>
          <w:bCs/>
        </w:rPr>
      </w:pPr>
      <w:r>
        <w:rPr>
          <w:b/>
          <w:bCs/>
          <w:lang w:val="en-US"/>
        </w:rPr>
        <w:t xml:space="preserve">Normal: </w:t>
      </w:r>
      <w:r>
        <w:rPr>
          <w:lang w:val="en-US"/>
        </w:rPr>
        <w:t>The administrator considers the discrepancy and makes a settlement.</w:t>
      </w:r>
    </w:p>
    <w:p w14:paraId="7860F0AF" w14:textId="77777777" w:rsidR="006C64EE" w:rsidRDefault="006C64EE" w:rsidP="00E30B3D">
      <w:pPr>
        <w:pStyle w:val="ListParagraph"/>
        <w:numPr>
          <w:ilvl w:val="1"/>
          <w:numId w:val="32"/>
        </w:numPr>
        <w:rPr>
          <w:b/>
          <w:bCs/>
        </w:rPr>
      </w:pPr>
      <w:r>
        <w:rPr>
          <w:b/>
          <w:bCs/>
          <w:lang w:val="en-US"/>
        </w:rPr>
        <w:t xml:space="preserve">What can go wrong: </w:t>
      </w:r>
    </w:p>
    <w:p w14:paraId="39FE559F" w14:textId="77777777" w:rsidR="006C64EE" w:rsidRDefault="006C64EE" w:rsidP="00E30B3D">
      <w:pPr>
        <w:pStyle w:val="ListParagraph"/>
        <w:numPr>
          <w:ilvl w:val="1"/>
          <w:numId w:val="32"/>
        </w:numPr>
        <w:rPr>
          <w:b/>
          <w:bCs/>
        </w:rPr>
      </w:pPr>
      <w:r>
        <w:rPr>
          <w:b/>
          <w:bCs/>
          <w:lang w:val="en-US"/>
        </w:rPr>
        <w:t>Other activities:</w:t>
      </w:r>
    </w:p>
    <w:p w14:paraId="6D278BE7" w14:textId="77777777" w:rsidR="006C64EE" w:rsidRDefault="006C64EE" w:rsidP="00E30B3D">
      <w:pPr>
        <w:pStyle w:val="ListParagraph"/>
        <w:numPr>
          <w:ilvl w:val="1"/>
          <w:numId w:val="32"/>
        </w:numPr>
        <w:rPr>
          <w:b/>
          <w:bCs/>
        </w:rPr>
      </w:pPr>
      <w:r>
        <w:rPr>
          <w:b/>
          <w:bCs/>
          <w:lang w:val="en-US"/>
        </w:rPr>
        <w:t xml:space="preserve">System state on completion: </w:t>
      </w:r>
      <w:r>
        <w:rPr>
          <w:lang w:val="en-US"/>
        </w:rPr>
        <w:t>Any discrepancies that arise are settled and tournament statistics modified accordingly. The tournament may continue.</w:t>
      </w:r>
    </w:p>
    <w:p w14:paraId="212F0046" w14:textId="77777777" w:rsidR="006C64EE" w:rsidRDefault="006C64EE" w:rsidP="006C64EE">
      <w:pPr>
        <w:pStyle w:val="ListParagraph"/>
      </w:pPr>
      <w:r>
        <w:rPr>
          <w:b/>
          <w:lang w:val="en-US"/>
        </w:rPr>
        <w:t xml:space="preserve">b)   </w:t>
      </w:r>
      <w:r>
        <w:rPr>
          <w:b/>
          <w:bCs/>
          <w:lang w:val="en-US"/>
        </w:rPr>
        <w:t>Select Seeding</w:t>
      </w:r>
      <w:r>
        <w:rPr>
          <w:b/>
          <w:lang w:val="en-US"/>
        </w:rPr>
        <w:t>:</w:t>
      </w:r>
    </w:p>
    <w:p w14:paraId="232A51E0" w14:textId="77777777" w:rsidR="006C64EE" w:rsidRDefault="006C64EE" w:rsidP="00E30B3D">
      <w:pPr>
        <w:pStyle w:val="ListParagraph"/>
        <w:numPr>
          <w:ilvl w:val="1"/>
          <w:numId w:val="33"/>
        </w:numPr>
      </w:pPr>
      <w:r>
        <w:rPr>
          <w:b/>
          <w:bCs/>
          <w:lang w:val="en-US"/>
        </w:rPr>
        <w:t xml:space="preserve">Initial Assumption: </w:t>
      </w:r>
      <w:r>
        <w:rPr>
          <w:lang w:val="en-US"/>
        </w:rPr>
        <w:t>The organizer knows which seeding type they require and can view the seeding options.</w:t>
      </w:r>
    </w:p>
    <w:p w14:paraId="2993CD0D" w14:textId="77777777" w:rsidR="006C64EE" w:rsidRDefault="006C64EE" w:rsidP="00E30B3D">
      <w:pPr>
        <w:pStyle w:val="ListParagraph"/>
        <w:numPr>
          <w:ilvl w:val="1"/>
          <w:numId w:val="33"/>
        </w:numPr>
        <w:rPr>
          <w:b/>
          <w:bCs/>
        </w:rPr>
      </w:pPr>
      <w:r>
        <w:rPr>
          <w:b/>
          <w:bCs/>
          <w:lang w:val="en-US"/>
        </w:rPr>
        <w:t xml:space="preserve">Normal: </w:t>
      </w:r>
      <w:r>
        <w:rPr>
          <w:lang w:val="en-US"/>
        </w:rPr>
        <w:t>The organizer successfully selects a seeding type for the bracket.</w:t>
      </w:r>
    </w:p>
    <w:p w14:paraId="262E3AEC" w14:textId="77777777" w:rsidR="006C64EE" w:rsidRDefault="006C64EE" w:rsidP="00E30B3D">
      <w:pPr>
        <w:pStyle w:val="ListParagraph"/>
        <w:numPr>
          <w:ilvl w:val="1"/>
          <w:numId w:val="33"/>
        </w:numPr>
        <w:rPr>
          <w:b/>
          <w:bCs/>
        </w:rPr>
      </w:pPr>
      <w:r>
        <w:rPr>
          <w:b/>
          <w:bCs/>
          <w:lang w:val="en-US"/>
        </w:rPr>
        <w:t xml:space="preserve">What can go wrong: </w:t>
      </w:r>
      <w:r>
        <w:rPr>
          <w:lang w:val="en-US"/>
        </w:rPr>
        <w:t>The organizer chooses the incorrect seeding type.</w:t>
      </w:r>
    </w:p>
    <w:p w14:paraId="56974959" w14:textId="77777777" w:rsidR="006C64EE" w:rsidRDefault="006C64EE" w:rsidP="00E30B3D">
      <w:pPr>
        <w:pStyle w:val="ListParagraph"/>
        <w:numPr>
          <w:ilvl w:val="1"/>
          <w:numId w:val="33"/>
        </w:numPr>
        <w:rPr>
          <w:b/>
          <w:bCs/>
        </w:rPr>
      </w:pPr>
      <w:r>
        <w:rPr>
          <w:b/>
          <w:bCs/>
          <w:lang w:val="en-US"/>
        </w:rPr>
        <w:t xml:space="preserve">Other activities: </w:t>
      </w:r>
      <w:r>
        <w:rPr>
          <w:lang w:val="en-US"/>
        </w:rPr>
        <w:t>The organizer can reselect the seeding type by choosing a different one from a drop-down box.</w:t>
      </w:r>
    </w:p>
    <w:p w14:paraId="04E5BE77" w14:textId="77777777" w:rsidR="006C64EE" w:rsidRDefault="006C64EE" w:rsidP="00E30B3D">
      <w:pPr>
        <w:pStyle w:val="ListParagraph"/>
        <w:numPr>
          <w:ilvl w:val="1"/>
          <w:numId w:val="33"/>
        </w:numPr>
        <w:ind w:left="1416" w:hanging="696"/>
        <w:rPr>
          <w:b/>
          <w:bCs/>
        </w:rPr>
      </w:pPr>
      <w:r>
        <w:rPr>
          <w:b/>
          <w:bCs/>
          <w:lang w:val="en-US"/>
        </w:rPr>
        <w:t xml:space="preserve">System state on completion: </w:t>
      </w:r>
      <w:r>
        <w:rPr>
          <w:lang w:val="en-US"/>
        </w:rPr>
        <w:t>The organizer successfully selects a seeding type.</w:t>
      </w:r>
    </w:p>
    <w:p w14:paraId="7CC89A9E" w14:textId="77777777" w:rsidR="006C64EE" w:rsidRDefault="006C64EE" w:rsidP="006C64EE">
      <w:pPr>
        <w:pStyle w:val="ListParagraph"/>
      </w:pPr>
      <w:r>
        <w:rPr>
          <w:b/>
          <w:lang w:val="en-US"/>
        </w:rPr>
        <w:t xml:space="preserve">b)   </w:t>
      </w:r>
      <w:r>
        <w:rPr>
          <w:b/>
          <w:bCs/>
          <w:lang w:val="en-US"/>
        </w:rPr>
        <w:t>Create Bracket</w:t>
      </w:r>
      <w:r>
        <w:rPr>
          <w:b/>
          <w:lang w:val="en-US"/>
        </w:rPr>
        <w:t>:</w:t>
      </w:r>
    </w:p>
    <w:p w14:paraId="36E092DD" w14:textId="77777777" w:rsidR="006C64EE" w:rsidRDefault="006C64EE" w:rsidP="00E30B3D">
      <w:pPr>
        <w:pStyle w:val="ListParagraph"/>
        <w:numPr>
          <w:ilvl w:val="1"/>
          <w:numId w:val="34"/>
        </w:numPr>
      </w:pPr>
      <w:r>
        <w:rPr>
          <w:b/>
          <w:bCs/>
          <w:lang w:val="en-US"/>
        </w:rPr>
        <w:t xml:space="preserve">Initial Assumption: </w:t>
      </w:r>
      <w:r>
        <w:rPr>
          <w:lang w:val="en-US"/>
        </w:rPr>
        <w:t>The seeding type for the bracket has been selected.</w:t>
      </w:r>
    </w:p>
    <w:p w14:paraId="606EFEAD" w14:textId="77777777" w:rsidR="006C64EE" w:rsidRDefault="006C64EE" w:rsidP="00E30B3D">
      <w:pPr>
        <w:pStyle w:val="ListParagraph"/>
        <w:numPr>
          <w:ilvl w:val="1"/>
          <w:numId w:val="34"/>
        </w:numPr>
        <w:rPr>
          <w:b/>
          <w:bCs/>
        </w:rPr>
      </w:pPr>
      <w:r>
        <w:rPr>
          <w:b/>
          <w:bCs/>
          <w:lang w:val="en-US"/>
        </w:rPr>
        <w:t xml:space="preserve">Normal: </w:t>
      </w:r>
      <w:r>
        <w:rPr>
          <w:lang w:val="en-US"/>
        </w:rPr>
        <w:t>The organizer successfully creates a bracket to be populated. The tournament sign-up is opened for participant users.</w:t>
      </w:r>
    </w:p>
    <w:p w14:paraId="1D2D1D40" w14:textId="77777777" w:rsidR="006C64EE" w:rsidRDefault="006C64EE" w:rsidP="00E30B3D">
      <w:pPr>
        <w:pStyle w:val="ListParagraph"/>
        <w:numPr>
          <w:ilvl w:val="1"/>
          <w:numId w:val="34"/>
        </w:numPr>
        <w:rPr>
          <w:b/>
          <w:bCs/>
        </w:rPr>
      </w:pPr>
      <w:r>
        <w:rPr>
          <w:b/>
          <w:bCs/>
          <w:lang w:val="en-US"/>
        </w:rPr>
        <w:t xml:space="preserve">What can go wrong: </w:t>
      </w:r>
    </w:p>
    <w:p w14:paraId="66C7D107" w14:textId="77777777" w:rsidR="006C64EE" w:rsidRDefault="006C64EE" w:rsidP="00E30B3D">
      <w:pPr>
        <w:pStyle w:val="ListParagraph"/>
        <w:numPr>
          <w:ilvl w:val="1"/>
          <w:numId w:val="34"/>
        </w:numPr>
        <w:rPr>
          <w:b/>
          <w:bCs/>
        </w:rPr>
      </w:pPr>
      <w:r>
        <w:rPr>
          <w:b/>
          <w:bCs/>
          <w:lang w:val="en-US"/>
        </w:rPr>
        <w:t>Other activities:</w:t>
      </w:r>
    </w:p>
    <w:p w14:paraId="7C32869C" w14:textId="1AAADCE7" w:rsidR="003D1F08" w:rsidRDefault="006C64EE" w:rsidP="00E30B3D">
      <w:pPr>
        <w:pStyle w:val="ListParagraph"/>
        <w:numPr>
          <w:ilvl w:val="1"/>
          <w:numId w:val="14"/>
        </w:numPr>
        <w:rPr>
          <w:b/>
          <w:bCs/>
        </w:rPr>
      </w:pPr>
      <w:r>
        <w:rPr>
          <w:b/>
          <w:bCs/>
          <w:lang w:val="en-US"/>
        </w:rPr>
        <w:t xml:space="preserve">System state on completion: </w:t>
      </w:r>
      <w:r>
        <w:rPr>
          <w:lang w:val="en-US"/>
        </w:rPr>
        <w:t>The new bracket is created</w:t>
      </w:r>
    </w:p>
    <w:sectPr w:rsidR="003D1F08">
      <w:footerReference w:type="default" r:id="rId12"/>
      <w:pgSz w:w="11906" w:h="16838"/>
      <w:pgMar w:top="720" w:right="720" w:bottom="777" w:left="720" w:header="0" w:footer="720"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52A01" w14:textId="77777777" w:rsidR="00E30B3D" w:rsidRDefault="00E30B3D">
      <w:r>
        <w:separator/>
      </w:r>
    </w:p>
  </w:endnote>
  <w:endnote w:type="continuationSeparator" w:id="0">
    <w:p w14:paraId="30D6BCF5" w14:textId="77777777" w:rsidR="00E30B3D" w:rsidRDefault="00E30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ans-serif">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1CD3" w14:textId="77777777" w:rsidR="003D1F08" w:rsidRDefault="00E30B3D">
    <w:pPr>
      <w:pStyle w:val="Footer"/>
      <w:ind w:right="360"/>
      <w:jc w:val="center"/>
      <w:rPr>
        <w:lang w:val="en-US"/>
      </w:rPr>
    </w:pPr>
    <w:r>
      <w:rPr>
        <w:noProof/>
        <w:lang w:val="en-US"/>
      </w:rPr>
      <mc:AlternateContent>
        <mc:Choice Requires="wps">
          <w:drawing>
            <wp:anchor distT="0" distB="0" distL="0" distR="0" simplePos="0" relativeHeight="10" behindDoc="1" locked="0" layoutInCell="0" allowOverlap="1" wp14:anchorId="660929A7" wp14:editId="088FEBA6">
              <wp:simplePos x="0" y="0"/>
              <wp:positionH relativeFrom="margin">
                <wp:align>right</wp:align>
              </wp:positionH>
              <wp:positionV relativeFrom="paragraph">
                <wp:posOffset>635</wp:posOffset>
              </wp:positionV>
              <wp:extent cx="77470" cy="174625"/>
              <wp:effectExtent l="0" t="0" r="0" b="0"/>
              <wp:wrapSquare wrapText="bothSides"/>
              <wp:docPr id="4" name="Frame1"/>
              <wp:cNvGraphicFramePr/>
              <a:graphic xmlns:a="http://schemas.openxmlformats.org/drawingml/2006/main">
                <a:graphicData uri="http://schemas.microsoft.com/office/word/2010/wordprocessingShape">
                  <wps:wsp>
                    <wps:cNvSpPr/>
                    <wps:spPr>
                      <a:xfrm>
                        <a:off x="0" y="0"/>
                        <a:ext cx="7668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144FFC13" w14:textId="77777777" w:rsidR="003D1F08" w:rsidRDefault="00E30B3D">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6</w:t>
                          </w:r>
                          <w:r>
                            <w:rPr>
                              <w:rStyle w:val="PageNumber"/>
                            </w:rPr>
                            <w:fldChar w:fldCharType="end"/>
                          </w:r>
                        </w:p>
                      </w:txbxContent>
                    </wps:txbx>
                    <wps:bodyPr lIns="0" tIns="0" rIns="0" bIns="0">
                      <a:spAutoFit/>
                    </wps:bodyPr>
                  </wps:wsp>
                </a:graphicData>
              </a:graphic>
            </wp:anchor>
          </w:drawing>
        </mc:Choice>
        <mc:Fallback>
          <w:pict>
            <v:rect w14:anchorId="660929A7" id="Frame1" o:spid="_x0000_s1026" style="position:absolute;left:0;text-align:left;margin-left:-45.1pt;margin-top:.05pt;width:6.1pt;height:13.75pt;z-index:-50331647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" o:allowincell="f" filled="f" stroked="f" strokeweight="0">
              <v:textbox style="mso-fit-shape-to-text:t" inset="0,0,0,0">
                <w:txbxContent>
                  <w:p w14:paraId="144FFC13" w14:textId="77777777" w:rsidR="003D1F08" w:rsidRDefault="00E30B3D">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6</w:t>
                    </w:r>
                    <w:r>
                      <w:rPr>
                        <w:rStyle w:val="PageNumber"/>
                      </w:rPr>
                      <w:fldChar w:fldCharType="end"/>
                    </w:r>
                  </w:p>
                </w:txbxContent>
              </v:textbox>
              <w10:wrap type="square"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9A32A" w14:textId="77777777" w:rsidR="00E30B3D" w:rsidRDefault="00E30B3D">
      <w:r>
        <w:separator/>
      </w:r>
    </w:p>
  </w:footnote>
  <w:footnote w:type="continuationSeparator" w:id="0">
    <w:p w14:paraId="5B34C0A2" w14:textId="77777777" w:rsidR="00E30B3D" w:rsidRDefault="00E30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6E8A"/>
    <w:multiLevelType w:val="multilevel"/>
    <w:tmpl w:val="F932788E"/>
    <w:lvl w:ilvl="0">
      <w:start w:val="1"/>
      <w:numFmt w:val="lowerRoman"/>
      <w:lvlText w:val="%1."/>
      <w:lvlJc w:val="left"/>
      <w:pPr>
        <w:tabs>
          <w:tab w:val="num" w:pos="1080"/>
        </w:tabs>
        <w:ind w:left="1080" w:hanging="360"/>
      </w:pPr>
    </w:lvl>
    <w:lvl w:ilvl="1">
      <w:start w:val="1"/>
      <w:numFmt w:val="lowerRoman"/>
      <w:lvlText w:val="%2."/>
      <w:lvlJc w:val="left"/>
      <w:pPr>
        <w:tabs>
          <w:tab w:val="num" w:pos="1440"/>
        </w:tabs>
        <w:ind w:left="1440" w:hanging="360"/>
      </w:pPr>
    </w:lvl>
    <w:lvl w:ilvl="2">
      <w:start w:val="1"/>
      <w:numFmt w:val="lowerRoman"/>
      <w:lvlText w:val="%3."/>
      <w:lvlJc w:val="left"/>
      <w:pPr>
        <w:tabs>
          <w:tab w:val="num" w:pos="1800"/>
        </w:tabs>
        <w:ind w:left="1800" w:hanging="360"/>
      </w:pPr>
    </w:lvl>
    <w:lvl w:ilvl="3">
      <w:start w:val="1"/>
      <w:numFmt w:val="lowerRoman"/>
      <w:lvlText w:val="%4."/>
      <w:lvlJc w:val="left"/>
      <w:pPr>
        <w:tabs>
          <w:tab w:val="num" w:pos="2160"/>
        </w:tabs>
        <w:ind w:left="2160" w:hanging="360"/>
      </w:pPr>
    </w:lvl>
    <w:lvl w:ilvl="4">
      <w:start w:val="1"/>
      <w:numFmt w:val="lowerRoman"/>
      <w:lvlText w:val="%5."/>
      <w:lvlJc w:val="left"/>
      <w:pPr>
        <w:tabs>
          <w:tab w:val="num" w:pos="2520"/>
        </w:tabs>
        <w:ind w:left="2520" w:hanging="360"/>
      </w:pPr>
    </w:lvl>
    <w:lvl w:ilvl="5">
      <w:start w:val="1"/>
      <w:numFmt w:val="lowerRoman"/>
      <w:lvlText w:val="%6."/>
      <w:lvlJc w:val="left"/>
      <w:pPr>
        <w:tabs>
          <w:tab w:val="num" w:pos="2880"/>
        </w:tabs>
        <w:ind w:left="2880" w:hanging="360"/>
      </w:pPr>
    </w:lvl>
    <w:lvl w:ilvl="6">
      <w:start w:val="1"/>
      <w:numFmt w:val="lowerRoman"/>
      <w:lvlText w:val="%7."/>
      <w:lvlJc w:val="left"/>
      <w:pPr>
        <w:tabs>
          <w:tab w:val="num" w:pos="3240"/>
        </w:tabs>
        <w:ind w:left="3240" w:hanging="360"/>
      </w:pPr>
    </w:lvl>
    <w:lvl w:ilvl="7">
      <w:start w:val="1"/>
      <w:numFmt w:val="lowerRoman"/>
      <w:lvlText w:val="%8."/>
      <w:lvlJc w:val="left"/>
      <w:pPr>
        <w:tabs>
          <w:tab w:val="num" w:pos="3600"/>
        </w:tabs>
        <w:ind w:left="3600" w:hanging="360"/>
      </w:pPr>
    </w:lvl>
    <w:lvl w:ilvl="8">
      <w:start w:val="1"/>
      <w:numFmt w:val="lowerRoman"/>
      <w:lvlText w:val="%9."/>
      <w:lvlJc w:val="left"/>
      <w:pPr>
        <w:tabs>
          <w:tab w:val="num" w:pos="3960"/>
        </w:tabs>
        <w:ind w:left="3960" w:hanging="360"/>
      </w:pPr>
    </w:lvl>
  </w:abstractNum>
  <w:abstractNum w:abstractNumId="1" w15:restartNumberingAfterBreak="0">
    <w:nsid w:val="0A324A1E"/>
    <w:multiLevelType w:val="multilevel"/>
    <w:tmpl w:val="39003F94"/>
    <w:lvl w:ilvl="0">
      <w:start w:val="1"/>
      <w:numFmt w:val="decimal"/>
      <w:lvlText w:val="%1."/>
      <w:lvlJc w:val="left"/>
      <w:pPr>
        <w:tabs>
          <w:tab w:val="num" w:pos="0"/>
        </w:tabs>
        <w:ind w:left="360" w:hanging="360"/>
      </w:pPr>
      <w:rPr>
        <w:b/>
        <w:sz w:val="36"/>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15:restartNumberingAfterBreak="0">
    <w:nsid w:val="0F1E278A"/>
    <w:multiLevelType w:val="multilevel"/>
    <w:tmpl w:val="7E46C95E"/>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139B5563"/>
    <w:multiLevelType w:val="multilevel"/>
    <w:tmpl w:val="1C100806"/>
    <w:lvl w:ilvl="0">
      <w:start w:val="1"/>
      <w:numFmt w:val="bullet"/>
      <w:lvlText w:val="-"/>
      <w:lvlJc w:val="left"/>
      <w:pPr>
        <w:tabs>
          <w:tab w:val="num" w:pos="1080"/>
        </w:tabs>
        <w:ind w:left="1080" w:hanging="360"/>
      </w:pPr>
      <w:rPr>
        <w:rFonts w:ascii="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4" w15:restartNumberingAfterBreak="0">
    <w:nsid w:val="14801CAC"/>
    <w:multiLevelType w:val="multilevel"/>
    <w:tmpl w:val="6822372A"/>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5" w15:restartNumberingAfterBreak="0">
    <w:nsid w:val="14C91FAC"/>
    <w:multiLevelType w:val="multilevel"/>
    <w:tmpl w:val="5DF03056"/>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 w15:restartNumberingAfterBreak="0">
    <w:nsid w:val="2BB1670B"/>
    <w:multiLevelType w:val="multilevel"/>
    <w:tmpl w:val="7E46C95E"/>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7" w15:restartNumberingAfterBreak="0">
    <w:nsid w:val="372E27B9"/>
    <w:multiLevelType w:val="multilevel"/>
    <w:tmpl w:val="7E46C95E"/>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8" w15:restartNumberingAfterBreak="0">
    <w:nsid w:val="40583EF5"/>
    <w:multiLevelType w:val="multilevel"/>
    <w:tmpl w:val="19C05618"/>
    <w:lvl w:ilvl="0">
      <w:start w:val="1"/>
      <w:numFmt w:val="lowerLett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Letter"/>
      <w:lvlText w:val="%6)"/>
      <w:lvlJc w:val="left"/>
      <w:pPr>
        <w:tabs>
          <w:tab w:val="num" w:pos="2160"/>
        </w:tabs>
        <w:ind w:left="2160" w:hanging="360"/>
      </w:pPr>
    </w:lvl>
    <w:lvl w:ilvl="6">
      <w:start w:val="1"/>
      <w:numFmt w:val="lowerLetter"/>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Letter"/>
      <w:lvlText w:val="%9)"/>
      <w:lvlJc w:val="left"/>
      <w:pPr>
        <w:tabs>
          <w:tab w:val="num" w:pos="3240"/>
        </w:tabs>
        <w:ind w:left="3240" w:hanging="360"/>
      </w:pPr>
    </w:lvl>
  </w:abstractNum>
  <w:abstractNum w:abstractNumId="9" w15:restartNumberingAfterBreak="0">
    <w:nsid w:val="48645B62"/>
    <w:multiLevelType w:val="multilevel"/>
    <w:tmpl w:val="1B90C7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2BC30C9"/>
    <w:multiLevelType w:val="multilevel"/>
    <w:tmpl w:val="9FDC3BC2"/>
    <w:lvl w:ilvl="0">
      <w:start w:val="2"/>
      <w:numFmt w:val="decimal"/>
      <w:lvlText w:val="%1"/>
      <w:lvlJc w:val="left"/>
      <w:pPr>
        <w:tabs>
          <w:tab w:val="num" w:pos="0"/>
        </w:tabs>
        <w:ind w:left="360" w:hanging="360"/>
      </w:pPr>
      <w:rPr>
        <w:b/>
      </w:rPr>
    </w:lvl>
    <w:lvl w:ilvl="1">
      <w:start w:val="1"/>
      <w:numFmt w:val="decimal"/>
      <w:lvlText w:val="%1.%2"/>
      <w:lvlJc w:val="left"/>
      <w:pPr>
        <w:tabs>
          <w:tab w:val="num" w:pos="0"/>
        </w:tabs>
        <w:ind w:left="720" w:hanging="360"/>
      </w:pPr>
      <w:rPr>
        <w:b/>
      </w:rPr>
    </w:lvl>
    <w:lvl w:ilvl="2">
      <w:start w:val="1"/>
      <w:numFmt w:val="decimal"/>
      <w:lvlText w:val="%1.%2.%3"/>
      <w:lvlJc w:val="left"/>
      <w:pPr>
        <w:tabs>
          <w:tab w:val="num" w:pos="0"/>
        </w:tabs>
        <w:ind w:left="1440" w:hanging="720"/>
      </w:pPr>
      <w:rPr>
        <w:b/>
      </w:rPr>
    </w:lvl>
    <w:lvl w:ilvl="3">
      <w:start w:val="1"/>
      <w:numFmt w:val="decimal"/>
      <w:lvlText w:val="%1.%2.%3.%4"/>
      <w:lvlJc w:val="left"/>
      <w:pPr>
        <w:tabs>
          <w:tab w:val="num" w:pos="0"/>
        </w:tabs>
        <w:ind w:left="1800" w:hanging="720"/>
      </w:pPr>
      <w:rPr>
        <w:b/>
      </w:rPr>
    </w:lvl>
    <w:lvl w:ilvl="4">
      <w:start w:val="1"/>
      <w:numFmt w:val="decimal"/>
      <w:lvlText w:val="%1.%2.%3.%4.%5"/>
      <w:lvlJc w:val="left"/>
      <w:pPr>
        <w:tabs>
          <w:tab w:val="num" w:pos="0"/>
        </w:tabs>
        <w:ind w:left="2520" w:hanging="1080"/>
      </w:pPr>
      <w:rPr>
        <w:b/>
      </w:rPr>
    </w:lvl>
    <w:lvl w:ilvl="5">
      <w:start w:val="1"/>
      <w:numFmt w:val="decimal"/>
      <w:lvlText w:val="%1.%2.%3.%4.%5.%6"/>
      <w:lvlJc w:val="left"/>
      <w:pPr>
        <w:tabs>
          <w:tab w:val="num" w:pos="0"/>
        </w:tabs>
        <w:ind w:left="2880" w:hanging="1080"/>
      </w:pPr>
      <w:rPr>
        <w:b/>
      </w:rPr>
    </w:lvl>
    <w:lvl w:ilvl="6">
      <w:start w:val="1"/>
      <w:numFmt w:val="decimal"/>
      <w:lvlText w:val="%1.%2.%3.%4.%5.%6.%7"/>
      <w:lvlJc w:val="left"/>
      <w:pPr>
        <w:tabs>
          <w:tab w:val="num" w:pos="0"/>
        </w:tabs>
        <w:ind w:left="3600" w:hanging="1440"/>
      </w:pPr>
      <w:rPr>
        <w:b/>
      </w:rPr>
    </w:lvl>
    <w:lvl w:ilvl="7">
      <w:start w:val="1"/>
      <w:numFmt w:val="decimal"/>
      <w:lvlText w:val="%1.%2.%3.%4.%5.%6.%7.%8"/>
      <w:lvlJc w:val="left"/>
      <w:pPr>
        <w:tabs>
          <w:tab w:val="num" w:pos="0"/>
        </w:tabs>
        <w:ind w:left="3960" w:hanging="1440"/>
      </w:pPr>
      <w:rPr>
        <w:b/>
      </w:rPr>
    </w:lvl>
    <w:lvl w:ilvl="8">
      <w:start w:val="1"/>
      <w:numFmt w:val="decimal"/>
      <w:lvlText w:val="%1.%2.%3.%4.%5.%6.%7.%8.%9"/>
      <w:lvlJc w:val="left"/>
      <w:pPr>
        <w:tabs>
          <w:tab w:val="num" w:pos="0"/>
        </w:tabs>
        <w:ind w:left="4680" w:hanging="1800"/>
      </w:pPr>
      <w:rPr>
        <w:b/>
      </w:rPr>
    </w:lvl>
  </w:abstractNum>
  <w:abstractNum w:abstractNumId="11" w15:restartNumberingAfterBreak="0">
    <w:nsid w:val="563858A6"/>
    <w:multiLevelType w:val="multilevel"/>
    <w:tmpl w:val="4192CB1E"/>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2" w15:restartNumberingAfterBreak="0">
    <w:nsid w:val="57761902"/>
    <w:multiLevelType w:val="multilevel"/>
    <w:tmpl w:val="16865740"/>
    <w:lvl w:ilvl="0">
      <w:start w:val="1"/>
      <w:numFmt w:val="decimal"/>
      <w:lvlText w:val="%1."/>
      <w:lvlJc w:val="right"/>
      <w:pPr>
        <w:tabs>
          <w:tab w:val="num" w:pos="0"/>
        </w:tabs>
        <w:ind w:left="360" w:hanging="360"/>
      </w:pPr>
      <w:rPr>
        <w:u w:val="none"/>
      </w:rPr>
    </w:lvl>
    <w:lvl w:ilvl="1">
      <w:start w:val="1"/>
      <w:numFmt w:val="decimal"/>
      <w:lvlText w:val="%1.%2."/>
      <w:lvlJc w:val="right"/>
      <w:pPr>
        <w:tabs>
          <w:tab w:val="num" w:pos="0"/>
        </w:tabs>
        <w:ind w:left="1080" w:hanging="360"/>
      </w:pPr>
      <w:rPr>
        <w:u w:val="none"/>
      </w:rPr>
    </w:lvl>
    <w:lvl w:ilvl="2">
      <w:start w:val="1"/>
      <w:numFmt w:val="decimal"/>
      <w:lvlText w:val="%1.%2.%3."/>
      <w:lvlJc w:val="right"/>
      <w:pPr>
        <w:tabs>
          <w:tab w:val="num" w:pos="0"/>
        </w:tabs>
        <w:ind w:left="1800" w:hanging="360"/>
      </w:pPr>
      <w:rPr>
        <w:u w:val="none"/>
      </w:rPr>
    </w:lvl>
    <w:lvl w:ilvl="3">
      <w:start w:val="1"/>
      <w:numFmt w:val="decimal"/>
      <w:lvlText w:val="%1.%2.%3.%4."/>
      <w:lvlJc w:val="right"/>
      <w:pPr>
        <w:tabs>
          <w:tab w:val="num" w:pos="0"/>
        </w:tabs>
        <w:ind w:left="2520" w:hanging="360"/>
      </w:pPr>
      <w:rPr>
        <w:u w:val="none"/>
      </w:rPr>
    </w:lvl>
    <w:lvl w:ilvl="4">
      <w:start w:val="1"/>
      <w:numFmt w:val="decimal"/>
      <w:lvlText w:val="%1.%2.%3.%4.%5."/>
      <w:lvlJc w:val="right"/>
      <w:pPr>
        <w:tabs>
          <w:tab w:val="num" w:pos="0"/>
        </w:tabs>
        <w:ind w:left="3240" w:hanging="360"/>
      </w:pPr>
      <w:rPr>
        <w:u w:val="none"/>
      </w:rPr>
    </w:lvl>
    <w:lvl w:ilvl="5">
      <w:start w:val="1"/>
      <w:numFmt w:val="decimal"/>
      <w:lvlText w:val="%1.%2.%3.%4.%5.%6."/>
      <w:lvlJc w:val="right"/>
      <w:pPr>
        <w:tabs>
          <w:tab w:val="num" w:pos="0"/>
        </w:tabs>
        <w:ind w:left="3960" w:hanging="360"/>
      </w:pPr>
      <w:rPr>
        <w:u w:val="none"/>
      </w:rPr>
    </w:lvl>
    <w:lvl w:ilvl="6">
      <w:start w:val="1"/>
      <w:numFmt w:val="decimal"/>
      <w:lvlText w:val="%1.%2.%3.%4.%5.%6.%7."/>
      <w:lvlJc w:val="right"/>
      <w:pPr>
        <w:tabs>
          <w:tab w:val="num" w:pos="0"/>
        </w:tabs>
        <w:ind w:left="4680" w:hanging="360"/>
      </w:pPr>
      <w:rPr>
        <w:u w:val="none"/>
      </w:rPr>
    </w:lvl>
    <w:lvl w:ilvl="7">
      <w:start w:val="1"/>
      <w:numFmt w:val="decimal"/>
      <w:lvlText w:val="%1.%2.%3.%4.%5.%6.%7.%8."/>
      <w:lvlJc w:val="right"/>
      <w:pPr>
        <w:tabs>
          <w:tab w:val="num" w:pos="0"/>
        </w:tabs>
        <w:ind w:left="5400" w:hanging="360"/>
      </w:pPr>
      <w:rPr>
        <w:u w:val="none"/>
      </w:rPr>
    </w:lvl>
    <w:lvl w:ilvl="8">
      <w:start w:val="1"/>
      <w:numFmt w:val="decimal"/>
      <w:lvlText w:val="%1.%2.%3.%4.%5.%6.%7.%8.%9."/>
      <w:lvlJc w:val="right"/>
      <w:pPr>
        <w:tabs>
          <w:tab w:val="num" w:pos="0"/>
        </w:tabs>
        <w:ind w:left="6120" w:hanging="360"/>
      </w:pPr>
      <w:rPr>
        <w:u w:val="none"/>
      </w:rPr>
    </w:lvl>
  </w:abstractNum>
  <w:abstractNum w:abstractNumId="13" w15:restartNumberingAfterBreak="0">
    <w:nsid w:val="592E08D2"/>
    <w:multiLevelType w:val="multilevel"/>
    <w:tmpl w:val="021A06BE"/>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4" w15:restartNumberingAfterBreak="0">
    <w:nsid w:val="68182BAD"/>
    <w:multiLevelType w:val="multilevel"/>
    <w:tmpl w:val="7E46C95E"/>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5" w15:restartNumberingAfterBreak="0">
    <w:nsid w:val="6F852183"/>
    <w:multiLevelType w:val="multilevel"/>
    <w:tmpl w:val="C1267962"/>
    <w:lvl w:ilvl="0">
      <w:start w:val="2"/>
      <w:numFmt w:val="decimal"/>
      <w:lvlText w:val="%1"/>
      <w:lvlJc w:val="left"/>
      <w:pPr>
        <w:tabs>
          <w:tab w:val="num" w:pos="0"/>
        </w:tabs>
        <w:ind w:left="360" w:hanging="360"/>
      </w:pPr>
      <w:rPr>
        <w:b/>
      </w:rPr>
    </w:lvl>
    <w:lvl w:ilvl="1">
      <w:start w:val="2"/>
      <w:numFmt w:val="decimal"/>
      <w:lvlText w:val="%1.%2"/>
      <w:lvlJc w:val="left"/>
      <w:pPr>
        <w:tabs>
          <w:tab w:val="num" w:pos="0"/>
        </w:tabs>
        <w:ind w:left="720" w:hanging="360"/>
      </w:pPr>
      <w:rPr>
        <w:b/>
      </w:rPr>
    </w:lvl>
    <w:lvl w:ilvl="2">
      <w:start w:val="1"/>
      <w:numFmt w:val="decimal"/>
      <w:lvlText w:val="%1.%2.%3"/>
      <w:lvlJc w:val="left"/>
      <w:pPr>
        <w:tabs>
          <w:tab w:val="num" w:pos="0"/>
        </w:tabs>
        <w:ind w:left="1440" w:hanging="720"/>
      </w:pPr>
      <w:rPr>
        <w:b/>
      </w:rPr>
    </w:lvl>
    <w:lvl w:ilvl="3">
      <w:start w:val="1"/>
      <w:numFmt w:val="decimal"/>
      <w:lvlText w:val="%1.%2.%3.%4"/>
      <w:lvlJc w:val="left"/>
      <w:pPr>
        <w:tabs>
          <w:tab w:val="num" w:pos="0"/>
        </w:tabs>
        <w:ind w:left="1800" w:hanging="720"/>
      </w:pPr>
      <w:rPr>
        <w:b/>
      </w:rPr>
    </w:lvl>
    <w:lvl w:ilvl="4">
      <w:start w:val="1"/>
      <w:numFmt w:val="decimal"/>
      <w:lvlText w:val="%1.%2.%3.%4.%5"/>
      <w:lvlJc w:val="left"/>
      <w:pPr>
        <w:tabs>
          <w:tab w:val="num" w:pos="0"/>
        </w:tabs>
        <w:ind w:left="2520" w:hanging="1080"/>
      </w:pPr>
      <w:rPr>
        <w:b/>
      </w:rPr>
    </w:lvl>
    <w:lvl w:ilvl="5">
      <w:start w:val="1"/>
      <w:numFmt w:val="decimal"/>
      <w:lvlText w:val="%1.%2.%3.%4.%5.%6"/>
      <w:lvlJc w:val="left"/>
      <w:pPr>
        <w:tabs>
          <w:tab w:val="num" w:pos="0"/>
        </w:tabs>
        <w:ind w:left="2880" w:hanging="1080"/>
      </w:pPr>
      <w:rPr>
        <w:b/>
      </w:rPr>
    </w:lvl>
    <w:lvl w:ilvl="6">
      <w:start w:val="1"/>
      <w:numFmt w:val="decimal"/>
      <w:lvlText w:val="%1.%2.%3.%4.%5.%6.%7"/>
      <w:lvlJc w:val="left"/>
      <w:pPr>
        <w:tabs>
          <w:tab w:val="num" w:pos="0"/>
        </w:tabs>
        <w:ind w:left="3600" w:hanging="1440"/>
      </w:pPr>
      <w:rPr>
        <w:b/>
      </w:rPr>
    </w:lvl>
    <w:lvl w:ilvl="7">
      <w:start w:val="1"/>
      <w:numFmt w:val="decimal"/>
      <w:lvlText w:val="%1.%2.%3.%4.%5.%6.%7.%8"/>
      <w:lvlJc w:val="left"/>
      <w:pPr>
        <w:tabs>
          <w:tab w:val="num" w:pos="0"/>
        </w:tabs>
        <w:ind w:left="3960" w:hanging="1440"/>
      </w:pPr>
      <w:rPr>
        <w:b/>
      </w:rPr>
    </w:lvl>
    <w:lvl w:ilvl="8">
      <w:start w:val="1"/>
      <w:numFmt w:val="decimal"/>
      <w:lvlText w:val="%1.%2.%3.%4.%5.%6.%7.%8.%9"/>
      <w:lvlJc w:val="left"/>
      <w:pPr>
        <w:tabs>
          <w:tab w:val="num" w:pos="0"/>
        </w:tabs>
        <w:ind w:left="4680" w:hanging="1800"/>
      </w:pPr>
      <w:rPr>
        <w:b/>
      </w:rPr>
    </w:lvl>
  </w:abstractNum>
  <w:abstractNum w:abstractNumId="16" w15:restartNumberingAfterBreak="0">
    <w:nsid w:val="723A6A2D"/>
    <w:multiLevelType w:val="multilevel"/>
    <w:tmpl w:val="FC1ECC38"/>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num w:numId="1">
    <w:abstractNumId w:val="11"/>
  </w:num>
  <w:num w:numId="2">
    <w:abstractNumId w:val="15"/>
  </w:num>
  <w:num w:numId="3">
    <w:abstractNumId w:val="3"/>
  </w:num>
  <w:num w:numId="4">
    <w:abstractNumId w:val="4"/>
  </w:num>
  <w:num w:numId="5">
    <w:abstractNumId w:val="12"/>
  </w:num>
  <w:num w:numId="6">
    <w:abstractNumId w:val="10"/>
  </w:num>
  <w:num w:numId="7">
    <w:abstractNumId w:val="16"/>
  </w:num>
  <w:num w:numId="8">
    <w:abstractNumId w:val="1"/>
  </w:num>
  <w:num w:numId="9">
    <w:abstractNumId w:val="9"/>
  </w:num>
  <w:num w:numId="10">
    <w:abstractNumId w:val="8"/>
  </w:num>
  <w:num w:numId="11">
    <w:abstractNumId w:val="7"/>
  </w:num>
  <w:num w:numId="12">
    <w:abstractNumId w:val="2"/>
  </w:num>
  <w:num w:numId="13">
    <w:abstractNumId w:val="0"/>
  </w:num>
  <w:num w:numId="14">
    <w:abstractNumId w:val="6"/>
  </w:num>
  <w:num w:numId="15">
    <w:abstractNumId w:val="16"/>
    <w:lvlOverride w:ilvl="0"/>
  </w:num>
  <w:num w:numId="16">
    <w:abstractNumId w:val="16"/>
    <w:lvlOverride w:ilvl="0"/>
  </w:num>
  <w:num w:numId="17">
    <w:abstractNumId w:val="16"/>
    <w:lvlOverride w:ilvl="0"/>
  </w:num>
  <w:num w:numId="18">
    <w:abstractNumId w:val="16"/>
    <w:lvlOverride w:ilvl="0"/>
  </w:num>
  <w:num w:numId="19">
    <w:abstractNumId w:val="16"/>
    <w:lvlOverride w:ilvl="0"/>
  </w:num>
  <w:num w:numId="20">
    <w:abstractNumId w:val="16"/>
    <w:lvlOverride w:ilvl="0"/>
  </w:num>
  <w:num w:numId="21">
    <w:abstractNumId w:val="16"/>
    <w:lvlOverride w:ilvl="0"/>
  </w:num>
  <w:num w:numId="22">
    <w:abstractNumId w:val="16"/>
    <w:lvlOverride w:ilvl="0"/>
  </w:num>
  <w:num w:numId="23">
    <w:abstractNumId w:val="16"/>
    <w:lvlOverride w:ilvl="0"/>
  </w:num>
  <w:num w:numId="24">
    <w:abstractNumId w:val="16"/>
    <w:lvlOverride w:ilvl="0"/>
  </w:num>
  <w:num w:numId="25">
    <w:abstractNumId w:val="16"/>
    <w:lvlOverride w:ilvl="0"/>
  </w:num>
  <w:num w:numId="26">
    <w:abstractNumId w:val="16"/>
    <w:lvlOverride w:ilvl="0"/>
  </w:num>
  <w:num w:numId="27">
    <w:abstractNumId w:val="16"/>
    <w:lvlOverride w:ilvl="0"/>
  </w:num>
  <w:num w:numId="28">
    <w:abstractNumId w:val="16"/>
    <w:lvlOverride w:ilvl="0"/>
  </w:num>
  <w:num w:numId="29">
    <w:abstractNumId w:val="16"/>
    <w:lvlOverride w:ilvl="0"/>
  </w:num>
  <w:num w:numId="30">
    <w:abstractNumId w:val="16"/>
    <w:lvlOverride w:ilvl="0"/>
  </w:num>
  <w:num w:numId="31">
    <w:abstractNumId w:val="16"/>
    <w:lvlOverride w:ilvl="0"/>
  </w:num>
  <w:num w:numId="32">
    <w:abstractNumId w:val="5"/>
  </w:num>
  <w:num w:numId="33">
    <w:abstractNumId w:val="14"/>
  </w:num>
  <w:num w:numId="34">
    <w:abstractNumId w:val="1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F08"/>
    <w:rsid w:val="003D1F08"/>
    <w:rsid w:val="006C64EE"/>
    <w:rsid w:val="00E30B3D"/>
  </w:rsids>
  <m:mathPr>
    <m:mathFont m:val="Cambria Math"/>
    <m:brkBin m:val="before"/>
    <m:brkBinSub m:val="--"/>
    <m:smallFrac m:val="0"/>
    <m:dispDef/>
    <m:lMargin m:val="0"/>
    <m:rMargin m:val="0"/>
    <m:defJc m:val="centerGroup"/>
    <m:wrapIndent m:val="1440"/>
    <m:intLim m:val="subSup"/>
    <m:naryLim m:val="undOvr"/>
  </m:mathPr>
  <w:themeFontLang w:val="en-I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4DBD"/>
  <w15:docId w15:val="{58144A98-4D0A-4E4E-9437-CC8585A1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Autospacing="1" w:afterAutospacing="1"/>
      <w:outlineLvl w:val="0"/>
    </w:pPr>
    <w:rPr>
      <w:b/>
      <w:bCs/>
      <w:kern w:val="2"/>
      <w:sz w:val="48"/>
      <w:szCs w:val="48"/>
    </w:rPr>
  </w:style>
  <w:style w:type="paragraph" w:styleId="Heading2">
    <w:name w:val="heading 2"/>
    <w:basedOn w:val="Normal"/>
    <w:link w:val="Heading2Char"/>
    <w:qFormat/>
    <w:rsid w:val="004346CE"/>
    <w:pPr>
      <w:spacing w:beforeAutospacing="1"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DE7CE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character" w:styleId="Emphasis">
    <w:name w:val="Emphasis"/>
    <w:basedOn w:val="DefaultParagraphFont"/>
    <w:qFormat/>
    <w:rsid w:val="004346CE"/>
    <w:rPr>
      <w:i/>
      <w:iCs/>
    </w:rPr>
  </w:style>
  <w:style w:type="character" w:customStyle="1" w:styleId="Heading1Char">
    <w:name w:val="Heading 1 Char"/>
    <w:basedOn w:val="DefaultParagraphFont"/>
    <w:link w:val="Heading1"/>
    <w:qFormat/>
    <w:rsid w:val="00CA590E"/>
    <w:rPr>
      <w:b/>
      <w:bCs/>
      <w:kern w:val="2"/>
      <w:sz w:val="48"/>
      <w:szCs w:val="48"/>
      <w:lang w:val="ru-RU" w:eastAsia="ru-RU" w:bidi="ar-SA"/>
    </w:rPr>
  </w:style>
  <w:style w:type="character" w:customStyle="1" w:styleId="Heading2Char">
    <w:name w:val="Heading 2 Char"/>
    <w:basedOn w:val="DefaultParagraphFont"/>
    <w:link w:val="Heading2"/>
    <w:qFormat/>
    <w:rsid w:val="00CA590E"/>
    <w:rPr>
      <w:b/>
      <w:bCs/>
      <w:sz w:val="36"/>
      <w:szCs w:val="36"/>
      <w:lang w:val="ru-RU" w:eastAsia="ru-RU" w:bidi="ar-SA"/>
    </w:rPr>
  </w:style>
  <w:style w:type="character" w:styleId="PageNumber">
    <w:name w:val="page number"/>
    <w:basedOn w:val="DefaultParagraphFont"/>
    <w:qForma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qFormat/>
    <w:rsid w:val="00C14313"/>
    <w:rPr>
      <w:rFonts w:ascii="Arial" w:hAnsi="Arial" w:cs="Arial"/>
      <w:b/>
      <w:bCs/>
      <w:sz w:val="26"/>
      <w:szCs w:val="26"/>
      <w:lang w:val="ru-RU" w:eastAsia="ru-RU" w:bidi="ar-SA"/>
    </w:rPr>
  </w:style>
  <w:style w:type="character" w:customStyle="1" w:styleId="BalloonTextChar">
    <w:name w:val="Balloon Text Char"/>
    <w:basedOn w:val="DefaultParagraphFont"/>
    <w:link w:val="BalloonText"/>
    <w:qFormat/>
    <w:rsid w:val="00F56A0A"/>
    <w:rPr>
      <w:rFonts w:ascii="Tahoma" w:hAnsi="Tahoma" w:cs="Tahoma"/>
      <w:sz w:val="16"/>
      <w:szCs w:val="16"/>
      <w:lang w:val="ru-RU" w:eastAsia="ru-RU"/>
    </w:rPr>
  </w:style>
  <w:style w:type="character" w:customStyle="1" w:styleId="BodyTextIndentChar">
    <w:name w:val="Body Text Indent Char"/>
    <w:basedOn w:val="DefaultParagraphFont"/>
    <w:link w:val="BodyTextIndent"/>
    <w:semiHidden/>
    <w:qFormat/>
    <w:rsid w:val="00BE082D"/>
    <w:rPr>
      <w:sz w:val="24"/>
      <w:szCs w:val="24"/>
      <w:lang w:val="ru-RU" w:eastAsia="ru-RU"/>
    </w:rPr>
  </w:style>
  <w:style w:type="character" w:customStyle="1" w:styleId="Heading4Char">
    <w:name w:val="Heading 4 Char"/>
    <w:basedOn w:val="DefaultParagraphFont"/>
    <w:link w:val="Heading4"/>
    <w:semiHidden/>
    <w:qFormat/>
    <w:rsid w:val="00DE7CE6"/>
    <w:rPr>
      <w:rFonts w:asciiTheme="majorHAnsi" w:eastAsiaTheme="majorEastAsia" w:hAnsiTheme="majorHAnsi" w:cstheme="majorBidi"/>
      <w:i/>
      <w:iCs/>
      <w:color w:val="365F91" w:themeColor="accent1" w:themeShade="BF"/>
      <w:sz w:val="24"/>
      <w:szCs w:val="24"/>
      <w:lang w:val="ru-RU" w:eastAsia="ru-RU"/>
    </w:rPr>
  </w:style>
  <w:style w:type="character" w:customStyle="1" w:styleId="BodyTextChar">
    <w:name w:val="Body Text Char"/>
    <w:basedOn w:val="DefaultParagraphFont"/>
    <w:link w:val="BodyText"/>
    <w:qFormat/>
    <w:rsid w:val="002D33AE"/>
    <w:rPr>
      <w:sz w:val="24"/>
      <w:szCs w:val="24"/>
      <w:lang w:val="ru-RU" w:eastAsia="ru-RU"/>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062829"/>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NormalWeb">
    <w:name w:val="Normal (Web)"/>
    <w:basedOn w:val="Normal"/>
    <w:qFormat/>
    <w:rsid w:val="004346CE"/>
    <w:pPr>
      <w:spacing w:beforeAutospacing="1" w:afterAutospacing="1"/>
    </w:p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610903"/>
    <w:pPr>
      <w:tabs>
        <w:tab w:val="left" w:pos="10080"/>
      </w:tabs>
      <w:ind w:left="240"/>
    </w:pPr>
  </w:style>
  <w:style w:type="paragraph" w:styleId="Title">
    <w:name w:val="Title"/>
    <w:basedOn w:val="Normal"/>
    <w:qFormat/>
    <w:rsid w:val="00610903"/>
    <w:pPr>
      <w:spacing w:before="240" w:after="60"/>
      <w:jc w:val="center"/>
      <w:outlineLvl w:val="0"/>
    </w:pPr>
    <w:rPr>
      <w:rFonts w:ascii="Arial" w:hAnsi="Arial" w:cs="Arial"/>
      <w:b/>
      <w:bCs/>
      <w:kern w:val="2"/>
      <w:sz w:val="32"/>
      <w:szCs w:val="32"/>
    </w:rPr>
  </w:style>
  <w:style w:type="paragraph" w:customStyle="1" w:styleId="HeaderandFooter">
    <w:name w:val="Header and Footer"/>
    <w:basedOn w:val="Normal"/>
    <w:qFormat/>
  </w:style>
  <w:style w:type="paragraph" w:styleId="Footer">
    <w:name w:val="footer"/>
    <w:basedOn w:val="Normal"/>
    <w:rsid w:val="00CA590E"/>
    <w:pPr>
      <w:tabs>
        <w:tab w:val="center" w:pos="4320"/>
        <w:tab w:val="right" w:pos="8640"/>
      </w:tabs>
    </w:p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qFormat/>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qFormat/>
    <w:rsid w:val="00062829"/>
    <w:pPr>
      <w:spacing w:before="60" w:after="60"/>
    </w:pPr>
    <w:rPr>
      <w:sz w:val="20"/>
      <w:szCs w:val="20"/>
      <w:lang w:val="en-US" w:eastAsia="en-US"/>
    </w:rPr>
  </w:style>
  <w:style w:type="paragraph" w:customStyle="1" w:styleId="Table-ColHead">
    <w:name w:val="Table - Col. Head"/>
    <w:basedOn w:val="Normal"/>
    <w:qFormat/>
    <w:rsid w:val="00062829"/>
    <w:pPr>
      <w:keepNext/>
      <w:spacing w:before="60" w:after="60"/>
    </w:pPr>
    <w:rPr>
      <w:rFonts w:ascii="Arial" w:hAnsi="Arial"/>
      <w:b/>
      <w:sz w:val="20"/>
      <w:szCs w:val="20"/>
      <w:lang w:val="en-US" w:eastAsia="en-US"/>
    </w:rPr>
  </w:style>
  <w:style w:type="paragraph" w:customStyle="1" w:styleId="Contents">
    <w:name w:val="Contents"/>
    <w:basedOn w:val="Heading1"/>
    <w:qFormat/>
    <w:rsid w:val="00062829"/>
    <w:pPr>
      <w:pageBreakBefore/>
      <w:pBdr>
        <w:top w:val="single" w:sz="4" w:space="1" w:color="000000"/>
        <w:left w:val="single" w:sz="6" w:space="1" w:color="000000"/>
        <w:bottom w:val="single" w:sz="4" w:space="1" w:color="000000"/>
        <w:right w:val="single" w:sz="6" w:space="1" w:color="000000"/>
      </w:pBdr>
      <w:shd w:val="pct70" w:color="auto" w:fill="FFFFFF"/>
      <w:spacing w:beforeAutospacing="0" w:after="240" w:afterAutospacing="0"/>
      <w:jc w:val="center"/>
    </w:pPr>
    <w:rPr>
      <w:rFonts w:ascii="Arial" w:hAnsi="Arial"/>
      <w:bCs w:val="0"/>
      <w:color w:val="FFFFFF"/>
      <w:kern w:val="0"/>
      <w:sz w:val="28"/>
      <w:szCs w:val="20"/>
      <w:lang w:val="en-US" w:eastAsia="en-US"/>
    </w:rPr>
  </w:style>
  <w:style w:type="paragraph" w:customStyle="1" w:styleId="Comment">
    <w:name w:val="Comment"/>
    <w:basedOn w:val="Normal"/>
    <w:qFormat/>
    <w:rsid w:val="00062829"/>
    <w:pPr>
      <w:overflowPunct w:val="0"/>
      <w:spacing w:after="120"/>
      <w:jc w:val="both"/>
      <w:textAlignment w:val="baseline"/>
    </w:pPr>
    <w:rPr>
      <w:i/>
      <w:color w:val="000080"/>
      <w:sz w:val="22"/>
      <w:szCs w:val="20"/>
      <w:lang w:val="en-US" w:eastAsia="en-US"/>
    </w:rPr>
  </w:style>
  <w:style w:type="paragraph" w:styleId="E-mailSignature">
    <w:name w:val="E-mail Signature"/>
    <w:basedOn w:val="Normal"/>
    <w:qFormat/>
    <w:rsid w:val="00062829"/>
  </w:style>
  <w:style w:type="paragraph" w:styleId="Header">
    <w:name w:val="header"/>
    <w:basedOn w:val="Normal"/>
    <w:rsid w:val="00062829"/>
    <w:pPr>
      <w:pBdr>
        <w:bottom w:val="single" w:sz="6" w:space="1" w:color="000000"/>
      </w:pBdr>
      <w:tabs>
        <w:tab w:val="center" w:pos="3960"/>
        <w:tab w:val="right" w:pos="8280"/>
      </w:tabs>
      <w:jc w:val="both"/>
    </w:pPr>
    <w:rPr>
      <w:sz w:val="18"/>
      <w:szCs w:val="20"/>
      <w:lang w:val="en-US" w:eastAsia="en-US"/>
    </w:rPr>
  </w:style>
  <w:style w:type="paragraph" w:customStyle="1" w:styleId="NormalLeft075">
    <w:name w:val="Normal + Left:  0.75&quot;"/>
    <w:basedOn w:val="Normal"/>
    <w:qFormat/>
    <w:rsid w:val="00024C68"/>
    <w:pPr>
      <w:spacing w:beforeAutospacing="1"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qFormat/>
    <w:rsid w:val="00F56A0A"/>
    <w:rPr>
      <w:rFonts w:ascii="Tahoma" w:hAnsi="Tahoma" w:cs="Tahoma"/>
      <w:sz w:val="16"/>
      <w:szCs w:val="16"/>
    </w:rPr>
  </w:style>
  <w:style w:type="paragraph" w:styleId="BodyTextIndent">
    <w:name w:val="Body Text Indent"/>
    <w:basedOn w:val="Normal"/>
    <w:link w:val="BodyTextIndentChar"/>
    <w:semiHidden/>
    <w:unhideWhenUsed/>
    <w:rsid w:val="00BE082D"/>
    <w:pPr>
      <w:spacing w:after="120"/>
      <w:ind w:left="360"/>
    </w:pPr>
  </w:style>
  <w:style w:type="paragraph" w:styleId="TOCHeading">
    <w:name w:val="TOC Heading"/>
    <w:basedOn w:val="Heading1"/>
    <w:next w:val="Normal"/>
    <w:uiPriority w:val="39"/>
    <w:unhideWhenUsed/>
    <w:qFormat/>
    <w:rsid w:val="00FF2B58"/>
    <w:pPr>
      <w:keepNext/>
      <w:keepLines/>
      <w:spacing w:before="240" w:beforeAutospacing="0" w:afterAutospacing="0" w:line="259" w:lineRule="auto"/>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customStyle="1" w:styleId="FrameContents">
    <w:name w:val="Frame Contents"/>
    <w:basedOn w:val="Normal"/>
    <w:qFormat/>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992730100C35D4D8F952F81910E6707" ma:contentTypeVersion="12" ma:contentTypeDescription="Create a new document." ma:contentTypeScope="" ma:versionID="53679c3abf51fc6916c67df6f2350bf8">
  <xsd:schema xmlns:xsd="http://www.w3.org/2001/XMLSchema" xmlns:xs="http://www.w3.org/2001/XMLSchema" xmlns:p="http://schemas.microsoft.com/office/2006/metadata/properties" xmlns:ns3="6403392a-4868-4e05-9284-e6d47b8f09c0" xmlns:ns4="c89d7f00-8acc-46b0-9a22-1cc6af61f278" targetNamespace="http://schemas.microsoft.com/office/2006/metadata/properties" ma:root="true" ma:fieldsID="201a6043ab683604d3e7cbccba9712a0" ns3:_="" ns4:_="">
    <xsd:import namespace="6403392a-4868-4e05-9284-e6d47b8f09c0"/>
    <xsd:import namespace="c89d7f00-8acc-46b0-9a22-1cc6af61f2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3392a-4868-4e05-9284-e6d47b8f0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d7f00-8acc-46b0-9a22-1cc6af61f2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E81A1B-138D-4E7D-BE8F-3F98BECBDE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A5A807-756F-4C70-AD47-2CB08FE4FDB6}">
  <ds:schemaRefs>
    <ds:schemaRef ds:uri="http://schemas.openxmlformats.org/officeDocument/2006/bibliography"/>
  </ds:schemaRefs>
</ds:datastoreItem>
</file>

<file path=customXml/itemProps3.xml><?xml version="1.0" encoding="utf-8"?>
<ds:datastoreItem xmlns:ds="http://schemas.openxmlformats.org/officeDocument/2006/customXml" ds:itemID="{84F33557-2C4A-4C21-9E20-B677B7BA3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3392a-4868-4e05-9284-e6d47b8f09c0"/>
    <ds:schemaRef ds:uri="c89d7f00-8acc-46b0-9a22-1cc6af61f2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0EFF41-586F-4DFB-BE04-56D93BEC2C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1672</Words>
  <Characters>9535</Characters>
  <Application>Microsoft Office Word</Application>
  <DocSecurity>0</DocSecurity>
  <Lines>79</Lines>
  <Paragraphs>22</Paragraphs>
  <ScaleCrop>false</ScaleCrop>
  <Company>UM</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dc:description/>
  <cp:lastModifiedBy>joshua hinojo</cp:lastModifiedBy>
  <cp:revision>6</cp:revision>
  <dcterms:created xsi:type="dcterms:W3CDTF">2022-09-08T20:58:00Z</dcterms:created>
  <dcterms:modified xsi:type="dcterms:W3CDTF">2022-09-27T03:24:00Z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0x0101002992730100C35D4D8F952F81910E6707</vt:lpwstr>
  </property>
</Properties>
</file>