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2A05B" w14:textId="77777777" w:rsidR="00126D3B" w:rsidRPr="00C65BF5" w:rsidRDefault="00126D3B" w:rsidP="00126D3B">
      <w:pPr>
        <w:pStyle w:val="Heading1"/>
        <w:numPr>
          <w:ilvl w:val="0"/>
          <w:numId w:val="4"/>
        </w:numPr>
        <w:rPr>
          <w:lang w:val="en-GB"/>
        </w:rPr>
      </w:pPr>
      <w:bookmarkStart w:id="0" w:name="_Toc457212352"/>
      <w:r w:rsidRPr="00C65BF5">
        <w:rPr>
          <w:lang w:val="en-GB"/>
        </w:rPr>
        <w:t xml:space="preserve">Annex </w:t>
      </w:r>
      <w:r>
        <w:rPr>
          <w:lang w:val="en-GB"/>
        </w:rPr>
        <w:t>5</w:t>
      </w:r>
      <w:r w:rsidRPr="00C65BF5">
        <w:rPr>
          <w:lang w:val="en-GB"/>
        </w:rPr>
        <w:t xml:space="preserve">: </w:t>
      </w:r>
      <w:r>
        <w:rPr>
          <w:lang w:val="en-GB"/>
        </w:rPr>
        <w:t>Requirements Data Collected</w:t>
      </w:r>
      <w:bookmarkEnd w:id="0"/>
    </w:p>
    <w:p w14:paraId="48CEB7A6" w14:textId="77777777" w:rsidR="00126D3B" w:rsidRDefault="00126D3B" w:rsidP="00126D3B">
      <w:pPr>
        <w:pStyle w:val="Title"/>
      </w:pPr>
      <w:r w:rsidRPr="001445F7">
        <w:t>Tactile Check Analysis Template</w:t>
      </w:r>
      <w:r>
        <w:t xml:space="preserve"> e-EGS</w:t>
      </w:r>
    </w:p>
    <w:p w14:paraId="3D68270F" w14:textId="77777777" w:rsidR="00126D3B" w:rsidRDefault="00126D3B" w:rsidP="00126D3B">
      <w:pPr>
        <w:pStyle w:val="Heading1"/>
      </w:pPr>
      <w:bookmarkStart w:id="1" w:name="_Toc457212353"/>
      <w:r>
        <w:t>Procedure</w:t>
      </w:r>
      <w:bookmarkEnd w:id="1"/>
    </w:p>
    <w:p w14:paraId="5FAF366D" w14:textId="77777777" w:rsidR="00126D3B" w:rsidRDefault="00126D3B" w:rsidP="00126D3B">
      <w:pPr>
        <w:pStyle w:val="ListParagraph"/>
        <w:numPr>
          <w:ilvl w:val="0"/>
          <w:numId w:val="3"/>
        </w:numPr>
      </w:pPr>
      <w:proofErr w:type="gramStart"/>
      <w:r>
        <w:t xml:space="preserve">Copy requirements to </w:t>
      </w:r>
      <w:r w:rsidRPr="0002433D">
        <w:rPr>
          <w:color w:val="00B0F0"/>
          <w:u w:val="single"/>
        </w:rPr>
        <w:fldChar w:fldCharType="begin"/>
      </w:r>
      <w:r w:rsidRPr="0002433D">
        <w:rPr>
          <w:color w:val="00B0F0"/>
          <w:u w:val="single"/>
        </w:rPr>
        <w:instrText xml:space="preserve"> REF _Ref451072179 \h </w:instrText>
      </w:r>
      <w:r w:rsidRPr="0002433D">
        <w:rPr>
          <w:color w:val="00B0F0"/>
          <w:u w:val="single"/>
        </w:rPr>
      </w:r>
      <w:r w:rsidRPr="0002433D">
        <w:rPr>
          <w:color w:val="00B0F0"/>
          <w:u w:val="single"/>
        </w:rPr>
        <w:fldChar w:fldCharType="separate"/>
      </w:r>
      <w:r w:rsidR="004E58C8">
        <w:rPr>
          <w:b/>
          <w:bCs/>
          <w:color w:val="00B0F0"/>
          <w:u w:val="single"/>
        </w:rPr>
        <w:t>Error!</w:t>
      </w:r>
      <w:proofErr w:type="gramEnd"/>
      <w:r w:rsidR="004E58C8">
        <w:rPr>
          <w:b/>
          <w:bCs/>
          <w:color w:val="00B0F0"/>
          <w:u w:val="single"/>
        </w:rPr>
        <w:t xml:space="preserve"> Reference source not found.</w:t>
      </w:r>
      <w:r w:rsidRPr="0002433D">
        <w:rPr>
          <w:color w:val="00B0F0"/>
          <w:u w:val="single"/>
        </w:rPr>
        <w:fldChar w:fldCharType="end"/>
      </w:r>
      <w:r>
        <w:t xml:space="preserve"> placeholder</w:t>
      </w:r>
    </w:p>
    <w:p w14:paraId="5FC7D47A" w14:textId="77777777" w:rsidR="00126D3B" w:rsidRDefault="00126D3B" w:rsidP="00126D3B">
      <w:pPr>
        <w:pStyle w:val="ListParagraph"/>
      </w:pPr>
    </w:p>
    <w:p w14:paraId="102F4735" w14:textId="77777777" w:rsidR="00126D3B" w:rsidRDefault="00126D3B" w:rsidP="00126D3B">
      <w:pPr>
        <w:pStyle w:val="ListParagraph"/>
        <w:numPr>
          <w:ilvl w:val="0"/>
          <w:numId w:val="3"/>
        </w:numPr>
      </w:pPr>
      <w:r>
        <w:t>Run Analyze Weak phrases</w:t>
      </w:r>
      <w:r>
        <w:br/>
      </w:r>
      <w:r>
        <w:rPr>
          <w:rFonts w:eastAsiaTheme="minorHAnsi"/>
        </w:rPr>
        <w:object w:dxaOrig="0" w:dyaOrig="0" w14:anchorId="30689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16.25pt;height:25.5pt" o:ole="">
            <v:imagedata r:id="rId5" o:title=""/>
          </v:shape>
          <w:control r:id="rId6" w:name="CommandButton21" w:shapeid="_x0000_i1046"/>
        </w:object>
      </w:r>
      <w:r>
        <w:br/>
        <w:t xml:space="preserve">Creates comments for each </w:t>
      </w:r>
      <w:r w:rsidRPr="00DC1C80">
        <w:rPr>
          <w:i/>
          <w:color w:val="FF0000"/>
          <w:sz w:val="24"/>
        </w:rPr>
        <w:t>Weak</w:t>
      </w:r>
      <w:r w:rsidRPr="00DC1C80">
        <w:rPr>
          <w:color w:val="FF0000"/>
          <w:sz w:val="24"/>
        </w:rPr>
        <w:t xml:space="preserve"> </w:t>
      </w:r>
      <w:r>
        <w:t>phrase found in the text.</w:t>
      </w:r>
    </w:p>
    <w:p w14:paraId="00CB6B8A" w14:textId="77777777" w:rsidR="00126D3B" w:rsidRDefault="00126D3B" w:rsidP="00126D3B">
      <w:pPr>
        <w:pStyle w:val="ListParagraph"/>
      </w:pPr>
      <w:r>
        <w:t>Export all comments to excel by “Copy notes to Excel”</w:t>
      </w:r>
    </w:p>
    <w:p w14:paraId="16E931DA" w14:textId="77777777" w:rsidR="00126D3B" w:rsidRDefault="00126D3B" w:rsidP="00126D3B">
      <w:pPr>
        <w:pStyle w:val="ListParagraph"/>
      </w:pPr>
    </w:p>
    <w:p w14:paraId="0B2A2BD3" w14:textId="77777777" w:rsidR="00126D3B" w:rsidRDefault="00126D3B" w:rsidP="00126D3B">
      <w:pPr>
        <w:pStyle w:val="ListParagraph"/>
        <w:numPr>
          <w:ilvl w:val="0"/>
          <w:numId w:val="3"/>
        </w:numPr>
      </w:pPr>
      <w:r>
        <w:t>Run Analyze strong phrases</w:t>
      </w:r>
      <w:r>
        <w:br/>
      </w:r>
      <w:r>
        <w:rPr>
          <w:rFonts w:eastAsiaTheme="minorHAnsi"/>
        </w:rPr>
        <w:object w:dxaOrig="0" w:dyaOrig="0" w14:anchorId="36E58093">
          <v:shape id="_x0000_i1048" type="#_x0000_t75" style="width:120pt;height:25.5pt" o:ole="">
            <v:imagedata r:id="rId7" o:title=""/>
          </v:shape>
          <w:control r:id="rId8" w:name="CommandButton11" w:shapeid="_x0000_i1048"/>
        </w:object>
      </w:r>
      <w:r>
        <w:br/>
        <w:t xml:space="preserve">creates comments for each </w:t>
      </w:r>
      <w:r w:rsidRPr="00DC1C80">
        <w:rPr>
          <w:b/>
          <w:color w:val="92D050"/>
          <w:sz w:val="24"/>
        </w:rPr>
        <w:t>Strong</w:t>
      </w:r>
      <w:r w:rsidRPr="00DC1C80">
        <w:rPr>
          <w:color w:val="92D050"/>
          <w:sz w:val="24"/>
        </w:rPr>
        <w:t xml:space="preserve"> </w:t>
      </w:r>
      <w:r>
        <w:t>phrase found in the text.</w:t>
      </w:r>
    </w:p>
    <w:p w14:paraId="6BE00266" w14:textId="77777777" w:rsidR="00126D3B" w:rsidRDefault="00126D3B" w:rsidP="00126D3B">
      <w:pPr>
        <w:pStyle w:val="ListParagraph"/>
      </w:pPr>
      <w:r>
        <w:t>Export all comments to excel by “Copy notes to Excel”</w:t>
      </w:r>
    </w:p>
    <w:p w14:paraId="0BC8E2DB" w14:textId="77777777" w:rsidR="00126D3B" w:rsidRDefault="00126D3B" w:rsidP="00126D3B">
      <w:pPr>
        <w:pStyle w:val="ListParagraph"/>
      </w:pPr>
    </w:p>
    <w:p w14:paraId="34B394B2" w14:textId="77777777" w:rsidR="00126D3B" w:rsidRDefault="002A1E15" w:rsidP="00126D3B">
      <w:pPr>
        <w:pStyle w:val="ListParagraph"/>
      </w:pPr>
      <w:r>
        <w:pict w14:anchorId="1D825315">
          <v:rect id="_x0000_i1029" style="width:700.2pt;height:4pt" o:hralign="center" o:hrstd="t" o:hrnoshade="t" o:hr="t" fillcolor="#002060" stroked="f"/>
        </w:pict>
      </w:r>
    </w:p>
    <w:p w14:paraId="685C3FC9" w14:textId="77777777" w:rsidR="00126D3B" w:rsidRDefault="00126D3B" w:rsidP="00126D3B">
      <w:pPr>
        <w:pStyle w:val="ListParagraph"/>
        <w:numPr>
          <w:ilvl w:val="0"/>
          <w:numId w:val="3"/>
        </w:numPr>
      </w:pPr>
      <w:r>
        <w:t>Export Strong and Weak phrases to Excel template for further analysis</w:t>
      </w:r>
      <w:r>
        <w:br/>
      </w:r>
      <w:r>
        <w:rPr>
          <w:rFonts w:eastAsiaTheme="minorHAnsi"/>
        </w:rPr>
        <w:object w:dxaOrig="0" w:dyaOrig="0" w14:anchorId="2BBA11A4">
          <v:shape id="_x0000_i1050" type="#_x0000_t75" style="width:104.25pt;height:25.5pt" o:ole="">
            <v:imagedata r:id="rId9" o:title=""/>
          </v:shape>
          <w:control r:id="rId10" w:name="CommandButton31" w:shapeid="_x0000_i1050"/>
        </w:object>
      </w:r>
    </w:p>
    <w:p w14:paraId="3607FB08" w14:textId="77777777" w:rsidR="00126D3B" w:rsidRDefault="00126D3B" w:rsidP="00126D3B"/>
    <w:p w14:paraId="6B3622CB" w14:textId="77777777" w:rsidR="00126D3B" w:rsidRDefault="00126D3B" w:rsidP="00126D3B">
      <w:pPr>
        <w:pStyle w:val="ListParagraph"/>
        <w:numPr>
          <w:ilvl w:val="0"/>
          <w:numId w:val="3"/>
        </w:numPr>
      </w:pPr>
      <w:r>
        <w:lastRenderedPageBreak/>
        <w:t>Export Strong and Weak phrases to Excel template for further analysis</w:t>
      </w:r>
      <w:r>
        <w:br/>
      </w:r>
      <w:r>
        <w:rPr>
          <w:rFonts w:eastAsiaTheme="minorHAnsi"/>
        </w:rPr>
        <w:object w:dxaOrig="0" w:dyaOrig="0" w14:anchorId="1C437F38">
          <v:shape id="_x0000_i1053" type="#_x0000_t75" style="width:119.25pt;height:25.5pt" o:ole="">
            <v:imagedata r:id="rId11" o:title=""/>
          </v:shape>
          <w:control r:id="rId12" w:name="CommandButton41" w:shapeid="_x0000_i1053"/>
        </w:object>
      </w:r>
    </w:p>
    <w:p w14:paraId="16E1AB20" w14:textId="77777777" w:rsidR="00126D3B" w:rsidRDefault="00126D3B" w:rsidP="00126D3B"/>
    <w:p w14:paraId="6A6EBB52" w14:textId="77777777" w:rsidR="00126D3B" w:rsidRDefault="00126D3B" w:rsidP="00126D3B">
      <w:r>
        <w:br w:type="page"/>
      </w:r>
    </w:p>
    <w:p w14:paraId="35152AAE" w14:textId="77777777" w:rsidR="00126D3B" w:rsidRPr="00CF2C5B" w:rsidRDefault="00126D3B" w:rsidP="00126D3B"/>
    <w:p w14:paraId="081332A6" w14:textId="77777777" w:rsidR="00126D3B" w:rsidRDefault="00126D3B" w:rsidP="00126D3B">
      <w:pPr>
        <w:pStyle w:val="Heading2"/>
      </w:pPr>
      <w:bookmarkStart w:id="2" w:name="_Toc457212354"/>
      <w:r w:rsidRPr="00CF2C5B">
        <w:t>Table#</w:t>
      </w:r>
      <w:r>
        <w:t>1</w:t>
      </w:r>
      <w:r w:rsidRPr="00CF2C5B">
        <w:t xml:space="preserve"> holds the Weak and Subjective phrases.</w:t>
      </w:r>
      <w:bookmarkEnd w:id="2"/>
    </w:p>
    <w:p w14:paraId="638AD12F" w14:textId="77777777" w:rsidR="00126D3B" w:rsidRPr="007725A8" w:rsidRDefault="00126D3B" w:rsidP="00126D3B"/>
    <w:tbl>
      <w:tblPr>
        <w:tblStyle w:val="TableGridLight"/>
        <w:tblW w:w="4879" w:type="pct"/>
        <w:tblLook w:val="0620" w:firstRow="1" w:lastRow="0" w:firstColumn="0" w:lastColumn="0" w:noHBand="1" w:noVBand="1"/>
      </w:tblPr>
      <w:tblGrid>
        <w:gridCol w:w="1593"/>
        <w:gridCol w:w="509"/>
        <w:gridCol w:w="1648"/>
        <w:gridCol w:w="474"/>
        <w:gridCol w:w="1907"/>
        <w:gridCol w:w="474"/>
        <w:gridCol w:w="1954"/>
        <w:gridCol w:w="499"/>
        <w:gridCol w:w="1967"/>
        <w:gridCol w:w="499"/>
        <w:gridCol w:w="1605"/>
        <w:gridCol w:w="481"/>
      </w:tblGrid>
      <w:tr w:rsidR="00126D3B" w:rsidRPr="00CF2C5B" w14:paraId="0F847A53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5F87F1D5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  <w:lang w:val="nl-NL"/>
              </w:rPr>
            </w:pPr>
            <w:r w:rsidRPr="00CF2C5B">
              <w:rPr>
                <w:b/>
                <w:sz w:val="20"/>
                <w:szCs w:val="20"/>
              </w:rPr>
              <w:t>Weak phrases</w:t>
            </w:r>
          </w:p>
        </w:tc>
        <w:tc>
          <w:tcPr>
            <w:tcW w:w="189" w:type="pct"/>
          </w:tcPr>
          <w:p w14:paraId="7D555895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4E345506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  <w:r w:rsidRPr="00CF2C5B">
              <w:rPr>
                <w:b/>
                <w:sz w:val="20"/>
                <w:szCs w:val="20"/>
              </w:rPr>
              <w:t>Incompleteness</w:t>
            </w:r>
          </w:p>
        </w:tc>
        <w:tc>
          <w:tcPr>
            <w:tcW w:w="176" w:type="pct"/>
          </w:tcPr>
          <w:p w14:paraId="48AE9BA0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698" w:type="pct"/>
            <w:noWrap/>
            <w:hideMark/>
          </w:tcPr>
          <w:p w14:paraId="6D9517CC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  <w:r w:rsidRPr="00CF2C5B">
              <w:rPr>
                <w:b/>
                <w:sz w:val="20"/>
                <w:szCs w:val="20"/>
              </w:rPr>
              <w:t>Subjective Language</w:t>
            </w:r>
          </w:p>
        </w:tc>
        <w:tc>
          <w:tcPr>
            <w:tcW w:w="176" w:type="pct"/>
          </w:tcPr>
          <w:p w14:paraId="0BBEE2AD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710" w:type="pct"/>
            <w:noWrap/>
          </w:tcPr>
          <w:p w14:paraId="350ABA2D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  <w:r w:rsidRPr="00CF2C5B">
              <w:rPr>
                <w:b/>
                <w:sz w:val="20"/>
                <w:szCs w:val="20"/>
              </w:rPr>
              <w:t>Negative Statements</w:t>
            </w:r>
          </w:p>
        </w:tc>
        <w:tc>
          <w:tcPr>
            <w:tcW w:w="185" w:type="pct"/>
          </w:tcPr>
          <w:p w14:paraId="77951414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2D304B43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  <w:r w:rsidRPr="00CF2C5B">
              <w:rPr>
                <w:b/>
                <w:sz w:val="20"/>
                <w:szCs w:val="20"/>
              </w:rPr>
              <w:t>Non-verifiable Terms</w:t>
            </w:r>
          </w:p>
        </w:tc>
        <w:tc>
          <w:tcPr>
            <w:tcW w:w="185" w:type="pct"/>
          </w:tcPr>
          <w:p w14:paraId="30C416E4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591" w:type="pct"/>
          </w:tcPr>
          <w:p w14:paraId="6DAF0297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  <w:r w:rsidRPr="00CF2C5B">
              <w:rPr>
                <w:b/>
                <w:sz w:val="20"/>
                <w:szCs w:val="20"/>
              </w:rPr>
              <w:t>Loopholes</w:t>
            </w:r>
          </w:p>
        </w:tc>
        <w:tc>
          <w:tcPr>
            <w:tcW w:w="178" w:type="pct"/>
          </w:tcPr>
          <w:p w14:paraId="6E034BEB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126D3B" w:rsidRPr="00CF2C5B" w14:paraId="4BC186BB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685570A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adequate</w:t>
            </w:r>
          </w:p>
        </w:tc>
        <w:tc>
          <w:tcPr>
            <w:tcW w:w="189" w:type="pct"/>
          </w:tcPr>
          <w:p w14:paraId="30D0BBB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52BD788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TBD</w:t>
            </w:r>
          </w:p>
        </w:tc>
        <w:tc>
          <w:tcPr>
            <w:tcW w:w="176" w:type="pct"/>
          </w:tcPr>
          <w:p w14:paraId="49C4A25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hideMark/>
          </w:tcPr>
          <w:p w14:paraId="179597CA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user friendly</w:t>
            </w:r>
          </w:p>
        </w:tc>
        <w:tc>
          <w:tcPr>
            <w:tcW w:w="176" w:type="pct"/>
          </w:tcPr>
          <w:p w14:paraId="60ECD73B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10" w:type="pct"/>
          </w:tcPr>
          <w:p w14:paraId="7909CAC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cannot</w:t>
            </w:r>
          </w:p>
        </w:tc>
        <w:tc>
          <w:tcPr>
            <w:tcW w:w="185" w:type="pct"/>
          </w:tcPr>
          <w:p w14:paraId="07B4EDB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pct"/>
            <w:hideMark/>
          </w:tcPr>
          <w:p w14:paraId="430F582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provide support</w:t>
            </w:r>
          </w:p>
        </w:tc>
        <w:tc>
          <w:tcPr>
            <w:tcW w:w="185" w:type="pct"/>
          </w:tcPr>
          <w:p w14:paraId="3EB664A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76403E3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if possible</w:t>
            </w:r>
          </w:p>
        </w:tc>
        <w:tc>
          <w:tcPr>
            <w:tcW w:w="178" w:type="pct"/>
          </w:tcPr>
          <w:p w14:paraId="19A0E01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435933CF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5A5A8C7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as appropriate</w:t>
            </w:r>
          </w:p>
        </w:tc>
        <w:tc>
          <w:tcPr>
            <w:tcW w:w="189" w:type="pct"/>
          </w:tcPr>
          <w:p w14:paraId="5ECCD8C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73A6033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TBS</w:t>
            </w:r>
          </w:p>
        </w:tc>
        <w:tc>
          <w:tcPr>
            <w:tcW w:w="176" w:type="pct"/>
          </w:tcPr>
          <w:p w14:paraId="42D55D0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hideMark/>
          </w:tcPr>
          <w:p w14:paraId="0E5E6A2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easy to use</w:t>
            </w:r>
          </w:p>
        </w:tc>
        <w:tc>
          <w:tcPr>
            <w:tcW w:w="176" w:type="pct"/>
          </w:tcPr>
          <w:p w14:paraId="571B0BC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</w:tcPr>
          <w:p w14:paraId="439F67D9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can't</w:t>
            </w:r>
          </w:p>
        </w:tc>
        <w:tc>
          <w:tcPr>
            <w:tcW w:w="185" w:type="pct"/>
          </w:tcPr>
          <w:p w14:paraId="555FBD28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20" w:type="pct"/>
            <w:hideMark/>
          </w:tcPr>
          <w:p w14:paraId="54E892C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but not limited</w:t>
            </w:r>
          </w:p>
        </w:tc>
        <w:tc>
          <w:tcPr>
            <w:tcW w:w="185" w:type="pct"/>
          </w:tcPr>
          <w:p w14:paraId="7952CD2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78963A1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as far as possible</w:t>
            </w:r>
          </w:p>
        </w:tc>
        <w:tc>
          <w:tcPr>
            <w:tcW w:w="178" w:type="pct"/>
          </w:tcPr>
          <w:p w14:paraId="363FA99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2FBB3A92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50256A02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be able to</w:t>
            </w:r>
          </w:p>
        </w:tc>
        <w:tc>
          <w:tcPr>
            <w:tcW w:w="189" w:type="pct"/>
          </w:tcPr>
          <w:p w14:paraId="4660B873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603" w:type="pct"/>
            <w:noWrap/>
            <w:hideMark/>
          </w:tcPr>
          <w:p w14:paraId="0790F8E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TBE</w:t>
            </w:r>
          </w:p>
        </w:tc>
        <w:tc>
          <w:tcPr>
            <w:tcW w:w="176" w:type="pct"/>
          </w:tcPr>
          <w:p w14:paraId="5FAAA48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hideMark/>
          </w:tcPr>
          <w:p w14:paraId="3077396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cost effective</w:t>
            </w:r>
          </w:p>
        </w:tc>
        <w:tc>
          <w:tcPr>
            <w:tcW w:w="176" w:type="pct"/>
          </w:tcPr>
          <w:p w14:paraId="68E29E4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</w:tcPr>
          <w:p w14:paraId="58DFE76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20BD6F2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1E5DF400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sufficient</w:t>
            </w:r>
          </w:p>
        </w:tc>
        <w:tc>
          <w:tcPr>
            <w:tcW w:w="185" w:type="pct"/>
          </w:tcPr>
          <w:p w14:paraId="15666CC2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591" w:type="pct"/>
          </w:tcPr>
          <w:p w14:paraId="1567104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possibly</w:t>
            </w:r>
          </w:p>
        </w:tc>
        <w:tc>
          <w:tcPr>
            <w:tcW w:w="178" w:type="pct"/>
          </w:tcPr>
          <w:p w14:paraId="2DE7C69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441D2D3F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3CC2BC1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be capable of</w:t>
            </w:r>
          </w:p>
        </w:tc>
        <w:tc>
          <w:tcPr>
            <w:tcW w:w="189" w:type="pct"/>
          </w:tcPr>
          <w:p w14:paraId="15B6C26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1F4BDF0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TBC</w:t>
            </w:r>
          </w:p>
        </w:tc>
        <w:tc>
          <w:tcPr>
            <w:tcW w:w="176" w:type="pct"/>
          </w:tcPr>
          <w:p w14:paraId="3CB7D69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hideMark/>
          </w:tcPr>
          <w:p w14:paraId="73AFA6B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simple and efficient</w:t>
            </w:r>
          </w:p>
        </w:tc>
        <w:tc>
          <w:tcPr>
            <w:tcW w:w="176" w:type="pct"/>
          </w:tcPr>
          <w:p w14:paraId="349C524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6C0CB7C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3EF2DBD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05E83726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Clear</w:t>
            </w:r>
          </w:p>
        </w:tc>
        <w:tc>
          <w:tcPr>
            <w:tcW w:w="185" w:type="pct"/>
          </w:tcPr>
          <w:p w14:paraId="38986C32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91" w:type="pct"/>
          </w:tcPr>
          <w:p w14:paraId="4A7B874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eventually</w:t>
            </w:r>
          </w:p>
        </w:tc>
        <w:tc>
          <w:tcPr>
            <w:tcW w:w="178" w:type="pct"/>
          </w:tcPr>
          <w:p w14:paraId="0001120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44107744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2E5DA52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capability of</w:t>
            </w:r>
          </w:p>
        </w:tc>
        <w:tc>
          <w:tcPr>
            <w:tcW w:w="189" w:type="pct"/>
          </w:tcPr>
          <w:p w14:paraId="599593A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5A4E0FE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TBR</w:t>
            </w:r>
          </w:p>
        </w:tc>
        <w:tc>
          <w:tcPr>
            <w:tcW w:w="176" w:type="pct"/>
          </w:tcPr>
          <w:p w14:paraId="7FC537D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noWrap/>
            <w:hideMark/>
          </w:tcPr>
          <w:p w14:paraId="4BFCC112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each</w:t>
            </w:r>
          </w:p>
        </w:tc>
        <w:tc>
          <w:tcPr>
            <w:tcW w:w="176" w:type="pct"/>
          </w:tcPr>
          <w:p w14:paraId="3A87BAC3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10" w:type="pct"/>
            <w:noWrap/>
          </w:tcPr>
          <w:p w14:paraId="0414A1E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26941DA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1B43018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Easy</w:t>
            </w:r>
          </w:p>
        </w:tc>
        <w:tc>
          <w:tcPr>
            <w:tcW w:w="185" w:type="pct"/>
          </w:tcPr>
          <w:p w14:paraId="749ECB7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0AF1A21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if case</w:t>
            </w:r>
          </w:p>
        </w:tc>
        <w:tc>
          <w:tcPr>
            <w:tcW w:w="178" w:type="pct"/>
          </w:tcPr>
          <w:p w14:paraId="72E486B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7F484391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46BC377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capability to</w:t>
            </w:r>
          </w:p>
        </w:tc>
        <w:tc>
          <w:tcPr>
            <w:tcW w:w="189" w:type="pct"/>
          </w:tcPr>
          <w:p w14:paraId="3DA84F7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7CFE029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not defined</w:t>
            </w:r>
          </w:p>
        </w:tc>
        <w:tc>
          <w:tcPr>
            <w:tcW w:w="176" w:type="pct"/>
          </w:tcPr>
          <w:p w14:paraId="37B5493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noWrap/>
            <w:hideMark/>
          </w:tcPr>
          <w:p w14:paraId="40C5D8CF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all</w:t>
            </w:r>
          </w:p>
        </w:tc>
        <w:tc>
          <w:tcPr>
            <w:tcW w:w="176" w:type="pct"/>
          </w:tcPr>
          <w:p w14:paraId="011B4848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710" w:type="pct"/>
            <w:noWrap/>
          </w:tcPr>
          <w:p w14:paraId="0EB0A5C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29D4C94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633A125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Strong</w:t>
            </w:r>
          </w:p>
        </w:tc>
        <w:tc>
          <w:tcPr>
            <w:tcW w:w="185" w:type="pct"/>
          </w:tcPr>
          <w:p w14:paraId="45DEE45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12E9E2E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if appropriate</w:t>
            </w:r>
          </w:p>
        </w:tc>
        <w:tc>
          <w:tcPr>
            <w:tcW w:w="178" w:type="pct"/>
          </w:tcPr>
          <w:p w14:paraId="31B170F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6DE36BF7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1255119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effective</w:t>
            </w:r>
          </w:p>
        </w:tc>
        <w:tc>
          <w:tcPr>
            <w:tcW w:w="189" w:type="pct"/>
          </w:tcPr>
          <w:p w14:paraId="6490370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0B9AEBD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not determined</w:t>
            </w:r>
          </w:p>
        </w:tc>
        <w:tc>
          <w:tcPr>
            <w:tcW w:w="176" w:type="pct"/>
          </w:tcPr>
          <w:p w14:paraId="5156861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noWrap/>
            <w:hideMark/>
          </w:tcPr>
          <w:p w14:paraId="7F62611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never</w:t>
            </w:r>
          </w:p>
        </w:tc>
        <w:tc>
          <w:tcPr>
            <w:tcW w:w="176" w:type="pct"/>
          </w:tcPr>
          <w:p w14:paraId="7C348A0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06A0D99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63C8004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0ABF3A6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Good</w:t>
            </w:r>
          </w:p>
        </w:tc>
        <w:tc>
          <w:tcPr>
            <w:tcW w:w="185" w:type="pct"/>
          </w:tcPr>
          <w:p w14:paraId="6531158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2713C32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if needed</w:t>
            </w:r>
          </w:p>
        </w:tc>
        <w:tc>
          <w:tcPr>
            <w:tcW w:w="178" w:type="pct"/>
          </w:tcPr>
          <w:p w14:paraId="3C3239E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1193D936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48B1CCE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as required</w:t>
            </w:r>
          </w:p>
        </w:tc>
        <w:tc>
          <w:tcPr>
            <w:tcW w:w="189" w:type="pct"/>
          </w:tcPr>
          <w:p w14:paraId="680EA29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1480718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but not limited to</w:t>
            </w:r>
          </w:p>
        </w:tc>
        <w:tc>
          <w:tcPr>
            <w:tcW w:w="176" w:type="pct"/>
          </w:tcPr>
          <w:p w14:paraId="1E90B08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noWrap/>
            <w:hideMark/>
          </w:tcPr>
          <w:p w14:paraId="2FD1B68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always</w:t>
            </w:r>
          </w:p>
        </w:tc>
        <w:tc>
          <w:tcPr>
            <w:tcW w:w="176" w:type="pct"/>
          </w:tcPr>
          <w:p w14:paraId="1B54912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1650F71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3B23B4C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63DAE91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Bad</w:t>
            </w:r>
          </w:p>
        </w:tc>
        <w:tc>
          <w:tcPr>
            <w:tcW w:w="185" w:type="pct"/>
          </w:tcPr>
          <w:p w14:paraId="602D1D6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3DCDD08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if practical</w:t>
            </w:r>
          </w:p>
        </w:tc>
        <w:tc>
          <w:tcPr>
            <w:tcW w:w="178" w:type="pct"/>
          </w:tcPr>
          <w:p w14:paraId="1BC5E2A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15CEB756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7000B23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normal</w:t>
            </w:r>
          </w:p>
        </w:tc>
        <w:tc>
          <w:tcPr>
            <w:tcW w:w="189" w:type="pct"/>
          </w:tcPr>
          <w:p w14:paraId="65C22B1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64FC114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as a minimum</w:t>
            </w:r>
          </w:p>
        </w:tc>
        <w:tc>
          <w:tcPr>
            <w:tcW w:w="176" w:type="pct"/>
          </w:tcPr>
          <w:p w14:paraId="352EED2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noWrap/>
            <w:hideMark/>
          </w:tcPr>
          <w:p w14:paraId="644C419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similar</w:t>
            </w:r>
          </w:p>
        </w:tc>
        <w:tc>
          <w:tcPr>
            <w:tcW w:w="176" w:type="pct"/>
          </w:tcPr>
          <w:p w14:paraId="5C7D0A9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440BCFF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14362EC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7DACEE9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useful</w:t>
            </w:r>
          </w:p>
        </w:tc>
        <w:tc>
          <w:tcPr>
            <w:tcW w:w="185" w:type="pct"/>
          </w:tcPr>
          <w:p w14:paraId="6E4A0B7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29A5E02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5B959DA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023D1F82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365C2EA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provide for</w:t>
            </w:r>
          </w:p>
        </w:tc>
        <w:tc>
          <w:tcPr>
            <w:tcW w:w="189" w:type="pct"/>
          </w:tcPr>
          <w:p w14:paraId="09761F9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13A6F82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078A427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noWrap/>
            <w:hideMark/>
          </w:tcPr>
          <w:p w14:paraId="5E248A5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similarly</w:t>
            </w:r>
          </w:p>
        </w:tc>
        <w:tc>
          <w:tcPr>
            <w:tcW w:w="176" w:type="pct"/>
          </w:tcPr>
          <w:p w14:paraId="3ADC5E3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3317FED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3A9825D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79EFA71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significant</w:t>
            </w:r>
          </w:p>
        </w:tc>
        <w:tc>
          <w:tcPr>
            <w:tcW w:w="185" w:type="pct"/>
          </w:tcPr>
          <w:p w14:paraId="79EA8B0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35E46BA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1703A77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73127BB9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7DEE816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timely</w:t>
            </w:r>
          </w:p>
        </w:tc>
        <w:tc>
          <w:tcPr>
            <w:tcW w:w="189" w:type="pct"/>
          </w:tcPr>
          <w:p w14:paraId="41E87CE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0F0CAB5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741536D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noWrap/>
            <w:hideMark/>
          </w:tcPr>
          <w:p w14:paraId="6CE6A07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having in mind</w:t>
            </w:r>
          </w:p>
        </w:tc>
        <w:tc>
          <w:tcPr>
            <w:tcW w:w="176" w:type="pct"/>
          </w:tcPr>
          <w:p w14:paraId="66A6C98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278E00D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0DC3AFF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274291D7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recent</w:t>
            </w:r>
          </w:p>
        </w:tc>
        <w:tc>
          <w:tcPr>
            <w:tcW w:w="185" w:type="pct"/>
          </w:tcPr>
          <w:p w14:paraId="3FE1A94A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91" w:type="pct"/>
          </w:tcPr>
          <w:p w14:paraId="4F2860F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5B1C987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654B8674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27216EA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easy to</w:t>
            </w:r>
          </w:p>
        </w:tc>
        <w:tc>
          <w:tcPr>
            <w:tcW w:w="189" w:type="pct"/>
          </w:tcPr>
          <w:p w14:paraId="489DEB3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6D5620F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1C3C224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noWrap/>
            <w:hideMark/>
          </w:tcPr>
          <w:p w14:paraId="49FB3F8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take into account</w:t>
            </w:r>
          </w:p>
        </w:tc>
        <w:tc>
          <w:tcPr>
            <w:tcW w:w="176" w:type="pct"/>
          </w:tcPr>
          <w:p w14:paraId="46C0FA0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7445C70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33F1062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4085B90B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Support</w:t>
            </w:r>
          </w:p>
        </w:tc>
        <w:tc>
          <w:tcPr>
            <w:tcW w:w="185" w:type="pct"/>
          </w:tcPr>
          <w:p w14:paraId="6518C1A5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17</w:t>
            </w:r>
          </w:p>
        </w:tc>
        <w:tc>
          <w:tcPr>
            <w:tcW w:w="591" w:type="pct"/>
          </w:tcPr>
          <w:p w14:paraId="01C9D14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366F423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7BFC876E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1D71FE8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393DB06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0EA5E7F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0DC1BD1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5C7ED4B8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as possible</w:t>
            </w:r>
          </w:p>
        </w:tc>
        <w:tc>
          <w:tcPr>
            <w:tcW w:w="176" w:type="pct"/>
          </w:tcPr>
          <w:p w14:paraId="08B382BF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710" w:type="pct"/>
            <w:noWrap/>
          </w:tcPr>
          <w:p w14:paraId="69AB7C1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72C3E8E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60CBA7E2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Etc.</w:t>
            </w:r>
          </w:p>
        </w:tc>
        <w:tc>
          <w:tcPr>
            <w:tcW w:w="185" w:type="pct"/>
          </w:tcPr>
          <w:p w14:paraId="7FF47691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91" w:type="pct"/>
          </w:tcPr>
          <w:p w14:paraId="6075A75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1CA1887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6AA574AA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21E4772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54BB03A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25890A1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15560DE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2160D53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Minimize</w:t>
            </w:r>
          </w:p>
        </w:tc>
        <w:tc>
          <w:tcPr>
            <w:tcW w:w="176" w:type="pct"/>
          </w:tcPr>
          <w:p w14:paraId="1AE0D84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3ED5FD3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325F6C7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11D0CA07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proofErr w:type="spellStart"/>
            <w:r w:rsidRPr="00C650D1">
              <w:rPr>
                <w:sz w:val="20"/>
                <w:szCs w:val="20"/>
                <w:highlight w:val="yellow"/>
              </w:rPr>
              <w:t>And/Or</w:t>
            </w:r>
            <w:proofErr w:type="spellEnd"/>
          </w:p>
        </w:tc>
        <w:tc>
          <w:tcPr>
            <w:tcW w:w="185" w:type="pct"/>
          </w:tcPr>
          <w:p w14:paraId="11E33C3F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91" w:type="pct"/>
          </w:tcPr>
          <w:p w14:paraId="558AFE3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5047B98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16A227B1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68798AE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19D398E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659D20C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57FFEDE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10568ED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Maximize</w:t>
            </w:r>
          </w:p>
        </w:tc>
        <w:tc>
          <w:tcPr>
            <w:tcW w:w="176" w:type="pct"/>
          </w:tcPr>
          <w:p w14:paraId="63B1778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</w:tcPr>
          <w:p w14:paraId="2A42AE0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5B1B7A1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4828AB7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almost always</w:t>
            </w:r>
          </w:p>
        </w:tc>
        <w:tc>
          <w:tcPr>
            <w:tcW w:w="185" w:type="pct"/>
          </w:tcPr>
          <w:p w14:paraId="5B47A50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6693472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3B1E5B5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1336A96F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65D96F0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6185C63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6413432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5203974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6ECEE7B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Rapid</w:t>
            </w:r>
          </w:p>
        </w:tc>
        <w:tc>
          <w:tcPr>
            <w:tcW w:w="176" w:type="pct"/>
          </w:tcPr>
          <w:p w14:paraId="129C336C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pct"/>
            <w:noWrap/>
          </w:tcPr>
          <w:p w14:paraId="0D6D64E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38C5451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02F771C6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highlight w:val="yellow"/>
              </w:rPr>
              <w:t>can</w:t>
            </w:r>
          </w:p>
        </w:tc>
        <w:tc>
          <w:tcPr>
            <w:tcW w:w="185" w:type="pct"/>
          </w:tcPr>
          <w:p w14:paraId="69D46F2D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591" w:type="pct"/>
          </w:tcPr>
          <w:p w14:paraId="15B9FEA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1B6BD77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1826F92B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330EC4B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589C8B1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08902A6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1DB7645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1F9257C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User-friendly</w:t>
            </w:r>
          </w:p>
        </w:tc>
        <w:tc>
          <w:tcPr>
            <w:tcW w:w="176" w:type="pct"/>
          </w:tcPr>
          <w:p w14:paraId="4C3DF071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pct"/>
          </w:tcPr>
          <w:p w14:paraId="7F3DEAA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055FED1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4C16B4AA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highlight w:val="yellow"/>
              </w:rPr>
              <w:t>may</w:t>
            </w:r>
          </w:p>
        </w:tc>
        <w:tc>
          <w:tcPr>
            <w:tcW w:w="185" w:type="pct"/>
          </w:tcPr>
          <w:p w14:paraId="1E1DB188" w14:textId="77777777" w:rsidR="00126D3B" w:rsidRPr="00C650D1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C650D1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91" w:type="pct"/>
          </w:tcPr>
          <w:p w14:paraId="743064B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7F9527D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66004C03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2A319CC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4C58FE1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0D18E39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0EDF0D6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1E11756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Quick</w:t>
            </w:r>
          </w:p>
        </w:tc>
        <w:tc>
          <w:tcPr>
            <w:tcW w:w="176" w:type="pct"/>
          </w:tcPr>
          <w:p w14:paraId="1ED162C9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pct"/>
          </w:tcPr>
          <w:p w14:paraId="61C76A3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3A43D9B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580316D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</w:rPr>
              <w:t>Optionally</w:t>
            </w:r>
          </w:p>
        </w:tc>
        <w:tc>
          <w:tcPr>
            <w:tcW w:w="185" w:type="pct"/>
          </w:tcPr>
          <w:p w14:paraId="09912C0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2151BE5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57FED36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6449EA2D" w14:textId="77777777" w:rsidTr="002A1E15">
        <w:trPr>
          <w:trHeight w:val="227"/>
        </w:trPr>
        <w:tc>
          <w:tcPr>
            <w:tcW w:w="587" w:type="pct"/>
            <w:noWrap/>
          </w:tcPr>
          <w:p w14:paraId="3471012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6E453A5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</w:tcPr>
          <w:p w14:paraId="70DCC06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5FCEE9B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</w:tcPr>
          <w:p w14:paraId="1FE9F74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6DBFABFD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710" w:type="pct"/>
          </w:tcPr>
          <w:p w14:paraId="6D360344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185" w:type="pct"/>
          </w:tcPr>
          <w:p w14:paraId="4C28395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</w:tcPr>
          <w:p w14:paraId="3E2DBA1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7B49EB1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91" w:type="pct"/>
          </w:tcPr>
          <w:p w14:paraId="5DCD85A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308E75C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2A99CBD" w14:textId="77777777" w:rsidR="00126D3B" w:rsidRPr="00CF2C5B" w:rsidRDefault="00126D3B" w:rsidP="00126D3B"/>
    <w:p w14:paraId="3FEEB0B6" w14:textId="77777777" w:rsidR="00126D3B" w:rsidRPr="00CF2C5B" w:rsidRDefault="00126D3B" w:rsidP="00126D3B"/>
    <w:p w14:paraId="42FE1CD9" w14:textId="77777777" w:rsidR="00126D3B" w:rsidRDefault="00126D3B" w:rsidP="00126D3B">
      <w:r w:rsidRPr="00CF2C5B">
        <w:br w:type="page"/>
      </w:r>
    </w:p>
    <w:p w14:paraId="29A57C70" w14:textId="77777777" w:rsidR="00126D3B" w:rsidRPr="00CF2C5B" w:rsidRDefault="00126D3B" w:rsidP="00126D3B">
      <w:pPr>
        <w:pStyle w:val="Heading2"/>
      </w:pPr>
      <w:bookmarkStart w:id="3" w:name="_Toc457212355"/>
      <w:r>
        <w:t>Table#2</w:t>
      </w:r>
      <w:r w:rsidRPr="00CF2C5B">
        <w:t xml:space="preserve"> holds the Strong phrases.</w:t>
      </w:r>
      <w:bookmarkEnd w:id="3"/>
    </w:p>
    <w:p w14:paraId="4CA392BA" w14:textId="77777777" w:rsidR="00126D3B" w:rsidRPr="00CF2C5B" w:rsidRDefault="00126D3B" w:rsidP="00126D3B">
      <w:pPr>
        <w:rPr>
          <w:b/>
        </w:rPr>
      </w:pPr>
    </w:p>
    <w:tbl>
      <w:tblPr>
        <w:tblStyle w:val="TableGridLight"/>
        <w:tblW w:w="3751" w:type="pct"/>
        <w:tblLook w:val="0620" w:firstRow="1" w:lastRow="0" w:firstColumn="0" w:lastColumn="0" w:noHBand="1" w:noVBand="1"/>
      </w:tblPr>
      <w:tblGrid>
        <w:gridCol w:w="2249"/>
        <w:gridCol w:w="1241"/>
        <w:gridCol w:w="2252"/>
        <w:gridCol w:w="1237"/>
        <w:gridCol w:w="2252"/>
        <w:gridCol w:w="1233"/>
      </w:tblGrid>
      <w:tr w:rsidR="00126D3B" w:rsidRPr="00CF2C5B" w14:paraId="41018D29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3A40D2B2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 w:rsidRPr="00CF2C5B">
              <w:rPr>
                <w:b/>
                <w:sz w:val="20"/>
              </w:rPr>
              <w:t>IMPERATIVE</w:t>
            </w:r>
          </w:p>
        </w:tc>
        <w:tc>
          <w:tcPr>
            <w:tcW w:w="593" w:type="pct"/>
          </w:tcPr>
          <w:p w14:paraId="63DFCA6F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Count</w:t>
            </w:r>
          </w:p>
        </w:tc>
        <w:tc>
          <w:tcPr>
            <w:tcW w:w="1076" w:type="pct"/>
            <w:noWrap/>
            <w:hideMark/>
          </w:tcPr>
          <w:p w14:paraId="1B65E103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 w:rsidRPr="00CF2C5B">
              <w:rPr>
                <w:b/>
                <w:sz w:val="20"/>
              </w:rPr>
              <w:t>CONTINUANCE</w:t>
            </w:r>
          </w:p>
        </w:tc>
        <w:tc>
          <w:tcPr>
            <w:tcW w:w="591" w:type="pct"/>
          </w:tcPr>
          <w:p w14:paraId="2E75FE04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Count</w:t>
            </w:r>
          </w:p>
        </w:tc>
        <w:tc>
          <w:tcPr>
            <w:tcW w:w="1076" w:type="pct"/>
            <w:noWrap/>
            <w:hideMark/>
          </w:tcPr>
          <w:p w14:paraId="7F9EB5B1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 w:rsidRPr="00CF2C5B">
              <w:rPr>
                <w:b/>
                <w:sz w:val="20"/>
              </w:rPr>
              <w:t>DIRECTIVE</w:t>
            </w:r>
          </w:p>
        </w:tc>
        <w:tc>
          <w:tcPr>
            <w:tcW w:w="589" w:type="pct"/>
          </w:tcPr>
          <w:p w14:paraId="06AD4A21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Count</w:t>
            </w:r>
          </w:p>
        </w:tc>
      </w:tr>
      <w:tr w:rsidR="00126D3B" w:rsidRPr="00CF2C5B" w14:paraId="4518A8FD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73912812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shall</w:t>
            </w:r>
          </w:p>
        </w:tc>
        <w:tc>
          <w:tcPr>
            <w:tcW w:w="593" w:type="pct"/>
          </w:tcPr>
          <w:p w14:paraId="22BB3400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38</w:t>
            </w:r>
          </w:p>
        </w:tc>
        <w:tc>
          <w:tcPr>
            <w:tcW w:w="1076" w:type="pct"/>
            <w:noWrap/>
            <w:hideMark/>
          </w:tcPr>
          <w:p w14:paraId="02C6A86A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below:</w:t>
            </w:r>
          </w:p>
        </w:tc>
        <w:tc>
          <w:tcPr>
            <w:tcW w:w="591" w:type="pct"/>
          </w:tcPr>
          <w:p w14:paraId="1A3797C4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61C608F4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e.g.</w:t>
            </w:r>
          </w:p>
        </w:tc>
        <w:tc>
          <w:tcPr>
            <w:tcW w:w="589" w:type="pct"/>
          </w:tcPr>
          <w:p w14:paraId="055265D1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2</w:t>
            </w:r>
          </w:p>
        </w:tc>
      </w:tr>
      <w:tr w:rsidR="00126D3B" w:rsidRPr="00CF2C5B" w14:paraId="5BCB0F28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5E17D63D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must</w:t>
            </w:r>
          </w:p>
        </w:tc>
        <w:tc>
          <w:tcPr>
            <w:tcW w:w="593" w:type="pct"/>
          </w:tcPr>
          <w:p w14:paraId="5382C451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29</w:t>
            </w:r>
          </w:p>
        </w:tc>
        <w:tc>
          <w:tcPr>
            <w:tcW w:w="1076" w:type="pct"/>
            <w:noWrap/>
            <w:hideMark/>
          </w:tcPr>
          <w:p w14:paraId="5AB22F51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as follows:</w:t>
            </w:r>
          </w:p>
        </w:tc>
        <w:tc>
          <w:tcPr>
            <w:tcW w:w="591" w:type="pct"/>
          </w:tcPr>
          <w:p w14:paraId="00CE12BE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7CB1AE1B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i.e.</w:t>
            </w:r>
          </w:p>
        </w:tc>
        <w:tc>
          <w:tcPr>
            <w:tcW w:w="589" w:type="pct"/>
          </w:tcPr>
          <w:p w14:paraId="47712CA8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3</w:t>
            </w:r>
          </w:p>
        </w:tc>
      </w:tr>
      <w:tr w:rsidR="00126D3B" w:rsidRPr="00CF2C5B" w14:paraId="44050216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1811617A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is required to</w:t>
            </w:r>
          </w:p>
        </w:tc>
        <w:tc>
          <w:tcPr>
            <w:tcW w:w="593" w:type="pct"/>
          </w:tcPr>
          <w:p w14:paraId="6DD54708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2A12E336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following:</w:t>
            </w:r>
          </w:p>
        </w:tc>
        <w:tc>
          <w:tcPr>
            <w:tcW w:w="591" w:type="pct"/>
          </w:tcPr>
          <w:p w14:paraId="31A35846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627E3E1C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For example</w:t>
            </w:r>
          </w:p>
        </w:tc>
        <w:tc>
          <w:tcPr>
            <w:tcW w:w="589" w:type="pct"/>
          </w:tcPr>
          <w:p w14:paraId="2021995B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1</w:t>
            </w:r>
          </w:p>
        </w:tc>
      </w:tr>
      <w:tr w:rsidR="00126D3B" w:rsidRPr="00CF2C5B" w14:paraId="5B8AB289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0F2DF185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are applicable</w:t>
            </w:r>
          </w:p>
        </w:tc>
        <w:tc>
          <w:tcPr>
            <w:tcW w:w="593" w:type="pct"/>
          </w:tcPr>
          <w:p w14:paraId="70972187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70EE2A4E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listed:</w:t>
            </w:r>
          </w:p>
        </w:tc>
        <w:tc>
          <w:tcPr>
            <w:tcW w:w="591" w:type="pct"/>
          </w:tcPr>
          <w:p w14:paraId="7BD9F2AF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7340299E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 w:rsidRPr="00CF2C5B">
              <w:rPr>
                <w:sz w:val="20"/>
              </w:rPr>
              <w:t>Figure</w:t>
            </w:r>
          </w:p>
        </w:tc>
        <w:tc>
          <w:tcPr>
            <w:tcW w:w="589" w:type="pct"/>
          </w:tcPr>
          <w:p w14:paraId="7F8990F3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26D3B" w:rsidRPr="00CF2C5B" w14:paraId="222D1305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72F02023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are to</w:t>
            </w:r>
          </w:p>
        </w:tc>
        <w:tc>
          <w:tcPr>
            <w:tcW w:w="593" w:type="pct"/>
          </w:tcPr>
          <w:p w14:paraId="010DCDEA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4</w:t>
            </w:r>
          </w:p>
        </w:tc>
        <w:tc>
          <w:tcPr>
            <w:tcW w:w="1076" w:type="pct"/>
            <w:noWrap/>
            <w:hideMark/>
          </w:tcPr>
          <w:p w14:paraId="09A12C67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in particular:</w:t>
            </w:r>
          </w:p>
        </w:tc>
        <w:tc>
          <w:tcPr>
            <w:tcW w:w="591" w:type="pct"/>
          </w:tcPr>
          <w:p w14:paraId="07312D36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04A01BAB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 w:rsidRPr="00CF2C5B">
              <w:rPr>
                <w:sz w:val="20"/>
              </w:rPr>
              <w:t>Table</w:t>
            </w:r>
          </w:p>
        </w:tc>
        <w:tc>
          <w:tcPr>
            <w:tcW w:w="589" w:type="pct"/>
          </w:tcPr>
          <w:p w14:paraId="0D521CF1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26D3B" w:rsidRPr="00CF2C5B" w14:paraId="7DFF4498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363F7142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responsible for</w:t>
            </w:r>
          </w:p>
        </w:tc>
        <w:tc>
          <w:tcPr>
            <w:tcW w:w="593" w:type="pct"/>
          </w:tcPr>
          <w:p w14:paraId="3AE8C948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0F7E984A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support:</w:t>
            </w:r>
          </w:p>
        </w:tc>
        <w:tc>
          <w:tcPr>
            <w:tcW w:w="591" w:type="pct"/>
          </w:tcPr>
          <w:p w14:paraId="06A50D27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04F6427A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Note:</w:t>
            </w:r>
          </w:p>
        </w:tc>
        <w:tc>
          <w:tcPr>
            <w:tcW w:w="589" w:type="pct"/>
          </w:tcPr>
          <w:p w14:paraId="7660E35C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16</w:t>
            </w:r>
          </w:p>
        </w:tc>
      </w:tr>
      <w:tr w:rsidR="00126D3B" w:rsidRPr="00CF2C5B" w14:paraId="3776EA5D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44F764F1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will</w:t>
            </w:r>
          </w:p>
        </w:tc>
        <w:tc>
          <w:tcPr>
            <w:tcW w:w="593" w:type="pct"/>
          </w:tcPr>
          <w:p w14:paraId="61E856C7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8</w:t>
            </w:r>
          </w:p>
        </w:tc>
        <w:tc>
          <w:tcPr>
            <w:tcW w:w="1076" w:type="pct"/>
            <w:noWrap/>
            <w:hideMark/>
          </w:tcPr>
          <w:p w14:paraId="2955F958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and</w:t>
            </w:r>
          </w:p>
        </w:tc>
        <w:tc>
          <w:tcPr>
            <w:tcW w:w="591" w:type="pct"/>
          </w:tcPr>
          <w:p w14:paraId="624B71C5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82</w:t>
            </w:r>
          </w:p>
        </w:tc>
        <w:tc>
          <w:tcPr>
            <w:tcW w:w="1076" w:type="pct"/>
            <w:noWrap/>
            <w:hideMark/>
          </w:tcPr>
          <w:p w14:paraId="03587361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89" w:type="pct"/>
          </w:tcPr>
          <w:p w14:paraId="734EF76C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</w:tr>
      <w:tr w:rsidR="00126D3B" w:rsidRPr="00CF2C5B" w14:paraId="6C23CBFA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6809BCA3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should</w:t>
            </w:r>
          </w:p>
        </w:tc>
        <w:tc>
          <w:tcPr>
            <w:tcW w:w="593" w:type="pct"/>
          </w:tcPr>
          <w:p w14:paraId="5896A4A9" w14:textId="77777777" w:rsidR="00126D3B" w:rsidRPr="00C650D1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C650D1">
              <w:rPr>
                <w:sz w:val="20"/>
                <w:highlight w:val="green"/>
              </w:rPr>
              <w:t>124</w:t>
            </w:r>
          </w:p>
        </w:tc>
        <w:tc>
          <w:tcPr>
            <w:tcW w:w="1076" w:type="pct"/>
            <w:noWrap/>
            <w:hideMark/>
          </w:tcPr>
          <w:p w14:paraId="2637D35E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91" w:type="pct"/>
          </w:tcPr>
          <w:p w14:paraId="46B48D2C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1076" w:type="pct"/>
            <w:noWrap/>
            <w:hideMark/>
          </w:tcPr>
          <w:p w14:paraId="1798AA87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89" w:type="pct"/>
          </w:tcPr>
          <w:p w14:paraId="56D2B2D7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</w:tr>
      <w:tr w:rsidR="00126D3B" w:rsidRPr="00CF2C5B" w14:paraId="39F8D3E1" w14:textId="77777777" w:rsidTr="002A1E15">
        <w:trPr>
          <w:trHeight w:val="283"/>
        </w:trPr>
        <w:tc>
          <w:tcPr>
            <w:tcW w:w="1075" w:type="pct"/>
            <w:noWrap/>
          </w:tcPr>
          <w:p w14:paraId="345528E9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93" w:type="pct"/>
          </w:tcPr>
          <w:p w14:paraId="420F4C7C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1076" w:type="pct"/>
            <w:noWrap/>
          </w:tcPr>
          <w:p w14:paraId="5FF602B8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91" w:type="pct"/>
          </w:tcPr>
          <w:p w14:paraId="7BD3263B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1076" w:type="pct"/>
            <w:noWrap/>
          </w:tcPr>
          <w:p w14:paraId="6E6E9A05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89" w:type="pct"/>
          </w:tcPr>
          <w:p w14:paraId="2417A3EF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</w:tr>
    </w:tbl>
    <w:p w14:paraId="19E5203A" w14:textId="77777777" w:rsidR="00126D3B" w:rsidRPr="00CF2C5B" w:rsidRDefault="00126D3B" w:rsidP="00126D3B"/>
    <w:p w14:paraId="06122179" w14:textId="77777777" w:rsidR="00126D3B" w:rsidRPr="00CF2C5B" w:rsidRDefault="00126D3B" w:rsidP="00126D3B">
      <w:r w:rsidRPr="00CF2C5B">
        <w:br w:type="page"/>
      </w:r>
    </w:p>
    <w:p w14:paraId="009ACE9E" w14:textId="77777777" w:rsidR="00126D3B" w:rsidRPr="00CF2C5B" w:rsidRDefault="00126D3B" w:rsidP="00126D3B"/>
    <w:p w14:paraId="4DF52497" w14:textId="77777777" w:rsidR="00126D3B" w:rsidRDefault="00126D3B" w:rsidP="00126D3B">
      <w:pPr>
        <w:pStyle w:val="Heading1"/>
      </w:pPr>
      <w:bookmarkStart w:id="4" w:name="_Toc457212356"/>
      <w:r>
        <w:t>Requirements</w:t>
      </w:r>
      <w:bookmarkEnd w:id="4"/>
    </w:p>
    <w:p w14:paraId="5089A09A" w14:textId="77777777" w:rsidR="00126D3B" w:rsidRPr="00CF2C5B" w:rsidRDefault="00126D3B" w:rsidP="00126D3B">
      <w:r w:rsidRPr="00CF2C5B">
        <w:t>Enter requirements data to analyze below line.</w:t>
      </w:r>
      <w:r>
        <w:t xml:space="preserve"> </w:t>
      </w:r>
      <w:r w:rsidRPr="00CF2C5B">
        <w:t>This can be in the form of a table or plain text.</w:t>
      </w:r>
    </w:p>
    <w:p w14:paraId="4AE320E4" w14:textId="77777777" w:rsidR="00126D3B" w:rsidRPr="00CF2C5B" w:rsidRDefault="002A1E15" w:rsidP="00126D3B">
      <w:r>
        <w:pict w14:anchorId="64745B7C">
          <v:rect id="_x0000_i1034" style="width:700.2pt;height:4pt" o:hralign="center" o:hrstd="t" o:hrnoshade="t" o:hr="t" fillcolor="#002060" stroked="f"/>
        </w:pict>
      </w:r>
    </w:p>
    <w:p w14:paraId="0671A8B8" w14:textId="77777777" w:rsidR="00126D3B" w:rsidRDefault="00126D3B" w:rsidP="00126D3B"/>
    <w:p w14:paraId="51623ECF" w14:textId="77777777" w:rsidR="00126D3B" w:rsidRDefault="00126D3B" w:rsidP="00126D3B">
      <w:r>
        <w:t xml:space="preserve">Total requirements count = 195 (out of a total </w:t>
      </w:r>
      <w:proofErr w:type="spellStart"/>
      <w:r>
        <w:t>req</w:t>
      </w:r>
      <w:proofErr w:type="spellEnd"/>
      <w:r>
        <w:t xml:space="preserve"> doc count 276)</w:t>
      </w:r>
    </w:p>
    <w:p w14:paraId="41106C3B" w14:textId="77777777" w:rsidR="00126D3B" w:rsidRDefault="00126D3B" w:rsidP="00126D3B"/>
    <w:p w14:paraId="2E14F5E4" w14:textId="77777777" w:rsidR="00126D3B" w:rsidRPr="00A712EB" w:rsidRDefault="00126D3B" w:rsidP="00126D3B">
      <w:pPr>
        <w:pStyle w:val="Heading2"/>
        <w:numPr>
          <w:ilvl w:val="1"/>
          <w:numId w:val="9"/>
        </w:numPr>
        <w:spacing w:before="120" w:line="280" w:lineRule="atLeast"/>
        <w:ind w:left="630" w:right="-130"/>
      </w:pPr>
      <w:bookmarkStart w:id="5" w:name="_Toc385325215"/>
      <w:bookmarkStart w:id="6" w:name="_Toc457212357"/>
      <w:r w:rsidRPr="00A712EB">
        <w:t>Business Process (Configuration Management &amp; Control)</w:t>
      </w:r>
      <w:bookmarkEnd w:id="5"/>
      <w:bookmarkEnd w:id="6"/>
    </w:p>
    <w:p w14:paraId="7529F93A" w14:textId="53C721A5" w:rsidR="00126D3B" w:rsidRPr="00A712EB" w:rsidRDefault="00126D3B" w:rsidP="00126D3B">
      <w:pPr>
        <w:rPr>
          <w:rFonts w:cs="Arial"/>
        </w:rPr>
      </w:pPr>
      <w:commentRangeStart w:id="7"/>
      <w:r w:rsidRPr="00C650D1">
        <w:rPr>
          <w:rFonts w:cs="Arial"/>
          <w:b/>
          <w:color w:val="333300"/>
          <w:sz w:val="28"/>
        </w:rPr>
        <w:t>Note:</w:t>
      </w:r>
      <w:commentRangeEnd w:id="7"/>
      <w:r>
        <w:rPr>
          <w:rStyle w:val="CommentReference"/>
        </w:rPr>
        <w:commentReference w:id="7"/>
      </w:r>
      <w:r w:rsidRPr="00DC3AD8">
        <w:rPr>
          <w:rFonts w:cs="Arial"/>
        </w:rPr>
        <w:t xml:space="preserve"> The requirements for the generic for CM&amp; C processes </w:t>
      </w:r>
      <w:proofErr w:type="gramStart"/>
      <w:r w:rsidRPr="00DC3AD8">
        <w:rPr>
          <w:rFonts w:cs="Arial"/>
        </w:rPr>
        <w:t>are described</w:t>
      </w:r>
      <w:proofErr w:type="gramEnd"/>
      <w:r w:rsidRPr="00654B61">
        <w:rPr>
          <w:rFonts w:cs="Arial"/>
        </w:rPr>
        <w:t xml:space="preserve"> in the Functional requirements document 7</w:t>
      </w:r>
      <w:r w:rsidRPr="00D238DE">
        <w:rPr>
          <w:rFonts w:cs="Arial"/>
        </w:rPr>
        <w:t>9</w:t>
      </w:r>
      <w:r w:rsidRPr="000028B4">
        <w:rPr>
          <w:rFonts w:cs="Arial"/>
        </w:rPr>
        <w:t>12</w:t>
      </w:r>
      <w:r w:rsidRPr="00A712EB">
        <w:rPr>
          <w:rFonts w:cs="Arial"/>
        </w:rPr>
        <w:t>_ REQ-</w:t>
      </w:r>
      <w:proofErr w:type="spellStart"/>
      <w:r w:rsidRPr="00A712EB">
        <w:rPr>
          <w:rFonts w:cs="Arial"/>
        </w:rPr>
        <w:t>V</w:t>
      </w:r>
      <w:r w:rsidR="002A1E15">
        <w:rPr>
          <w:rFonts w:cs="Arial"/>
        </w:rPr>
        <w:t>x</w:t>
      </w:r>
      <w:proofErr w:type="spellEnd"/>
      <w:r w:rsidR="002A1E15">
        <w:rPr>
          <w:rFonts w:cs="Arial"/>
        </w:rPr>
        <w:t xml:space="preserve"> upgrade </w:t>
      </w:r>
      <w:proofErr w:type="spellStart"/>
      <w:r w:rsidR="002A1E15">
        <w:rPr>
          <w:rFonts w:cs="Arial"/>
        </w:rPr>
        <w:t>Vy</w:t>
      </w:r>
      <w:proofErr w:type="spellEnd"/>
      <w:r w:rsidRPr="00A712EB">
        <w:rPr>
          <w:rFonts w:cs="Arial"/>
        </w:rPr>
        <w:t>.</w:t>
      </w:r>
      <w:r w:rsidRPr="00A712EB">
        <w:rPr>
          <w:rFonts w:cs="Arial"/>
        </w:rPr>
        <w:br/>
        <w:t>This chapter only mentions the differences/.additions required to the document.</w:t>
      </w:r>
    </w:p>
    <w:p w14:paraId="664B1842" w14:textId="77777777" w:rsidR="00126D3B" w:rsidRPr="00A712EB" w:rsidRDefault="00126D3B" w:rsidP="00126D3B">
      <w:pPr>
        <w:rPr>
          <w:rFonts w:cs="Arial"/>
        </w:rPr>
      </w:pPr>
    </w:p>
    <w:p w14:paraId="69EE9549" w14:textId="77777777" w:rsidR="00126D3B" w:rsidRDefault="00126D3B" w:rsidP="00126D3B">
      <w:pPr>
        <w:pStyle w:val="Heading3"/>
        <w:numPr>
          <w:ilvl w:val="2"/>
          <w:numId w:val="9"/>
        </w:numPr>
        <w:spacing w:before="120" w:line="240" w:lineRule="auto"/>
        <w:ind w:right="-130"/>
      </w:pPr>
      <w:bookmarkStart w:id="8" w:name="_Toc385325216"/>
      <w:r w:rsidRPr="00A712EB">
        <w:t xml:space="preserve">General Configuration Management </w:t>
      </w:r>
      <w:commentRangeStart w:id="9"/>
      <w:r w:rsidRPr="00C650D1">
        <w:rPr>
          <w:b/>
          <w:color w:val="333300"/>
          <w:sz w:val="32"/>
        </w:rPr>
        <w:t>and</w:t>
      </w:r>
      <w:commentRangeEnd w:id="9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r w:rsidRPr="00A712EB">
        <w:t xml:space="preserve"> Control</w:t>
      </w:r>
      <w:bookmarkEnd w:id="8"/>
    </w:p>
    <w:p w14:paraId="00E1EE49" w14:textId="77777777" w:rsidR="00126D3B" w:rsidRPr="00A712EB" w:rsidRDefault="00126D3B" w:rsidP="00126D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7"/>
        <w:gridCol w:w="12961"/>
      </w:tblGrid>
      <w:tr w:rsidR="00126D3B" w:rsidRPr="00A712EB" w14:paraId="27EAF7D8" w14:textId="77777777" w:rsidTr="002A1E15">
        <w:trPr>
          <w:cantSplit/>
          <w:tblHeader/>
        </w:trPr>
        <w:tc>
          <w:tcPr>
            <w:tcW w:w="0" w:type="auto"/>
            <w:tcBorders>
              <w:bottom w:val="single" w:sz="4" w:space="0" w:color="auto"/>
            </w:tcBorders>
            <w:shd w:val="pct15" w:color="auto" w:fill="FFFFFF"/>
          </w:tcPr>
          <w:p w14:paraId="767F150C" w14:textId="77777777" w:rsidR="00126D3B" w:rsidRPr="00A712EB" w:rsidRDefault="00126D3B" w:rsidP="002A1E15">
            <w:pPr>
              <w:rPr>
                <w:b/>
              </w:rPr>
            </w:pPr>
            <w:bookmarkStart w:id="10" w:name="_Toc385109824"/>
            <w:bookmarkStart w:id="11" w:name="_Toc385110849"/>
            <w:bookmarkEnd w:id="10"/>
            <w:bookmarkEnd w:id="11"/>
            <w:r w:rsidRPr="00A712EB">
              <w:rPr>
                <w:b/>
              </w:rPr>
              <w:t>Req.#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15" w:color="auto" w:fill="FFFFFF"/>
          </w:tcPr>
          <w:p w14:paraId="045765D9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b/>
              </w:rPr>
            </w:pPr>
            <w:r w:rsidRPr="00654B61">
              <w:rPr>
                <w:rFonts w:cs="Arial"/>
                <w:b/>
              </w:rPr>
              <w:t>Requirement description</w:t>
            </w:r>
          </w:p>
        </w:tc>
      </w:tr>
      <w:tr w:rsidR="00126D3B" w:rsidRPr="00A712EB" w14:paraId="55397435" w14:textId="77777777" w:rsidTr="002A1E15">
        <w:trPr>
          <w:cantSplit/>
        </w:trPr>
        <w:tc>
          <w:tcPr>
            <w:tcW w:w="0" w:type="auto"/>
            <w:tcBorders>
              <w:bottom w:val="single" w:sz="4" w:space="0" w:color="auto"/>
            </w:tcBorders>
          </w:tcPr>
          <w:p w14:paraId="7C32F447" w14:textId="77777777" w:rsidR="00126D3B" w:rsidRDefault="00126D3B" w:rsidP="002A1E15">
            <w:bookmarkStart w:id="12" w:name="_Toc381685787"/>
            <w:bookmarkStart w:id="13" w:name="_Toc381690432"/>
            <w:bookmarkStart w:id="14" w:name="_Toc384648864"/>
            <w:bookmarkStart w:id="15" w:name="_Toc381685788"/>
            <w:bookmarkStart w:id="16" w:name="_Toc381690433"/>
            <w:bookmarkStart w:id="17" w:name="_Toc384648865"/>
            <w:bookmarkStart w:id="18" w:name="_Toc384911382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>
              <w:t>3.1.1.1</w:t>
            </w:r>
          </w:p>
          <w:p w14:paraId="49D24DB1" w14:textId="77777777" w:rsidR="00126D3B" w:rsidRDefault="00126D3B" w:rsidP="002A1E15">
            <w:pPr>
              <w:pStyle w:val="BodyText"/>
            </w:pPr>
          </w:p>
          <w:p w14:paraId="23FB498F" w14:textId="77777777" w:rsidR="00126D3B" w:rsidRPr="00DC3AD8" w:rsidRDefault="00126D3B" w:rsidP="002A1E15">
            <w:pPr>
              <w:pStyle w:val="BodyText"/>
            </w:pPr>
            <w:r>
              <w:t>Procedure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41A6A6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9)</w:t>
            </w:r>
          </w:p>
          <w:p w14:paraId="43A314E2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First draft baseline </w:t>
            </w:r>
            <w:commentRangeStart w:id="19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9"/>
            </w:r>
            <w:r w:rsidRPr="00A712EB">
              <w:rPr>
                <w:rFonts w:cs="Arial"/>
              </w:rPr>
              <w:t xml:space="preserve"> be delivered</w:t>
            </w:r>
            <w:proofErr w:type="gramEnd"/>
            <w:r w:rsidRPr="00A712EB">
              <w:rPr>
                <w:rFonts w:cs="Arial"/>
              </w:rPr>
              <w:t xml:space="preserve"> 2 weeks prior to airplane delivery, </w:t>
            </w:r>
            <w:commentRangeStart w:id="20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2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0"/>
            </w:r>
            <w:r w:rsidRPr="00A712EB">
              <w:rPr>
                <w:rFonts w:cs="Arial"/>
              </w:rPr>
              <w:t xml:space="preserve"> the delta baseline on airplane delivery.</w:t>
            </w:r>
            <w:r>
              <w:rPr>
                <w:rFonts w:cs="Arial"/>
              </w:rPr>
              <w:t xml:space="preserve"> </w:t>
            </w:r>
          </w:p>
          <w:p w14:paraId="6264EF33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color w:val="FF0000"/>
              </w:rPr>
            </w:pPr>
          </w:p>
        </w:tc>
      </w:tr>
      <w:tr w:rsidR="00126D3B" w:rsidRPr="00A712EB" w14:paraId="6C7F98D7" w14:textId="77777777" w:rsidTr="002A1E15">
        <w:trPr>
          <w:cantSplit/>
        </w:trPr>
        <w:tc>
          <w:tcPr>
            <w:tcW w:w="0" w:type="auto"/>
          </w:tcPr>
          <w:p w14:paraId="182BF8B0" w14:textId="77777777" w:rsidR="00126D3B" w:rsidRDefault="00126D3B" w:rsidP="002A1E15">
            <w:r>
              <w:t>3.1.1.2</w:t>
            </w:r>
            <w:bookmarkStart w:id="21" w:name="_Toc381685789"/>
            <w:bookmarkStart w:id="22" w:name="_Toc381690434"/>
            <w:bookmarkStart w:id="23" w:name="_Toc384648866"/>
            <w:bookmarkStart w:id="24" w:name="_Toc384911383"/>
            <w:bookmarkEnd w:id="21"/>
            <w:bookmarkEnd w:id="22"/>
            <w:bookmarkEnd w:id="23"/>
            <w:bookmarkEnd w:id="24"/>
          </w:p>
          <w:p w14:paraId="69F02CD6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0" w:type="auto"/>
          </w:tcPr>
          <w:p w14:paraId="3DF4F0B9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  <w:lang w:eastAsia="fr-FR"/>
              </w:rPr>
            </w:pPr>
            <w:r w:rsidRPr="00A712EB">
              <w:rPr>
                <w:sz w:val="20"/>
                <w:szCs w:val="20"/>
              </w:rPr>
              <w:t>Requirement (CE 2)</w:t>
            </w:r>
          </w:p>
          <w:p w14:paraId="78C3C105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  <w:lang w:val="en-GB" w:eastAsia="fr-FR"/>
              </w:rPr>
            </w:pPr>
            <w:r w:rsidRPr="00A712EB">
              <w:rPr>
                <w:color w:val="auto"/>
                <w:sz w:val="20"/>
                <w:szCs w:val="20"/>
                <w:lang w:val="en-GB" w:eastAsia="fr-FR"/>
              </w:rPr>
              <w:t xml:space="preserve">Agreed procedures on deliverables between software suppliers </w:t>
            </w:r>
            <w:commentRangeStart w:id="25"/>
            <w:r w:rsidRPr="00C650D1">
              <w:rPr>
                <w:b/>
                <w:color w:val="333300"/>
                <w:sz w:val="24"/>
                <w:szCs w:val="20"/>
                <w:lang w:val="en-GB" w:eastAsia="fr-FR"/>
              </w:rPr>
              <w:t>and</w:t>
            </w:r>
            <w:commentRangeEnd w:id="2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eastAsia="en-US"/>
              </w:rPr>
              <w:commentReference w:id="25"/>
            </w:r>
            <w:r w:rsidRPr="00A712EB">
              <w:rPr>
                <w:color w:val="auto"/>
                <w:sz w:val="20"/>
                <w:szCs w:val="20"/>
                <w:lang w:val="en-GB" w:eastAsia="fr-FR"/>
              </w:rPr>
              <w:t xml:space="preserve"> KLM </w:t>
            </w:r>
            <w:commentRangeStart w:id="26"/>
            <w:r w:rsidRPr="00C650D1">
              <w:rPr>
                <w:b/>
                <w:color w:val="003300"/>
                <w:sz w:val="24"/>
                <w:szCs w:val="20"/>
                <w:lang w:val="en-GB" w:eastAsia="fr-FR"/>
              </w:rPr>
              <w:t>should</w:t>
            </w:r>
            <w:commentRangeEnd w:id="2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eastAsia="en-US"/>
              </w:rPr>
              <w:commentReference w:id="26"/>
            </w:r>
            <w:r w:rsidRPr="00A712EB">
              <w:rPr>
                <w:color w:val="auto"/>
                <w:sz w:val="20"/>
                <w:szCs w:val="20"/>
                <w:lang w:val="en-GB" w:eastAsia="fr-FR"/>
              </w:rPr>
              <w:t xml:space="preserve"> be in place.  Agreement </w:t>
            </w:r>
            <w:commentRangeStart w:id="27"/>
            <w:r w:rsidRPr="00C650D1">
              <w:rPr>
                <w:b/>
                <w:color w:val="003300"/>
                <w:sz w:val="24"/>
                <w:szCs w:val="20"/>
                <w:lang w:val="en-GB" w:eastAsia="fr-FR"/>
              </w:rPr>
              <w:t>should</w:t>
            </w:r>
            <w:commentRangeEnd w:id="2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eastAsia="en-US"/>
              </w:rPr>
              <w:commentReference w:id="27"/>
            </w:r>
            <w:r w:rsidRPr="00A712EB">
              <w:rPr>
                <w:color w:val="auto"/>
                <w:sz w:val="20"/>
                <w:szCs w:val="20"/>
                <w:lang w:val="en-GB" w:eastAsia="fr-FR"/>
              </w:rPr>
              <w:t xml:space="preserve"> include at least: </w:t>
            </w:r>
          </w:p>
          <w:p w14:paraId="08D0D887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2A</w:t>
            </w:r>
            <w:r w:rsidRPr="00A712EB">
              <w:rPr>
                <w:rFonts w:cs="Arial"/>
              </w:rPr>
              <w:tab/>
              <w:t xml:space="preserve">Deadline for delivery of Service Bulletin, </w:t>
            </w:r>
          </w:p>
          <w:p w14:paraId="4F0F6252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2B</w:t>
            </w:r>
            <w:r w:rsidRPr="00A712EB">
              <w:rPr>
                <w:rFonts w:cs="Arial"/>
              </w:rPr>
              <w:tab/>
              <w:t>Deadline for delivery of LSAP,</w:t>
            </w:r>
          </w:p>
          <w:p w14:paraId="1C3BD53C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2C</w:t>
            </w:r>
            <w:r w:rsidRPr="00A712EB">
              <w:rPr>
                <w:rFonts w:cs="Arial"/>
              </w:rPr>
              <w:tab/>
              <w:t>Supplier’s responsibility for</w:t>
            </w:r>
            <w:r w:rsidRPr="00DC3AD8">
              <w:rPr>
                <w:rFonts w:cs="Arial"/>
              </w:rPr>
              <w:t xml:space="preserve"> </w:t>
            </w:r>
            <w:r w:rsidRPr="00A712EB">
              <w:rPr>
                <w:rFonts w:cs="Arial"/>
              </w:rPr>
              <w:t xml:space="preserve">meeting </w:t>
            </w:r>
            <w:r w:rsidRPr="00DC3AD8">
              <w:rPr>
                <w:rFonts w:cs="Arial"/>
              </w:rPr>
              <w:tab/>
            </w:r>
            <w:r w:rsidRPr="00A712EB">
              <w:rPr>
                <w:rFonts w:cs="Arial"/>
              </w:rPr>
              <w:t xml:space="preserve">deadlines, </w:t>
            </w:r>
            <w:commentRangeStart w:id="28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2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8"/>
            </w:r>
            <w:r w:rsidRPr="00A712EB">
              <w:rPr>
                <w:rFonts w:cs="Arial"/>
              </w:rPr>
              <w:t xml:space="preserve"> quality </w:t>
            </w:r>
            <w:commentRangeStart w:id="29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2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9"/>
            </w:r>
            <w:r w:rsidRPr="00A712EB">
              <w:rPr>
                <w:rFonts w:cs="Arial"/>
              </w:rPr>
              <w:t xml:space="preserve"> safety of the </w:t>
            </w:r>
            <w:r w:rsidRPr="00DC3AD8">
              <w:rPr>
                <w:rFonts w:cs="Arial"/>
              </w:rPr>
              <w:tab/>
            </w:r>
            <w:r w:rsidRPr="00A712EB">
              <w:rPr>
                <w:rFonts w:cs="Arial"/>
              </w:rPr>
              <w:t>product.</w:t>
            </w:r>
            <w:r w:rsidRPr="00DC3AD8">
              <w:rPr>
                <w:rFonts w:cs="Arial"/>
              </w:rPr>
              <w:t xml:space="preserve"> </w:t>
            </w:r>
          </w:p>
          <w:p w14:paraId="3E70126C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</w:p>
        </w:tc>
      </w:tr>
      <w:tr w:rsidR="00126D3B" w:rsidRPr="0082017F" w14:paraId="01BACB5C" w14:textId="77777777" w:rsidTr="002A1E15">
        <w:trPr>
          <w:cantSplit/>
          <w:trHeight w:val="6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617679D" w14:textId="77777777" w:rsidR="00126D3B" w:rsidRDefault="00126D3B" w:rsidP="002A1E15">
            <w:pPr>
              <w:rPr>
                <w:noProof/>
              </w:rPr>
            </w:pPr>
            <w:bookmarkStart w:id="30" w:name="_Toc381685790"/>
            <w:bookmarkStart w:id="31" w:name="_Toc381690435"/>
            <w:bookmarkStart w:id="32" w:name="_Toc384648867"/>
            <w:bookmarkStart w:id="33" w:name="_Toc384911384"/>
            <w:bookmarkEnd w:id="30"/>
            <w:bookmarkEnd w:id="31"/>
            <w:bookmarkEnd w:id="32"/>
            <w:bookmarkEnd w:id="33"/>
            <w:r>
              <w:rPr>
                <w:noProof/>
              </w:rPr>
              <w:t>3.1.1.3</w:t>
            </w:r>
          </w:p>
          <w:p w14:paraId="7AEEE772" w14:textId="77777777" w:rsidR="00126D3B" w:rsidRPr="0082017F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F288" w14:textId="77777777" w:rsidR="00126D3B" w:rsidRPr="0082017F" w:rsidRDefault="00126D3B" w:rsidP="002A1E15">
            <w:pPr>
              <w:pStyle w:val="BodyText"/>
              <w:rPr>
                <w:rFonts w:cs="Arial"/>
                <w:noProof/>
                <w:lang w:eastAsia="en-US"/>
              </w:rPr>
            </w:pPr>
            <w:r w:rsidRPr="0082017F">
              <w:rPr>
                <w:rFonts w:cs="Arial"/>
                <w:noProof/>
                <w:lang w:eastAsia="en-US"/>
              </w:rPr>
              <w:t>Requirement (CE 87)</w:t>
            </w:r>
          </w:p>
          <w:p w14:paraId="29321776" w14:textId="77777777" w:rsidR="00126D3B" w:rsidRPr="0082017F" w:rsidRDefault="00126D3B" w:rsidP="002A1E15">
            <w:pPr>
              <w:pStyle w:val="ListParagraph"/>
              <w:spacing w:after="200"/>
              <w:ind w:left="0"/>
            </w:pPr>
            <w:r w:rsidRPr="0082017F">
              <w:rPr>
                <w:sz w:val="20"/>
                <w:szCs w:val="20"/>
              </w:rPr>
              <w:t>Access to the e-Enabled softw</w:t>
            </w:r>
            <w:commentRangeStart w:id="34"/>
            <w:r w:rsidRPr="00C650D1">
              <w:rPr>
                <w:b/>
                <w:color w:val="003300"/>
                <w:sz w:val="24"/>
                <w:szCs w:val="20"/>
              </w:rPr>
              <w:t>are to</w:t>
            </w:r>
            <w:commentRangeEnd w:id="34"/>
            <w:r>
              <w:rPr>
                <w:rStyle w:val="CommentReference"/>
              </w:rPr>
              <w:commentReference w:id="34"/>
            </w:r>
            <w:r w:rsidRPr="0082017F">
              <w:rPr>
                <w:sz w:val="20"/>
                <w:szCs w:val="20"/>
              </w:rPr>
              <w:t xml:space="preserve">ols </w:t>
            </w:r>
            <w:commentRangeStart w:id="35"/>
            <w:proofErr w:type="gramStart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35"/>
            <w:r>
              <w:rPr>
                <w:rStyle w:val="CommentReference"/>
              </w:rPr>
              <w:commentReference w:id="35"/>
            </w:r>
            <w:r w:rsidRPr="0082017F">
              <w:rPr>
                <w:sz w:val="20"/>
                <w:szCs w:val="20"/>
              </w:rPr>
              <w:t xml:space="preserve"> be protected</w:t>
            </w:r>
            <w:proofErr w:type="gramEnd"/>
            <w:r w:rsidRPr="0082017F">
              <w:rPr>
                <w:sz w:val="20"/>
                <w:szCs w:val="20"/>
              </w:rPr>
              <w:t xml:space="preserve"> by authentication </w:t>
            </w:r>
            <w:commentRangeStart w:id="36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36"/>
            <w:r>
              <w:rPr>
                <w:rStyle w:val="CommentReference"/>
              </w:rPr>
              <w:commentReference w:id="36"/>
            </w:r>
            <w:r w:rsidRPr="0082017F">
              <w:rPr>
                <w:sz w:val="20"/>
                <w:szCs w:val="20"/>
              </w:rPr>
              <w:t xml:space="preserve"> authorization of the user. </w:t>
            </w:r>
          </w:p>
        </w:tc>
      </w:tr>
      <w:tr w:rsidR="00126D3B" w:rsidRPr="0082017F" w14:paraId="3384254E" w14:textId="77777777" w:rsidTr="002A1E15">
        <w:trPr>
          <w:cantSplit/>
          <w:trHeight w:val="6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6183274" w14:textId="77777777" w:rsidR="00126D3B" w:rsidRDefault="00126D3B" w:rsidP="002A1E15">
            <w:pPr>
              <w:rPr>
                <w:noProof/>
              </w:rPr>
            </w:pPr>
            <w:bookmarkStart w:id="37" w:name="_Toc384911385"/>
            <w:bookmarkEnd w:id="37"/>
            <w:r>
              <w:rPr>
                <w:noProof/>
              </w:rPr>
              <w:t>3.1.1.4</w:t>
            </w:r>
          </w:p>
          <w:p w14:paraId="19548887" w14:textId="77777777" w:rsidR="00126D3B" w:rsidRPr="0082017F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5B50" w14:textId="77777777" w:rsidR="00126D3B" w:rsidRPr="0082017F" w:rsidRDefault="00126D3B" w:rsidP="002A1E15">
            <w:pPr>
              <w:pStyle w:val="BodyText"/>
              <w:rPr>
                <w:rFonts w:cs="Arial"/>
                <w:noProof/>
                <w:lang w:eastAsia="en-US"/>
              </w:rPr>
            </w:pPr>
            <w:r w:rsidRPr="0082017F">
              <w:rPr>
                <w:rFonts w:cs="Arial"/>
                <w:noProof/>
                <w:lang w:eastAsia="en-US"/>
              </w:rPr>
              <w:t>Requirement (CE 88)</w:t>
            </w:r>
          </w:p>
          <w:p w14:paraId="1DE9F5B7" w14:textId="77777777" w:rsidR="00126D3B" w:rsidRPr="0082017F" w:rsidRDefault="00126D3B" w:rsidP="002A1E15">
            <w:pPr>
              <w:pStyle w:val="ListParagraph"/>
              <w:ind w:left="0"/>
            </w:pPr>
            <w:r w:rsidRPr="0082017F">
              <w:rPr>
                <w:sz w:val="20"/>
                <w:szCs w:val="20"/>
              </w:rPr>
              <w:t xml:space="preserve">It </w:t>
            </w:r>
            <w:commentRangeStart w:id="38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38"/>
            <w:r>
              <w:rPr>
                <w:rStyle w:val="CommentReference"/>
              </w:rPr>
              <w:commentReference w:id="38"/>
            </w:r>
            <w:r w:rsidRPr="0082017F">
              <w:rPr>
                <w:sz w:val="20"/>
                <w:szCs w:val="20"/>
              </w:rPr>
              <w:t xml:space="preserve"> </w:t>
            </w:r>
            <w:commentRangeStart w:id="39"/>
            <w:r w:rsidRPr="00C650D1">
              <w:rPr>
                <w:i/>
                <w:color w:val="800000"/>
                <w:sz w:val="24"/>
                <w:szCs w:val="20"/>
              </w:rPr>
              <w:t>be able to</w:t>
            </w:r>
            <w:commentRangeEnd w:id="39"/>
            <w:r>
              <w:rPr>
                <w:rStyle w:val="CommentReference"/>
              </w:rPr>
              <w:commentReference w:id="39"/>
            </w:r>
            <w:r w:rsidRPr="0082017F">
              <w:rPr>
                <w:sz w:val="20"/>
                <w:szCs w:val="20"/>
              </w:rPr>
              <w:t xml:space="preserve"> define roles for the e-Enabled softw</w:t>
            </w:r>
            <w:commentRangeStart w:id="40"/>
            <w:r w:rsidRPr="00C650D1">
              <w:rPr>
                <w:b/>
                <w:color w:val="003300"/>
                <w:sz w:val="24"/>
                <w:szCs w:val="20"/>
              </w:rPr>
              <w:t>are to</w:t>
            </w:r>
            <w:commentRangeEnd w:id="40"/>
            <w:r>
              <w:rPr>
                <w:rStyle w:val="CommentReference"/>
              </w:rPr>
              <w:commentReference w:id="40"/>
            </w:r>
            <w:r w:rsidRPr="0082017F">
              <w:rPr>
                <w:sz w:val="20"/>
                <w:szCs w:val="20"/>
              </w:rPr>
              <w:t>ols.</w:t>
            </w:r>
          </w:p>
        </w:tc>
      </w:tr>
      <w:tr w:rsidR="00126D3B" w:rsidRPr="0082017F" w14:paraId="07D9F670" w14:textId="77777777" w:rsidTr="002A1E15">
        <w:trPr>
          <w:cantSplit/>
          <w:trHeight w:val="6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F97E12C" w14:textId="77777777" w:rsidR="00126D3B" w:rsidRDefault="00126D3B" w:rsidP="002A1E15">
            <w:pPr>
              <w:rPr>
                <w:noProof/>
              </w:rPr>
            </w:pPr>
            <w:bookmarkStart w:id="41" w:name="_Toc384911386"/>
            <w:bookmarkEnd w:id="41"/>
            <w:r>
              <w:rPr>
                <w:noProof/>
              </w:rPr>
              <w:t>3.1.1.5</w:t>
            </w:r>
          </w:p>
          <w:p w14:paraId="30A64BE6" w14:textId="77777777" w:rsidR="00126D3B" w:rsidRPr="0082017F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7438" w14:textId="77777777" w:rsidR="00126D3B" w:rsidRPr="0082017F" w:rsidRDefault="00126D3B" w:rsidP="002A1E15">
            <w:pPr>
              <w:pStyle w:val="BodyText"/>
              <w:rPr>
                <w:rFonts w:cs="Arial"/>
                <w:noProof/>
                <w:lang w:eastAsia="en-US"/>
              </w:rPr>
            </w:pPr>
            <w:r w:rsidRPr="0082017F">
              <w:rPr>
                <w:rFonts w:cs="Arial"/>
                <w:noProof/>
                <w:lang w:eastAsia="en-US"/>
              </w:rPr>
              <w:t>Requirement (CE 89)</w:t>
            </w:r>
          </w:p>
          <w:p w14:paraId="6A0974FD" w14:textId="77777777" w:rsidR="00126D3B" w:rsidRPr="0082017F" w:rsidRDefault="00126D3B" w:rsidP="002A1E15">
            <w:pPr>
              <w:pStyle w:val="ListParagraph"/>
              <w:ind w:left="0"/>
            </w:pPr>
            <w:r w:rsidRPr="0082017F">
              <w:rPr>
                <w:sz w:val="20"/>
                <w:szCs w:val="20"/>
              </w:rPr>
              <w:t xml:space="preserve">It </w:t>
            </w:r>
            <w:commentRangeStart w:id="42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42"/>
            <w:r>
              <w:rPr>
                <w:rStyle w:val="CommentReference"/>
              </w:rPr>
              <w:commentReference w:id="42"/>
            </w:r>
            <w:r w:rsidRPr="0082017F">
              <w:rPr>
                <w:sz w:val="20"/>
                <w:szCs w:val="20"/>
              </w:rPr>
              <w:t xml:space="preserve"> be possible to assign/ revoke specific roles to users of e-Enabled softw</w:t>
            </w:r>
            <w:commentRangeStart w:id="43"/>
            <w:r w:rsidRPr="00C650D1">
              <w:rPr>
                <w:b/>
                <w:color w:val="003300"/>
                <w:sz w:val="24"/>
                <w:szCs w:val="20"/>
              </w:rPr>
              <w:t>are to</w:t>
            </w:r>
            <w:commentRangeEnd w:id="43"/>
            <w:r>
              <w:rPr>
                <w:rStyle w:val="CommentReference"/>
              </w:rPr>
              <w:commentReference w:id="43"/>
            </w:r>
            <w:r w:rsidRPr="0082017F">
              <w:rPr>
                <w:sz w:val="20"/>
                <w:szCs w:val="20"/>
              </w:rPr>
              <w:t xml:space="preserve">ols. </w:t>
            </w:r>
          </w:p>
        </w:tc>
      </w:tr>
      <w:tr w:rsidR="00126D3B" w:rsidRPr="0082017F" w14:paraId="5B13BB6A" w14:textId="77777777" w:rsidTr="002A1E15">
        <w:trPr>
          <w:cantSplit/>
          <w:trHeight w:val="647"/>
        </w:trPr>
        <w:tc>
          <w:tcPr>
            <w:tcW w:w="0" w:type="auto"/>
            <w:shd w:val="pct10" w:color="auto" w:fill="FFFFFF"/>
          </w:tcPr>
          <w:p w14:paraId="4FCFE913" w14:textId="77777777" w:rsidR="00126D3B" w:rsidRPr="00DC3AD8" w:rsidRDefault="00126D3B" w:rsidP="002A1E15">
            <w:bookmarkStart w:id="44" w:name="_Toc384911387"/>
            <w:bookmarkEnd w:id="44"/>
            <w:r>
              <w:rPr>
                <w:noProof/>
              </w:rPr>
              <w:t>3.1.1.6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2D5531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>Requirement (EDMS 3.1.1)</w:t>
            </w:r>
          </w:p>
          <w:p w14:paraId="442A2A18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 xml:space="preserve">The EDMS </w:t>
            </w:r>
            <w:commentRangeStart w:id="45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4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5"/>
            </w:r>
            <w:r w:rsidRPr="0082017F">
              <w:rPr>
                <w:rFonts w:cs="Arial"/>
                <w:lang w:val="en-US"/>
              </w:rPr>
              <w:t xml:space="preserve"> authenticate users, via </w:t>
            </w:r>
            <w:proofErr w:type="spellStart"/>
            <w:r w:rsidRPr="0082017F">
              <w:rPr>
                <w:rFonts w:cs="Arial"/>
                <w:lang w:val="en-US"/>
              </w:rPr>
              <w:t>UserID</w:t>
            </w:r>
            <w:proofErr w:type="spellEnd"/>
            <w:r w:rsidRPr="0082017F">
              <w:rPr>
                <w:rFonts w:cs="Arial"/>
                <w:lang w:val="en-US"/>
              </w:rPr>
              <w:t xml:space="preserve"> </w:t>
            </w:r>
            <w:commentRangeStart w:id="46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4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6"/>
            </w:r>
            <w:r w:rsidRPr="0082017F">
              <w:rPr>
                <w:rFonts w:cs="Arial"/>
                <w:lang w:val="en-US"/>
              </w:rPr>
              <w:t xml:space="preserve"> Password, before allowing access.</w:t>
            </w:r>
          </w:p>
          <w:p w14:paraId="209DA6C6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  <w:tr w:rsidR="00126D3B" w:rsidRPr="0082017F" w14:paraId="494EBDCA" w14:textId="77777777" w:rsidTr="002A1E15">
        <w:trPr>
          <w:cantSplit/>
          <w:trHeight w:val="647"/>
        </w:trPr>
        <w:tc>
          <w:tcPr>
            <w:tcW w:w="0" w:type="auto"/>
            <w:shd w:val="pct10" w:color="auto" w:fill="FFFFFF"/>
          </w:tcPr>
          <w:p w14:paraId="1F09C846" w14:textId="77777777" w:rsidR="00126D3B" w:rsidRDefault="00126D3B" w:rsidP="002A1E15">
            <w:bookmarkStart w:id="47" w:name="_Toc384911388"/>
            <w:bookmarkEnd w:id="47"/>
            <w:r>
              <w:rPr>
                <w:noProof/>
              </w:rPr>
              <w:t>3.1.1.7</w:t>
            </w:r>
          </w:p>
          <w:p w14:paraId="5554D515" w14:textId="77777777" w:rsidR="00126D3B" w:rsidRPr="00DC3AD8" w:rsidRDefault="00126D3B" w:rsidP="002A1E15">
            <w:r>
              <w:t>IT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7F748D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>Requirement (EDMS 3.1.2)</w:t>
            </w:r>
          </w:p>
          <w:p w14:paraId="5EA70A9B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 xml:space="preserve">The EDMS </w:t>
            </w:r>
            <w:commentRangeStart w:id="48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4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8"/>
            </w:r>
            <w:r w:rsidRPr="0082017F">
              <w:rPr>
                <w:rFonts w:cs="Arial"/>
                <w:lang w:val="en-US"/>
              </w:rPr>
              <w:t xml:space="preserve"> </w:t>
            </w:r>
            <w:commentRangeStart w:id="49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support</w:t>
            </w:r>
            <w:commentRangeEnd w:id="4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9"/>
            </w:r>
            <w:r w:rsidRPr="0082017F">
              <w:rPr>
                <w:rFonts w:cs="Arial"/>
                <w:lang w:val="en-US"/>
              </w:rPr>
              <w:t xml:space="preserve"> remote login via a secure web interface. </w:t>
            </w:r>
          </w:p>
        </w:tc>
      </w:tr>
      <w:tr w:rsidR="00126D3B" w:rsidRPr="0082017F" w14:paraId="71F381B3" w14:textId="77777777" w:rsidTr="002A1E15">
        <w:trPr>
          <w:cantSplit/>
          <w:trHeight w:val="647"/>
        </w:trPr>
        <w:tc>
          <w:tcPr>
            <w:tcW w:w="0" w:type="auto"/>
            <w:shd w:val="pct10" w:color="auto" w:fill="FFFFFF"/>
          </w:tcPr>
          <w:p w14:paraId="6CD3D448" w14:textId="77777777" w:rsidR="00126D3B" w:rsidRDefault="00126D3B" w:rsidP="002A1E15">
            <w:bookmarkStart w:id="50" w:name="_Toc384911389"/>
            <w:bookmarkEnd w:id="50"/>
            <w:r>
              <w:rPr>
                <w:noProof/>
              </w:rPr>
              <w:t>3.1.1.8</w:t>
            </w:r>
          </w:p>
          <w:p w14:paraId="1583CF8F" w14:textId="77777777" w:rsidR="00126D3B" w:rsidRPr="00DC3AD8" w:rsidRDefault="00126D3B" w:rsidP="002A1E15">
            <w:r>
              <w:t>IT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BE6F19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>Requirement (EDMS 3.1.3)</w:t>
            </w:r>
          </w:p>
          <w:p w14:paraId="30B8FD3B" w14:textId="77777777" w:rsidR="00126D3B" w:rsidRPr="0082017F" w:rsidRDefault="00126D3B" w:rsidP="002A1E15">
            <w:pPr>
              <w:pStyle w:val="Default"/>
              <w:spacing w:before="0"/>
              <w:rPr>
                <w:color w:val="auto"/>
                <w:sz w:val="20"/>
                <w:szCs w:val="20"/>
                <w:lang w:val="en-US" w:eastAsia="fr-FR"/>
              </w:rPr>
            </w:pPr>
            <w:r w:rsidRPr="0082017F">
              <w:rPr>
                <w:color w:val="auto"/>
                <w:sz w:val="20"/>
                <w:szCs w:val="20"/>
                <w:lang w:val="en-US" w:eastAsia="fr-FR"/>
              </w:rPr>
              <w:t xml:space="preserve">The EDMS </w:t>
            </w:r>
            <w:commentRangeStart w:id="51"/>
            <w:r w:rsidRPr="00C650D1">
              <w:rPr>
                <w:b/>
                <w:color w:val="003300"/>
                <w:szCs w:val="20"/>
                <w:lang w:val="en-US" w:eastAsia="fr-FR"/>
              </w:rPr>
              <w:t>shall</w:t>
            </w:r>
            <w:commentRangeEnd w:id="5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51"/>
            </w:r>
            <w:r w:rsidRPr="0082017F">
              <w:rPr>
                <w:color w:val="auto"/>
                <w:sz w:val="20"/>
                <w:szCs w:val="20"/>
                <w:lang w:val="en-US" w:eastAsia="fr-FR"/>
              </w:rPr>
              <w:t xml:space="preserve"> </w:t>
            </w:r>
            <w:commentRangeStart w:id="52"/>
            <w:r w:rsidRPr="00C650D1">
              <w:rPr>
                <w:i/>
                <w:color w:val="FF0000"/>
                <w:szCs w:val="20"/>
                <w:lang w:val="en-US" w:eastAsia="fr-FR"/>
              </w:rPr>
              <w:t>support</w:t>
            </w:r>
            <w:commentRangeEnd w:id="5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52"/>
            </w:r>
            <w:r w:rsidRPr="0082017F">
              <w:rPr>
                <w:color w:val="auto"/>
                <w:sz w:val="20"/>
                <w:szCs w:val="20"/>
                <w:lang w:val="en-US" w:eastAsia="fr-FR"/>
              </w:rPr>
              <w:t xml:space="preserve"> authorization based upon definable roles with assignable privileges. Privileges </w:t>
            </w:r>
            <w:commentRangeStart w:id="53"/>
            <w:r w:rsidRPr="00C650D1">
              <w:rPr>
                <w:b/>
                <w:color w:val="003300"/>
                <w:szCs w:val="20"/>
                <w:lang w:val="en-US" w:eastAsia="fr-FR"/>
              </w:rPr>
              <w:t>should</w:t>
            </w:r>
            <w:commentRangeEnd w:id="5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53"/>
            </w:r>
            <w:r w:rsidRPr="0082017F">
              <w:rPr>
                <w:color w:val="auto"/>
                <w:sz w:val="20"/>
                <w:szCs w:val="20"/>
                <w:lang w:val="en-US" w:eastAsia="fr-FR"/>
              </w:rPr>
              <w:t xml:space="preserve"> include: </w:t>
            </w:r>
          </w:p>
          <w:p w14:paraId="43D790AF" w14:textId="77777777" w:rsidR="00126D3B" w:rsidRPr="0082017F" w:rsidRDefault="00126D3B" w:rsidP="00126D3B">
            <w:pPr>
              <w:pStyle w:val="Default"/>
              <w:numPr>
                <w:ilvl w:val="0"/>
                <w:numId w:val="13"/>
              </w:numPr>
              <w:spacing w:before="0"/>
              <w:rPr>
                <w:color w:val="auto"/>
                <w:sz w:val="20"/>
                <w:szCs w:val="20"/>
                <w:lang w:val="en-US" w:eastAsia="fr-FR"/>
              </w:rPr>
            </w:pPr>
            <w:r w:rsidRPr="0082017F">
              <w:rPr>
                <w:color w:val="auto"/>
                <w:sz w:val="20"/>
                <w:szCs w:val="20"/>
                <w:lang w:val="en-US" w:eastAsia="fr-FR"/>
              </w:rPr>
              <w:t xml:space="preserve">Workflow definition </w:t>
            </w:r>
          </w:p>
          <w:p w14:paraId="3FD651A8" w14:textId="77777777" w:rsidR="00126D3B" w:rsidRPr="0082017F" w:rsidRDefault="00126D3B" w:rsidP="00126D3B">
            <w:pPr>
              <w:pStyle w:val="Default"/>
              <w:numPr>
                <w:ilvl w:val="0"/>
                <w:numId w:val="13"/>
              </w:numPr>
              <w:spacing w:before="0"/>
              <w:rPr>
                <w:color w:val="auto"/>
                <w:sz w:val="20"/>
                <w:szCs w:val="20"/>
                <w:lang w:val="en-US" w:eastAsia="fr-FR"/>
              </w:rPr>
            </w:pPr>
            <w:r w:rsidRPr="0082017F">
              <w:rPr>
                <w:color w:val="auto"/>
                <w:sz w:val="20"/>
                <w:szCs w:val="20"/>
                <w:lang w:val="en-US" w:eastAsia="fr-FR"/>
              </w:rPr>
              <w:t>Change</w:t>
            </w:r>
            <w:r w:rsidRPr="00DC3AD8">
              <w:rPr>
                <w:strike/>
                <w:color w:val="auto"/>
                <w:sz w:val="20"/>
                <w:szCs w:val="20"/>
                <w:lang w:val="en-US" w:eastAsia="fr-FR"/>
              </w:rPr>
              <w:t xml:space="preserve"> </w:t>
            </w:r>
            <w:r w:rsidRPr="0082017F">
              <w:rPr>
                <w:color w:val="auto"/>
                <w:sz w:val="20"/>
                <w:szCs w:val="20"/>
                <w:lang w:val="en-US" w:eastAsia="fr-FR"/>
              </w:rPr>
              <w:t>request</w:t>
            </w:r>
            <w:r w:rsidRPr="00DC3AD8">
              <w:rPr>
                <w:color w:val="auto"/>
                <w:sz w:val="20"/>
                <w:szCs w:val="20"/>
                <w:lang w:val="en-US" w:eastAsia="fr-FR"/>
              </w:rPr>
              <w:t xml:space="preserve"> </w:t>
            </w:r>
            <w:r w:rsidRPr="0082017F">
              <w:rPr>
                <w:color w:val="auto"/>
                <w:sz w:val="20"/>
                <w:szCs w:val="20"/>
                <w:lang w:val="en-US" w:eastAsia="fr-FR"/>
              </w:rPr>
              <w:t>(approved Operator Proposal Requirement) state definition</w:t>
            </w:r>
          </w:p>
          <w:p w14:paraId="1C0769D5" w14:textId="77777777" w:rsidR="00126D3B" w:rsidRPr="00DC3AD8" w:rsidRDefault="00126D3B" w:rsidP="00126D3B">
            <w:pPr>
              <w:pStyle w:val="Default"/>
              <w:numPr>
                <w:ilvl w:val="0"/>
                <w:numId w:val="13"/>
              </w:numPr>
              <w:spacing w:before="0"/>
              <w:rPr>
                <w:color w:val="auto"/>
                <w:sz w:val="20"/>
                <w:szCs w:val="20"/>
                <w:lang w:val="en-US" w:eastAsia="fr-FR"/>
              </w:rPr>
            </w:pPr>
            <w:r w:rsidRPr="0082017F">
              <w:rPr>
                <w:color w:val="auto"/>
                <w:sz w:val="20"/>
                <w:szCs w:val="20"/>
                <w:lang w:val="en-US" w:eastAsia="fr-FR"/>
              </w:rPr>
              <w:t>Change</w:t>
            </w:r>
            <w:r w:rsidRPr="00DC3AD8">
              <w:rPr>
                <w:strike/>
                <w:color w:val="auto"/>
                <w:sz w:val="20"/>
                <w:szCs w:val="20"/>
                <w:lang w:val="en-US" w:eastAsia="fr-FR"/>
              </w:rPr>
              <w:t xml:space="preserve"> </w:t>
            </w:r>
            <w:r w:rsidRPr="0082017F">
              <w:rPr>
                <w:color w:val="auto"/>
                <w:sz w:val="20"/>
                <w:szCs w:val="20"/>
                <w:lang w:val="en-US" w:eastAsia="fr-FR"/>
              </w:rPr>
              <w:t>request</w:t>
            </w:r>
            <w:r w:rsidRPr="00DC3AD8">
              <w:rPr>
                <w:color w:val="auto"/>
                <w:sz w:val="20"/>
                <w:szCs w:val="20"/>
                <w:lang w:val="en-US" w:eastAsia="fr-FR"/>
              </w:rPr>
              <w:t xml:space="preserve"> form definition</w:t>
            </w:r>
          </w:p>
          <w:p w14:paraId="6373D503" w14:textId="77777777" w:rsidR="00126D3B" w:rsidRPr="0082017F" w:rsidRDefault="00126D3B" w:rsidP="00126D3B">
            <w:pPr>
              <w:pStyle w:val="Default"/>
              <w:numPr>
                <w:ilvl w:val="0"/>
                <w:numId w:val="13"/>
              </w:numPr>
              <w:spacing w:before="0"/>
              <w:rPr>
                <w:color w:val="auto"/>
                <w:sz w:val="20"/>
                <w:szCs w:val="20"/>
                <w:lang w:val="en-US" w:eastAsia="fr-FR"/>
              </w:rPr>
            </w:pPr>
            <w:r w:rsidRPr="0082017F">
              <w:rPr>
                <w:color w:val="auto"/>
                <w:sz w:val="20"/>
                <w:szCs w:val="20"/>
                <w:lang w:val="en-US" w:eastAsia="fr-FR"/>
              </w:rPr>
              <w:t xml:space="preserve">Assign roles to individual tasks </w:t>
            </w:r>
          </w:p>
          <w:p w14:paraId="6DBFBC9D" w14:textId="77777777" w:rsidR="00126D3B" w:rsidRPr="0082017F" w:rsidRDefault="00126D3B" w:rsidP="00126D3B">
            <w:pPr>
              <w:pStyle w:val="Default"/>
              <w:numPr>
                <w:ilvl w:val="0"/>
                <w:numId w:val="13"/>
              </w:numPr>
              <w:spacing w:before="0"/>
              <w:rPr>
                <w:color w:val="FF0000"/>
                <w:sz w:val="20"/>
                <w:szCs w:val="20"/>
                <w:lang w:val="en-US" w:eastAsia="fr-FR"/>
              </w:rPr>
            </w:pPr>
            <w:r w:rsidRPr="0082017F">
              <w:rPr>
                <w:color w:val="auto"/>
                <w:sz w:val="20"/>
                <w:szCs w:val="20"/>
                <w:lang w:val="en-US" w:eastAsia="fr-FR"/>
              </w:rPr>
              <w:t>Open change</w:t>
            </w:r>
            <w:r w:rsidRPr="00DC3AD8">
              <w:rPr>
                <w:strike/>
                <w:color w:val="auto"/>
                <w:sz w:val="20"/>
                <w:szCs w:val="20"/>
                <w:lang w:val="en-US" w:eastAsia="fr-FR"/>
              </w:rPr>
              <w:t xml:space="preserve"> </w:t>
            </w:r>
            <w:r w:rsidRPr="0082017F">
              <w:rPr>
                <w:color w:val="auto"/>
                <w:sz w:val="20"/>
                <w:szCs w:val="20"/>
                <w:lang w:val="en-US" w:eastAsia="fr-FR"/>
              </w:rPr>
              <w:t>request</w:t>
            </w:r>
            <w:r w:rsidRPr="00DC3AD8">
              <w:rPr>
                <w:color w:val="auto"/>
                <w:sz w:val="20"/>
                <w:szCs w:val="20"/>
                <w:lang w:val="en-US" w:eastAsia="fr-FR"/>
              </w:rPr>
              <w:t xml:space="preserve"> </w:t>
            </w:r>
          </w:p>
          <w:p w14:paraId="6FB3BBC8" w14:textId="77777777" w:rsidR="00126D3B" w:rsidRPr="00DC3AD8" w:rsidRDefault="00126D3B" w:rsidP="00126D3B">
            <w:pPr>
              <w:pStyle w:val="Default"/>
              <w:numPr>
                <w:ilvl w:val="0"/>
                <w:numId w:val="13"/>
              </w:numPr>
              <w:spacing w:before="0"/>
              <w:rPr>
                <w:color w:val="auto"/>
                <w:sz w:val="20"/>
                <w:szCs w:val="20"/>
                <w:lang w:val="en-US" w:eastAsia="fr-FR"/>
              </w:rPr>
            </w:pPr>
            <w:r w:rsidRPr="0082017F">
              <w:rPr>
                <w:color w:val="auto"/>
                <w:sz w:val="20"/>
                <w:szCs w:val="20"/>
                <w:lang w:val="en-US" w:eastAsia="fr-FR"/>
              </w:rPr>
              <w:t>Enter change</w:t>
            </w:r>
            <w:r w:rsidRPr="00DC3AD8">
              <w:rPr>
                <w:strike/>
                <w:color w:val="auto"/>
                <w:sz w:val="20"/>
                <w:szCs w:val="20"/>
                <w:lang w:val="en-US" w:eastAsia="fr-FR"/>
              </w:rPr>
              <w:t xml:space="preserve"> </w:t>
            </w:r>
            <w:r w:rsidRPr="0082017F">
              <w:rPr>
                <w:color w:val="auto"/>
                <w:sz w:val="20"/>
                <w:szCs w:val="20"/>
                <w:lang w:val="en-US" w:eastAsia="fr-FR"/>
              </w:rPr>
              <w:t>request</w:t>
            </w:r>
            <w:r w:rsidRPr="00DC3AD8">
              <w:rPr>
                <w:color w:val="auto"/>
                <w:sz w:val="20"/>
                <w:szCs w:val="20"/>
                <w:lang w:val="en-US" w:eastAsia="fr-FR"/>
              </w:rPr>
              <w:t xml:space="preserve"> technical data</w:t>
            </w:r>
          </w:p>
          <w:p w14:paraId="5D37E576" w14:textId="77777777" w:rsidR="00126D3B" w:rsidRPr="0082017F" w:rsidRDefault="00126D3B" w:rsidP="00126D3B">
            <w:pPr>
              <w:pStyle w:val="Default"/>
              <w:numPr>
                <w:ilvl w:val="0"/>
                <w:numId w:val="13"/>
              </w:numPr>
              <w:spacing w:before="0"/>
              <w:rPr>
                <w:color w:val="auto"/>
                <w:sz w:val="20"/>
                <w:szCs w:val="20"/>
                <w:lang w:val="en-US" w:eastAsia="fr-FR"/>
              </w:rPr>
            </w:pPr>
            <w:r w:rsidRPr="0082017F">
              <w:rPr>
                <w:color w:val="auto"/>
                <w:sz w:val="20"/>
                <w:szCs w:val="20"/>
                <w:lang w:val="en-US" w:eastAsia="fr-FR"/>
              </w:rPr>
              <w:t>Enter the configuration changes per change</w:t>
            </w:r>
            <w:r w:rsidRPr="00DC3AD8">
              <w:rPr>
                <w:strike/>
                <w:color w:val="auto"/>
                <w:sz w:val="20"/>
                <w:szCs w:val="20"/>
                <w:lang w:val="en-US" w:eastAsia="fr-FR"/>
              </w:rPr>
              <w:t xml:space="preserve"> </w:t>
            </w:r>
            <w:r w:rsidRPr="0082017F">
              <w:rPr>
                <w:color w:val="auto"/>
                <w:sz w:val="20"/>
                <w:szCs w:val="20"/>
                <w:lang w:val="en-US" w:eastAsia="fr-FR"/>
              </w:rPr>
              <w:t>request</w:t>
            </w:r>
            <w:r w:rsidRPr="00DC3AD8">
              <w:rPr>
                <w:color w:val="auto"/>
                <w:sz w:val="20"/>
                <w:szCs w:val="20"/>
                <w:lang w:val="en-US" w:eastAsia="fr-FR"/>
              </w:rPr>
              <w:t xml:space="preserve"> </w:t>
            </w:r>
          </w:p>
          <w:p w14:paraId="446AB8CF" w14:textId="77777777" w:rsidR="00126D3B" w:rsidRPr="0082017F" w:rsidRDefault="00126D3B" w:rsidP="00126D3B">
            <w:pPr>
              <w:pStyle w:val="Default"/>
              <w:numPr>
                <w:ilvl w:val="0"/>
                <w:numId w:val="13"/>
              </w:numPr>
              <w:spacing w:before="0"/>
              <w:rPr>
                <w:color w:val="auto"/>
                <w:sz w:val="20"/>
                <w:szCs w:val="20"/>
                <w:lang w:val="en-US" w:eastAsia="fr-FR"/>
              </w:rPr>
            </w:pPr>
            <w:r w:rsidRPr="0082017F">
              <w:rPr>
                <w:color w:val="auto"/>
                <w:sz w:val="20"/>
                <w:szCs w:val="20"/>
                <w:lang w:val="en-US" w:eastAsia="fr-FR"/>
              </w:rPr>
              <w:t>Close assigned tasks</w:t>
            </w:r>
          </w:p>
          <w:p w14:paraId="4D40A7FA" w14:textId="77777777" w:rsidR="00126D3B" w:rsidRPr="00DC3AD8" w:rsidRDefault="00126D3B" w:rsidP="00126D3B">
            <w:pPr>
              <w:pStyle w:val="Default"/>
              <w:numPr>
                <w:ilvl w:val="0"/>
                <w:numId w:val="13"/>
              </w:numPr>
              <w:spacing w:before="0"/>
              <w:rPr>
                <w:color w:val="auto"/>
                <w:sz w:val="20"/>
                <w:szCs w:val="20"/>
                <w:lang w:val="en-US" w:eastAsia="fr-FR"/>
              </w:rPr>
            </w:pPr>
            <w:r w:rsidRPr="0082017F">
              <w:rPr>
                <w:color w:val="auto"/>
                <w:sz w:val="20"/>
                <w:szCs w:val="20"/>
                <w:lang w:val="en-US" w:eastAsia="fr-FR"/>
              </w:rPr>
              <w:t>View change</w:t>
            </w:r>
            <w:r w:rsidRPr="00DC3AD8">
              <w:rPr>
                <w:strike/>
                <w:color w:val="auto"/>
                <w:sz w:val="20"/>
                <w:szCs w:val="20"/>
                <w:lang w:val="en-US" w:eastAsia="fr-FR"/>
              </w:rPr>
              <w:t xml:space="preserve"> </w:t>
            </w:r>
            <w:r w:rsidRPr="0082017F">
              <w:rPr>
                <w:color w:val="auto"/>
                <w:sz w:val="20"/>
                <w:szCs w:val="20"/>
                <w:lang w:val="en-US" w:eastAsia="fr-FR"/>
              </w:rPr>
              <w:t>request</w:t>
            </w:r>
            <w:r w:rsidRPr="00DC3AD8">
              <w:rPr>
                <w:color w:val="auto"/>
                <w:sz w:val="20"/>
                <w:szCs w:val="20"/>
                <w:lang w:val="en-US" w:eastAsia="fr-FR"/>
              </w:rPr>
              <w:t xml:space="preserve"> data </w:t>
            </w:r>
          </w:p>
          <w:p w14:paraId="4479064D" w14:textId="77777777" w:rsidR="00126D3B" w:rsidRPr="00DC3AD8" w:rsidRDefault="00126D3B" w:rsidP="00126D3B">
            <w:pPr>
              <w:pStyle w:val="Default"/>
              <w:numPr>
                <w:ilvl w:val="0"/>
                <w:numId w:val="13"/>
              </w:numPr>
              <w:spacing w:before="0"/>
              <w:rPr>
                <w:lang w:val="en-US"/>
              </w:rPr>
            </w:pPr>
            <w:r w:rsidRPr="0082017F">
              <w:rPr>
                <w:color w:val="auto"/>
                <w:sz w:val="20"/>
                <w:szCs w:val="20"/>
                <w:lang w:val="en-US" w:eastAsia="fr-FR"/>
              </w:rPr>
              <w:t>Attach documents to change</w:t>
            </w:r>
            <w:r w:rsidRPr="0082017F">
              <w:rPr>
                <w:strike/>
                <w:color w:val="auto"/>
                <w:sz w:val="20"/>
                <w:szCs w:val="20"/>
                <w:lang w:val="en-US" w:eastAsia="fr-FR"/>
              </w:rPr>
              <w:t xml:space="preserve"> </w:t>
            </w:r>
            <w:r w:rsidRPr="0082017F">
              <w:rPr>
                <w:color w:val="auto"/>
                <w:sz w:val="20"/>
                <w:szCs w:val="20"/>
                <w:lang w:val="en-US" w:eastAsia="fr-FR"/>
              </w:rPr>
              <w:t>request Generate reports.</w:t>
            </w:r>
          </w:p>
        </w:tc>
      </w:tr>
      <w:tr w:rsidR="00126D3B" w:rsidRPr="0082017F" w14:paraId="5BB8D1E3" w14:textId="77777777" w:rsidTr="002A1E15">
        <w:trPr>
          <w:cantSplit/>
          <w:trHeight w:val="647"/>
        </w:trPr>
        <w:tc>
          <w:tcPr>
            <w:tcW w:w="0" w:type="auto"/>
            <w:shd w:val="pct10" w:color="auto" w:fill="FFFFFF"/>
          </w:tcPr>
          <w:p w14:paraId="25C3A60B" w14:textId="77777777" w:rsidR="00126D3B" w:rsidRDefault="00126D3B" w:rsidP="002A1E15">
            <w:bookmarkStart w:id="54" w:name="_Toc384911390"/>
            <w:bookmarkEnd w:id="54"/>
            <w:r>
              <w:rPr>
                <w:noProof/>
              </w:rPr>
              <w:t>3.1.1.9</w:t>
            </w:r>
          </w:p>
          <w:p w14:paraId="5DC5AAC4" w14:textId="77777777" w:rsidR="00126D3B" w:rsidRPr="00DC3AD8" w:rsidRDefault="00126D3B" w:rsidP="002A1E15">
            <w:r>
              <w:t>IT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3518F1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>Requirement (EDMS 3.2.3)</w:t>
            </w:r>
          </w:p>
          <w:p w14:paraId="270A9312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color w:val="FF0000"/>
                <w:lang w:val="en-US"/>
              </w:rPr>
            </w:pPr>
            <w:r w:rsidRPr="0082017F">
              <w:rPr>
                <w:rFonts w:cs="Arial"/>
                <w:lang w:val="en-US"/>
              </w:rPr>
              <w:t xml:space="preserve">EDMS access privileges </w:t>
            </w:r>
            <w:commentRangeStart w:id="55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5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55"/>
            </w:r>
            <w:r w:rsidRPr="0082017F">
              <w:rPr>
                <w:rFonts w:cs="Arial"/>
                <w:lang w:val="en-US"/>
              </w:rPr>
              <w:t xml:space="preserve"> be configurable by a system administrator (Functional Application Manager)</w:t>
            </w:r>
          </w:p>
        </w:tc>
      </w:tr>
      <w:tr w:rsidR="00126D3B" w:rsidRPr="0082017F" w14:paraId="2F91F4E9" w14:textId="77777777" w:rsidTr="002A1E15">
        <w:trPr>
          <w:cantSplit/>
          <w:trHeight w:val="647"/>
        </w:trPr>
        <w:tc>
          <w:tcPr>
            <w:tcW w:w="0" w:type="auto"/>
            <w:shd w:val="pct10" w:color="auto" w:fill="FFFFFF"/>
          </w:tcPr>
          <w:p w14:paraId="5C58D2B8" w14:textId="77777777" w:rsidR="00126D3B" w:rsidRDefault="00126D3B" w:rsidP="002A1E15">
            <w:bookmarkStart w:id="56" w:name="_Toc384911391"/>
            <w:bookmarkEnd w:id="56"/>
            <w:r>
              <w:rPr>
                <w:noProof/>
              </w:rPr>
              <w:t>3.1.1.10</w:t>
            </w:r>
          </w:p>
          <w:p w14:paraId="5698D434" w14:textId="77777777" w:rsidR="00126D3B" w:rsidRPr="00DC3AD8" w:rsidRDefault="00126D3B" w:rsidP="002A1E15">
            <w:r>
              <w:t>IT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11B64B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>Requirement (EDMS 3.2.5)</w:t>
            </w:r>
          </w:p>
          <w:p w14:paraId="028B2834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 xml:space="preserve">The EDMS </w:t>
            </w:r>
            <w:commentRangeStart w:id="57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5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57"/>
            </w:r>
            <w:r w:rsidRPr="0082017F">
              <w:rPr>
                <w:rFonts w:cs="Arial"/>
                <w:lang w:val="en-US"/>
              </w:rPr>
              <w:t xml:space="preserve"> allow the definition </w:t>
            </w:r>
            <w:commentRangeStart w:id="58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5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58"/>
            </w:r>
            <w:r w:rsidRPr="0082017F">
              <w:rPr>
                <w:rFonts w:cs="Arial"/>
                <w:lang w:val="en-US"/>
              </w:rPr>
              <w:t xml:space="preserve"> sequencing of change</w:t>
            </w:r>
            <w:r w:rsidRPr="00DC3AD8">
              <w:rPr>
                <w:rFonts w:cs="Arial"/>
                <w:strike/>
                <w:lang w:val="en-US"/>
              </w:rPr>
              <w:t xml:space="preserve"> </w:t>
            </w:r>
            <w:r w:rsidRPr="0082017F">
              <w:rPr>
                <w:rFonts w:cs="Arial"/>
                <w:lang w:val="en-US"/>
              </w:rPr>
              <w:t>request</w:t>
            </w:r>
            <w:r w:rsidRPr="00DC3AD8">
              <w:rPr>
                <w:rFonts w:cs="Arial"/>
                <w:lang w:val="en-US"/>
              </w:rPr>
              <w:t xml:space="preserve"> states to be configurable by a system administrator</w:t>
            </w:r>
            <w:r w:rsidRPr="0082017F">
              <w:rPr>
                <w:rFonts w:cs="Arial"/>
                <w:lang w:val="en-US"/>
              </w:rPr>
              <w:t xml:space="preserve"> (Functional Application Manager). </w:t>
            </w:r>
          </w:p>
        </w:tc>
      </w:tr>
      <w:tr w:rsidR="00126D3B" w:rsidRPr="0082017F" w14:paraId="658E2B13" w14:textId="77777777" w:rsidTr="002A1E15">
        <w:trPr>
          <w:cantSplit/>
          <w:trHeight w:val="647"/>
        </w:trPr>
        <w:tc>
          <w:tcPr>
            <w:tcW w:w="0" w:type="auto"/>
            <w:shd w:val="pct10" w:color="auto" w:fill="FFFFFF"/>
          </w:tcPr>
          <w:p w14:paraId="0D6D53F5" w14:textId="77777777" w:rsidR="00126D3B" w:rsidRDefault="00126D3B" w:rsidP="002A1E15">
            <w:bookmarkStart w:id="59" w:name="_Toc384911392"/>
            <w:bookmarkEnd w:id="59"/>
            <w:r>
              <w:rPr>
                <w:noProof/>
              </w:rPr>
              <w:t>3.1.1.11</w:t>
            </w:r>
          </w:p>
          <w:p w14:paraId="363AA928" w14:textId="77777777" w:rsidR="00126D3B" w:rsidRPr="00DC3AD8" w:rsidRDefault="00126D3B" w:rsidP="002A1E15">
            <w:r>
              <w:t>IT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78447E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>Requirement (EDMS 3.2.7.1)</w:t>
            </w:r>
          </w:p>
          <w:p w14:paraId="37E84AE6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 xml:space="preserve">The system administrator </w:t>
            </w:r>
            <w:commentRangeStart w:id="60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6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60"/>
            </w:r>
            <w:r w:rsidRPr="0082017F">
              <w:rPr>
                <w:rFonts w:cs="Arial"/>
                <w:lang w:val="en-US"/>
              </w:rPr>
              <w:t xml:space="preserve"> </w:t>
            </w:r>
            <w:commentRangeStart w:id="61"/>
            <w:r w:rsidRPr="00C650D1">
              <w:rPr>
                <w:rFonts w:cs="Arial"/>
                <w:i/>
                <w:color w:val="800000"/>
                <w:sz w:val="24"/>
                <w:lang w:val="en-US"/>
              </w:rPr>
              <w:t>be able to</w:t>
            </w:r>
            <w:commentRangeEnd w:id="6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61"/>
            </w:r>
            <w:r w:rsidRPr="0082017F">
              <w:rPr>
                <w:rFonts w:cs="Arial"/>
                <w:lang w:val="en-US"/>
              </w:rPr>
              <w:t xml:space="preserve"> associate a specific change</w:t>
            </w:r>
            <w:r w:rsidRPr="00DC3AD8">
              <w:rPr>
                <w:rFonts w:cs="Arial"/>
                <w:strike/>
                <w:lang w:val="en-US"/>
              </w:rPr>
              <w:t xml:space="preserve"> </w:t>
            </w:r>
            <w:r w:rsidRPr="0082017F">
              <w:rPr>
                <w:rFonts w:cs="Arial"/>
                <w:lang w:val="en-US"/>
              </w:rPr>
              <w:t>request</w:t>
            </w:r>
            <w:r w:rsidRPr="00DC3AD8">
              <w:rPr>
                <w:rFonts w:cs="Arial"/>
                <w:lang w:val="en-US"/>
              </w:rPr>
              <w:t xml:space="preserve"> </w:t>
            </w:r>
            <w:r w:rsidRPr="0082017F">
              <w:rPr>
                <w:rFonts w:cs="Arial"/>
                <w:lang w:val="en-US"/>
              </w:rPr>
              <w:t>(approved Operator Requirement Proposal)</w:t>
            </w:r>
            <w:r w:rsidRPr="00DC3AD8">
              <w:rPr>
                <w:rFonts w:cs="Arial"/>
                <w:lang w:val="en-US"/>
              </w:rPr>
              <w:t xml:space="preserve"> state change to a </w:t>
            </w:r>
            <w:proofErr w:type="gramStart"/>
            <w:r w:rsidRPr="00DC3AD8">
              <w:rPr>
                <w:rFonts w:cs="Arial"/>
                <w:lang w:val="en-US"/>
              </w:rPr>
              <w:t>configuration management system update</w:t>
            </w:r>
            <w:proofErr w:type="gramEnd"/>
            <w:r w:rsidRPr="00DC3AD8">
              <w:rPr>
                <w:rFonts w:cs="Arial"/>
                <w:lang w:val="en-US"/>
              </w:rPr>
              <w:t xml:space="preserve">. Example: </w:t>
            </w:r>
            <w:r w:rsidRPr="0082017F">
              <w:rPr>
                <w:rFonts w:cs="Arial"/>
                <w:lang w:val="en-US"/>
              </w:rPr>
              <w:t>Change</w:t>
            </w:r>
            <w:r w:rsidRPr="00DC3AD8">
              <w:rPr>
                <w:rFonts w:cs="Arial"/>
                <w:strike/>
                <w:lang w:val="en-US"/>
              </w:rPr>
              <w:t xml:space="preserve"> </w:t>
            </w:r>
            <w:r w:rsidRPr="0082017F">
              <w:rPr>
                <w:rFonts w:cs="Arial"/>
                <w:lang w:val="en-US"/>
              </w:rPr>
              <w:t>request</w:t>
            </w:r>
            <w:r w:rsidRPr="00DC3AD8">
              <w:rPr>
                <w:rFonts w:cs="Arial"/>
                <w:lang w:val="en-US"/>
              </w:rPr>
              <w:t xml:space="preserve"> state “Closed” triggers a Change management baseline up</w:t>
            </w:r>
            <w:r w:rsidRPr="0082017F">
              <w:rPr>
                <w:rFonts w:cs="Arial"/>
                <w:lang w:val="en-US"/>
              </w:rPr>
              <w:t>date</w:t>
            </w:r>
            <w:proofErr w:type="gramStart"/>
            <w:r w:rsidRPr="0082017F">
              <w:rPr>
                <w:rFonts w:cs="Arial"/>
                <w:lang w:val="en-US"/>
              </w:rPr>
              <w:t xml:space="preserve">.    </w:t>
            </w:r>
            <w:proofErr w:type="gramEnd"/>
          </w:p>
        </w:tc>
      </w:tr>
      <w:tr w:rsidR="00126D3B" w:rsidRPr="0082017F" w14:paraId="7F0EB2E4" w14:textId="77777777" w:rsidTr="002A1E15">
        <w:trPr>
          <w:cantSplit/>
          <w:trHeight w:val="647"/>
        </w:trPr>
        <w:tc>
          <w:tcPr>
            <w:tcW w:w="0" w:type="auto"/>
            <w:shd w:val="pct10" w:color="auto" w:fill="FFFFFF"/>
          </w:tcPr>
          <w:p w14:paraId="1A1769B9" w14:textId="77777777" w:rsidR="00126D3B" w:rsidRDefault="00126D3B" w:rsidP="002A1E15">
            <w:bookmarkStart w:id="62" w:name="_Toc384911393"/>
            <w:bookmarkEnd w:id="62"/>
            <w:r>
              <w:rPr>
                <w:noProof/>
              </w:rPr>
              <w:t>3.1.1.12</w:t>
            </w:r>
          </w:p>
          <w:p w14:paraId="0F3F8E50" w14:textId="77777777" w:rsidR="00126D3B" w:rsidRPr="00DC3AD8" w:rsidRDefault="00126D3B" w:rsidP="002A1E15">
            <w:r>
              <w:t>IT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435E12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>Requirement (EDMS 3.2.9)</w:t>
            </w:r>
          </w:p>
          <w:p w14:paraId="777C8531" w14:textId="28DF1188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 xml:space="preserve">The Change Management system </w:t>
            </w:r>
            <w:commentRangeStart w:id="63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6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63"/>
            </w:r>
            <w:r w:rsidRPr="0082017F">
              <w:rPr>
                <w:rFonts w:cs="Arial"/>
                <w:lang w:val="en-US"/>
              </w:rPr>
              <w:t xml:space="preserve"> allow the system administrator to define an airplane group (</w:t>
            </w:r>
            <w:commentRangeStart w:id="64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for example</w:t>
            </w:r>
            <w:commentRangeEnd w:id="6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64"/>
            </w:r>
            <w:r w:rsidRPr="0082017F">
              <w:rPr>
                <w:rFonts w:cs="Arial"/>
                <w:lang w:val="en-US"/>
              </w:rPr>
              <w:t xml:space="preserve">, the airline’s </w:t>
            </w:r>
            <w:proofErr w:type="spellStart"/>
            <w:r w:rsidR="002A1E15">
              <w:rPr>
                <w:rFonts w:cs="Arial"/>
                <w:lang w:val="en-US"/>
              </w:rPr>
              <w:t>zzz</w:t>
            </w:r>
            <w:proofErr w:type="spellEnd"/>
            <w:r w:rsidRPr="0082017F">
              <w:rPr>
                <w:rFonts w:cs="Arial"/>
                <w:lang w:val="en-US"/>
              </w:rPr>
              <w:t xml:space="preserve"> fleet) which </w:t>
            </w:r>
            <w:commentRangeStart w:id="65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can</w:t>
            </w:r>
            <w:commentRangeEnd w:id="6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65"/>
            </w:r>
            <w:r w:rsidRPr="0082017F">
              <w:rPr>
                <w:rFonts w:cs="Arial"/>
                <w:lang w:val="en-US"/>
              </w:rPr>
              <w:t xml:space="preserve"> be the target of a change request</w:t>
            </w:r>
            <w:r w:rsidRPr="00DC3AD8">
              <w:rPr>
                <w:rFonts w:cs="Arial"/>
                <w:lang w:val="en-US"/>
              </w:rPr>
              <w:t xml:space="preserve"> </w:t>
            </w:r>
          </w:p>
        </w:tc>
      </w:tr>
      <w:tr w:rsidR="00126D3B" w:rsidRPr="0082017F" w14:paraId="2EA7380B" w14:textId="77777777" w:rsidTr="002A1E15">
        <w:trPr>
          <w:cantSplit/>
          <w:trHeight w:val="647"/>
        </w:trPr>
        <w:tc>
          <w:tcPr>
            <w:tcW w:w="0" w:type="auto"/>
            <w:shd w:val="pct10" w:color="auto" w:fill="FFFFFF"/>
          </w:tcPr>
          <w:p w14:paraId="71F1CC09" w14:textId="77777777" w:rsidR="00126D3B" w:rsidRDefault="00126D3B" w:rsidP="002A1E15">
            <w:bookmarkStart w:id="66" w:name="_Toc384911394"/>
            <w:bookmarkEnd w:id="66"/>
            <w:r>
              <w:rPr>
                <w:noProof/>
              </w:rPr>
              <w:t>3.1.1.13</w:t>
            </w:r>
          </w:p>
          <w:p w14:paraId="642D752C" w14:textId="77777777" w:rsidR="00126D3B" w:rsidRPr="00DC3AD8" w:rsidRDefault="00126D3B" w:rsidP="002A1E15">
            <w:r>
              <w:t>IT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F4F539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>Requirement (EDMS 3.2.2)</w:t>
            </w:r>
          </w:p>
          <w:p w14:paraId="5670562F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>The format of the change request form</w:t>
            </w:r>
            <w:r w:rsidRPr="00DC3AD8">
              <w:rPr>
                <w:rFonts w:cs="Arial"/>
                <w:lang w:val="en-US"/>
              </w:rPr>
              <w:t xml:space="preserve"> </w:t>
            </w:r>
            <w:commentRangeStart w:id="67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6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67"/>
            </w:r>
            <w:r w:rsidRPr="00DC3AD8">
              <w:rPr>
                <w:rFonts w:cs="Arial"/>
                <w:lang w:val="en-US"/>
              </w:rPr>
              <w:t xml:space="preserve"> be configurable by a system administrator. </w:t>
            </w:r>
          </w:p>
        </w:tc>
      </w:tr>
    </w:tbl>
    <w:p w14:paraId="601DD835" w14:textId="77777777" w:rsidR="00126D3B" w:rsidRPr="00DC3AD8" w:rsidRDefault="00126D3B" w:rsidP="00126D3B">
      <w:pPr>
        <w:pStyle w:val="BodyText"/>
        <w:rPr>
          <w:rFonts w:cs="Arial"/>
          <w:lang w:val="en-US"/>
        </w:rPr>
      </w:pPr>
    </w:p>
    <w:p w14:paraId="73FC5DC4" w14:textId="77777777" w:rsidR="00126D3B" w:rsidRPr="00A712EB" w:rsidRDefault="00126D3B" w:rsidP="00126D3B">
      <w:pPr>
        <w:pStyle w:val="Heading3"/>
        <w:numPr>
          <w:ilvl w:val="2"/>
          <w:numId w:val="9"/>
        </w:numPr>
        <w:spacing w:before="120" w:line="240" w:lineRule="auto"/>
        <w:ind w:right="-130"/>
      </w:pPr>
      <w:bookmarkStart w:id="68" w:name="_Toc385325218"/>
      <w:r w:rsidRPr="00A712EB">
        <w:t>Work Process Manage Allowable</w:t>
      </w:r>
      <w:bookmarkEnd w:id="68"/>
    </w:p>
    <w:p w14:paraId="33A6135A" w14:textId="77777777" w:rsidR="00126D3B" w:rsidRPr="00A712EB" w:rsidRDefault="00126D3B" w:rsidP="00126D3B">
      <w:pPr>
        <w:pStyle w:val="BodyText"/>
        <w:rPr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58"/>
        <w:gridCol w:w="11490"/>
      </w:tblGrid>
      <w:tr w:rsidR="00126D3B" w:rsidRPr="00A712EB" w14:paraId="137E1070" w14:textId="77777777" w:rsidTr="002A1E15">
        <w:trPr>
          <w:cantSplit/>
          <w:tblHeader/>
        </w:trPr>
        <w:tc>
          <w:tcPr>
            <w:tcW w:w="881" w:type="pct"/>
            <w:shd w:val="pct15" w:color="auto" w:fill="FFFFFF"/>
          </w:tcPr>
          <w:p w14:paraId="054133F3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b/>
                <w:lang w:val="nl-NL"/>
              </w:rPr>
            </w:pPr>
            <w:proofErr w:type="spellStart"/>
            <w:r w:rsidRPr="00A712EB">
              <w:rPr>
                <w:rFonts w:cs="Arial"/>
                <w:b/>
                <w:lang w:val="nl-NL"/>
              </w:rPr>
              <w:t>Req</w:t>
            </w:r>
            <w:proofErr w:type="spellEnd"/>
            <w:r w:rsidRPr="00A712EB">
              <w:rPr>
                <w:rFonts w:cs="Arial"/>
                <w:b/>
                <w:lang w:val="nl-NL"/>
              </w:rPr>
              <w:t>.#</w:t>
            </w:r>
          </w:p>
        </w:tc>
        <w:tc>
          <w:tcPr>
            <w:tcW w:w="4119" w:type="pct"/>
            <w:shd w:val="pct15" w:color="auto" w:fill="FFFFFF"/>
          </w:tcPr>
          <w:p w14:paraId="317292FF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b/>
                <w:lang w:val="nl-NL"/>
              </w:rPr>
            </w:pPr>
            <w:r w:rsidRPr="00A712EB">
              <w:rPr>
                <w:rFonts w:cs="Arial"/>
                <w:b/>
                <w:lang w:val="nl-NL"/>
              </w:rPr>
              <w:t xml:space="preserve">Requirement </w:t>
            </w:r>
            <w:proofErr w:type="spellStart"/>
            <w:r w:rsidRPr="00A712EB">
              <w:rPr>
                <w:rFonts w:cs="Arial"/>
                <w:b/>
                <w:lang w:val="nl-NL"/>
              </w:rPr>
              <w:t>description</w:t>
            </w:r>
            <w:proofErr w:type="spellEnd"/>
          </w:p>
        </w:tc>
      </w:tr>
      <w:tr w:rsidR="00126D3B" w:rsidRPr="00A712EB" w14:paraId="152C2977" w14:textId="77777777" w:rsidTr="002A1E15">
        <w:trPr>
          <w:cantSplit/>
          <w:trHeight w:val="647"/>
        </w:trPr>
        <w:tc>
          <w:tcPr>
            <w:tcW w:w="881" w:type="pct"/>
            <w:shd w:val="pct10" w:color="auto" w:fill="FFFFFF"/>
          </w:tcPr>
          <w:p w14:paraId="66495D52" w14:textId="77777777" w:rsidR="00126D3B" w:rsidRPr="00DC3AD8" w:rsidRDefault="00126D3B" w:rsidP="002A1E15">
            <w:bookmarkStart w:id="69" w:name="_Toc381685799"/>
            <w:bookmarkStart w:id="70" w:name="_Toc381690444"/>
            <w:bookmarkStart w:id="71" w:name="_Toc384648876"/>
            <w:bookmarkStart w:id="72" w:name="_Toc384911402"/>
            <w:bookmarkEnd w:id="69"/>
            <w:bookmarkEnd w:id="70"/>
            <w:bookmarkEnd w:id="71"/>
            <w:bookmarkEnd w:id="72"/>
            <w:r>
              <w:t>3.1.3.1</w:t>
            </w:r>
          </w:p>
          <w:p w14:paraId="278DFB51" w14:textId="77777777" w:rsidR="00126D3B" w:rsidRPr="00A712EB" w:rsidRDefault="00126D3B" w:rsidP="002A1E15">
            <w:r w:rsidRPr="00A712EB">
              <w:t xml:space="preserve">IT </w:t>
            </w:r>
            <w:proofErr w:type="spellStart"/>
            <w:r w:rsidRPr="00A712EB">
              <w:t>req</w:t>
            </w:r>
            <w:proofErr w:type="spellEnd"/>
          </w:p>
        </w:tc>
        <w:tc>
          <w:tcPr>
            <w:tcW w:w="4119" w:type="pct"/>
          </w:tcPr>
          <w:p w14:paraId="0CEF14D1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10)</w:t>
            </w:r>
          </w:p>
          <w:p w14:paraId="4AFE46DB" w14:textId="32C5E496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The EDMS </w:t>
            </w:r>
            <w:commentRangeStart w:id="73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73"/>
            <w:r>
              <w:rPr>
                <w:rStyle w:val="CommentReference"/>
              </w:rPr>
              <w:commentReference w:id="73"/>
            </w:r>
            <w:r w:rsidRPr="00A712EB">
              <w:rPr>
                <w:sz w:val="20"/>
                <w:szCs w:val="20"/>
              </w:rPr>
              <w:t xml:space="preserve"> </w:t>
            </w:r>
            <w:commentRangeStart w:id="74"/>
            <w:r w:rsidRPr="00C650D1">
              <w:rPr>
                <w:i/>
                <w:color w:val="800000"/>
                <w:sz w:val="24"/>
                <w:szCs w:val="20"/>
              </w:rPr>
              <w:t>be able to</w:t>
            </w:r>
            <w:commentRangeEnd w:id="74"/>
            <w:r>
              <w:rPr>
                <w:rStyle w:val="CommentReference"/>
              </w:rPr>
              <w:commentReference w:id="74"/>
            </w:r>
            <w:r w:rsidRPr="00A712EB">
              <w:rPr>
                <w:sz w:val="20"/>
                <w:szCs w:val="20"/>
              </w:rPr>
              <w:t xml:space="preserve"> accept the initial aircraft baseline in the format provided by </w:t>
            </w:r>
            <w:r w:rsidR="002A1E15">
              <w:rPr>
                <w:sz w:val="20"/>
                <w:szCs w:val="20"/>
              </w:rPr>
              <w:t>OEM Vendor</w:t>
            </w:r>
            <w:r w:rsidRPr="00A712EB">
              <w:rPr>
                <w:sz w:val="20"/>
                <w:szCs w:val="20"/>
              </w:rPr>
              <w:t xml:space="preserve"> (XML).</w:t>
            </w:r>
          </w:p>
          <w:p w14:paraId="17F10A7D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  <w:tr w:rsidR="00126D3B" w:rsidRPr="00A712EB" w14:paraId="67613105" w14:textId="77777777" w:rsidTr="002A1E15">
        <w:trPr>
          <w:cantSplit/>
          <w:trHeight w:val="647"/>
        </w:trPr>
        <w:tc>
          <w:tcPr>
            <w:tcW w:w="881" w:type="pct"/>
            <w:shd w:val="pct10" w:color="auto" w:fill="FFFFFF"/>
          </w:tcPr>
          <w:p w14:paraId="5A3F7BB7" w14:textId="77777777" w:rsidR="00126D3B" w:rsidRPr="00A712EB" w:rsidRDefault="00126D3B" w:rsidP="002A1E15">
            <w:bookmarkStart w:id="75" w:name="_Toc381685800"/>
            <w:bookmarkStart w:id="76" w:name="_Toc381690445"/>
            <w:bookmarkStart w:id="77" w:name="_Toc384648877"/>
            <w:bookmarkStart w:id="78" w:name="_Toc384911403"/>
            <w:bookmarkEnd w:id="75"/>
            <w:bookmarkEnd w:id="76"/>
            <w:bookmarkEnd w:id="77"/>
            <w:bookmarkEnd w:id="78"/>
            <w:r>
              <w:t>3.1.3.2</w:t>
            </w:r>
          </w:p>
          <w:p w14:paraId="507A123E" w14:textId="77777777" w:rsidR="00126D3B" w:rsidRPr="00A712EB" w:rsidRDefault="00126D3B" w:rsidP="002A1E15">
            <w:r w:rsidRPr="00A712EB">
              <w:t xml:space="preserve">IT </w:t>
            </w:r>
            <w:proofErr w:type="spellStart"/>
            <w:r w:rsidRPr="00A712EB">
              <w:t>req</w:t>
            </w:r>
            <w:proofErr w:type="spellEnd"/>
          </w:p>
        </w:tc>
        <w:tc>
          <w:tcPr>
            <w:tcW w:w="4119" w:type="pct"/>
          </w:tcPr>
          <w:p w14:paraId="761AAA8A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11)</w:t>
            </w:r>
          </w:p>
          <w:p w14:paraId="780D5E0D" w14:textId="77777777" w:rsidR="00126D3B" w:rsidRDefault="00126D3B" w:rsidP="002A1E15">
            <w:pPr>
              <w:pStyle w:val="ListParagraph"/>
              <w:ind w:left="0"/>
            </w:pPr>
          </w:p>
          <w:p w14:paraId="33DE048C" w14:textId="77777777" w:rsidR="00126D3B" w:rsidRPr="00DC3AD8" w:rsidRDefault="00126D3B" w:rsidP="002A1E15">
            <w:pPr>
              <w:pStyle w:val="ListParagraph"/>
              <w:ind w:left="0"/>
            </w:pPr>
            <w:r>
              <w:t xml:space="preserve">The EDMS </w:t>
            </w:r>
            <w:commentRangeStart w:id="79"/>
            <w:r w:rsidRPr="00C650D1">
              <w:rPr>
                <w:b/>
                <w:color w:val="003300"/>
                <w:sz w:val="28"/>
              </w:rPr>
              <w:t>must</w:t>
            </w:r>
            <w:commentRangeEnd w:id="79"/>
            <w:r>
              <w:rPr>
                <w:rStyle w:val="CommentReference"/>
              </w:rPr>
              <w:commentReference w:id="79"/>
            </w:r>
            <w:r>
              <w:t xml:space="preserve"> </w:t>
            </w:r>
            <w:commentRangeStart w:id="80"/>
            <w:r w:rsidRPr="00C650D1">
              <w:rPr>
                <w:i/>
                <w:color w:val="800000"/>
                <w:sz w:val="28"/>
              </w:rPr>
              <w:t>be able to</w:t>
            </w:r>
            <w:commentRangeEnd w:id="80"/>
            <w:r>
              <w:rPr>
                <w:rStyle w:val="CommentReference"/>
              </w:rPr>
              <w:commentReference w:id="80"/>
            </w:r>
            <w:r>
              <w:t xml:space="preserve"> produce an overview of the relevant information position, hardware </w:t>
            </w:r>
            <w:commentRangeStart w:id="81"/>
            <w:r w:rsidRPr="00C650D1">
              <w:rPr>
                <w:b/>
                <w:color w:val="333300"/>
                <w:sz w:val="28"/>
              </w:rPr>
              <w:t>and</w:t>
            </w:r>
            <w:commentRangeEnd w:id="81"/>
            <w:r>
              <w:rPr>
                <w:rStyle w:val="CommentReference"/>
              </w:rPr>
              <w:commentReference w:id="81"/>
            </w:r>
            <w:r>
              <w:t xml:space="preserve"> software in a </w:t>
            </w:r>
            <w:commentRangeStart w:id="82"/>
            <w:proofErr w:type="gramStart"/>
            <w:r w:rsidRPr="00C650D1">
              <w:rPr>
                <w:i/>
                <w:color w:val="FF0000"/>
                <w:sz w:val="28"/>
              </w:rPr>
              <w:t>user friendly</w:t>
            </w:r>
            <w:commentRangeEnd w:id="82"/>
            <w:proofErr w:type="gramEnd"/>
            <w:r>
              <w:rPr>
                <w:rStyle w:val="CommentReference"/>
              </w:rPr>
              <w:commentReference w:id="82"/>
            </w:r>
            <w:r>
              <w:t xml:space="preserve"> manner. This is both in viewing the system screen lay-out </w:t>
            </w:r>
            <w:commentRangeStart w:id="83"/>
            <w:r w:rsidRPr="00C650D1">
              <w:rPr>
                <w:b/>
                <w:color w:val="333300"/>
                <w:sz w:val="28"/>
              </w:rPr>
              <w:t>and</w:t>
            </w:r>
            <w:commentRangeEnd w:id="83"/>
            <w:r>
              <w:rPr>
                <w:rStyle w:val="CommentReference"/>
              </w:rPr>
              <w:commentReference w:id="83"/>
            </w:r>
            <w:r>
              <w:t xml:space="preserve"> in form of </w:t>
            </w:r>
            <w:proofErr w:type="gramStart"/>
            <w:r>
              <w:t>a  report</w:t>
            </w:r>
            <w:proofErr w:type="gramEnd"/>
            <w:r>
              <w:t xml:space="preserve"> of the baseline authorized configuration.</w:t>
            </w:r>
          </w:p>
        </w:tc>
      </w:tr>
      <w:tr w:rsidR="00126D3B" w:rsidRPr="00A712EB" w14:paraId="3780ED64" w14:textId="77777777" w:rsidTr="002A1E15">
        <w:trPr>
          <w:cantSplit/>
          <w:trHeight w:val="647"/>
        </w:trPr>
        <w:tc>
          <w:tcPr>
            <w:tcW w:w="881" w:type="pct"/>
            <w:shd w:val="pct10" w:color="auto" w:fill="FFFFFF"/>
          </w:tcPr>
          <w:p w14:paraId="16A27592" w14:textId="77777777" w:rsidR="00126D3B" w:rsidRPr="00DC3AD8" w:rsidRDefault="00126D3B" w:rsidP="002A1E15">
            <w:bookmarkStart w:id="84" w:name="_Toc381685801"/>
            <w:bookmarkStart w:id="85" w:name="_Toc381690446"/>
            <w:bookmarkStart w:id="86" w:name="_Toc384648878"/>
            <w:bookmarkStart w:id="87" w:name="_Toc384911404"/>
            <w:bookmarkEnd w:id="84"/>
            <w:bookmarkEnd w:id="85"/>
            <w:bookmarkEnd w:id="86"/>
            <w:bookmarkEnd w:id="87"/>
            <w:r>
              <w:t>3.1.3.3</w:t>
            </w:r>
          </w:p>
          <w:p w14:paraId="718512F7" w14:textId="77777777" w:rsidR="00126D3B" w:rsidRPr="00DC3AD8" w:rsidRDefault="00126D3B" w:rsidP="002A1E15">
            <w:r>
              <w:t>IT req.</w:t>
            </w:r>
          </w:p>
        </w:tc>
        <w:tc>
          <w:tcPr>
            <w:tcW w:w="4119" w:type="pct"/>
          </w:tcPr>
          <w:p w14:paraId="19357F06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12)</w:t>
            </w:r>
          </w:p>
          <w:p w14:paraId="3456D53C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Creation of an </w:t>
            </w:r>
            <w:r>
              <w:rPr>
                <w:sz w:val="20"/>
                <w:szCs w:val="20"/>
              </w:rPr>
              <w:t>as delivered s/w</w:t>
            </w:r>
            <w:r w:rsidRPr="00A712EB">
              <w:rPr>
                <w:sz w:val="20"/>
                <w:szCs w:val="20"/>
              </w:rPr>
              <w:t xml:space="preserve"> baseline in EDMS </w:t>
            </w:r>
            <w:commentRangeStart w:id="88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88"/>
            <w:r>
              <w:rPr>
                <w:rStyle w:val="CommentReference"/>
              </w:rPr>
              <w:commentReference w:id="88"/>
            </w:r>
            <w:r w:rsidRPr="00A712EB">
              <w:rPr>
                <w:sz w:val="20"/>
                <w:szCs w:val="20"/>
              </w:rPr>
              <w:t xml:space="preserve"> be done by </w:t>
            </w:r>
            <w:r>
              <w:rPr>
                <w:sz w:val="20"/>
                <w:szCs w:val="20"/>
              </w:rPr>
              <w:t xml:space="preserve">a </w:t>
            </w:r>
            <w:r w:rsidRPr="00A712EB">
              <w:rPr>
                <w:sz w:val="20"/>
                <w:szCs w:val="20"/>
              </w:rPr>
              <w:t xml:space="preserve">CM&amp;C </w:t>
            </w:r>
            <w:r>
              <w:rPr>
                <w:sz w:val="20"/>
                <w:szCs w:val="20"/>
              </w:rPr>
              <w:t xml:space="preserve">authorized/ </w:t>
            </w:r>
            <w:r w:rsidRPr="00A712EB">
              <w:rPr>
                <w:sz w:val="20"/>
                <w:szCs w:val="20"/>
              </w:rPr>
              <w:t xml:space="preserve">responsible </w:t>
            </w:r>
            <w:r>
              <w:rPr>
                <w:sz w:val="20"/>
                <w:szCs w:val="20"/>
              </w:rPr>
              <w:t>role</w:t>
            </w:r>
            <w:r w:rsidRPr="00A712EB">
              <w:rPr>
                <w:sz w:val="20"/>
                <w:szCs w:val="20"/>
              </w:rPr>
              <w:t xml:space="preserve"> only.</w:t>
            </w:r>
          </w:p>
          <w:p w14:paraId="023F204A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  <w:p w14:paraId="4AC660EB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 w:rsidDel="000452F1">
              <w:rPr>
                <w:rFonts w:cs="Arial"/>
                <w:highlight w:val="yellow"/>
                <w:lang w:val="en-US"/>
              </w:rPr>
              <w:t xml:space="preserve"> </w:t>
            </w:r>
          </w:p>
        </w:tc>
      </w:tr>
      <w:tr w:rsidR="00126D3B" w:rsidRPr="00A712EB" w14:paraId="01F46AEC" w14:textId="77777777" w:rsidTr="002A1E15">
        <w:trPr>
          <w:cantSplit/>
          <w:trHeight w:val="647"/>
        </w:trPr>
        <w:tc>
          <w:tcPr>
            <w:tcW w:w="881" w:type="pct"/>
            <w:shd w:val="pct10" w:color="auto" w:fill="FFFFFF"/>
          </w:tcPr>
          <w:p w14:paraId="681FF3E3" w14:textId="77777777" w:rsidR="00126D3B" w:rsidRDefault="00126D3B" w:rsidP="002A1E15">
            <w:bookmarkStart w:id="89" w:name="_Toc381685802"/>
            <w:bookmarkStart w:id="90" w:name="_Toc381690447"/>
            <w:bookmarkStart w:id="91" w:name="_Toc384648879"/>
            <w:bookmarkStart w:id="92" w:name="_Toc384911405"/>
            <w:bookmarkEnd w:id="89"/>
            <w:bookmarkEnd w:id="90"/>
            <w:bookmarkEnd w:id="91"/>
            <w:bookmarkEnd w:id="92"/>
            <w:r>
              <w:t>3.1.3.4</w:t>
            </w:r>
          </w:p>
          <w:p w14:paraId="2CDC2E26" w14:textId="77777777" w:rsidR="00126D3B" w:rsidRPr="00DC3AD8" w:rsidRDefault="00126D3B" w:rsidP="002A1E15">
            <w:r>
              <w:t>IT req.</w:t>
            </w:r>
          </w:p>
        </w:tc>
        <w:tc>
          <w:tcPr>
            <w:tcW w:w="4119" w:type="pct"/>
          </w:tcPr>
          <w:p w14:paraId="15E323C0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13)</w:t>
            </w:r>
          </w:p>
          <w:p w14:paraId="45DF3C37" w14:textId="77777777" w:rsidR="00126D3B" w:rsidRPr="00661D63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</w:t>
            </w:r>
            <w:r w:rsidRPr="00661D63">
              <w:rPr>
                <w:sz w:val="20"/>
                <w:szCs w:val="20"/>
              </w:rPr>
              <w:t xml:space="preserve"> of an </w:t>
            </w:r>
            <w:r>
              <w:rPr>
                <w:sz w:val="20"/>
                <w:szCs w:val="20"/>
              </w:rPr>
              <w:t>as delivered s/w</w:t>
            </w:r>
            <w:r w:rsidRPr="00661D63">
              <w:rPr>
                <w:sz w:val="20"/>
                <w:szCs w:val="20"/>
              </w:rPr>
              <w:t xml:space="preserve"> baseline in EDMS </w:t>
            </w:r>
            <w:commentRangeStart w:id="93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93"/>
            <w:r>
              <w:rPr>
                <w:rStyle w:val="CommentReference"/>
              </w:rPr>
              <w:commentReference w:id="93"/>
            </w:r>
            <w:r w:rsidRPr="00661D63">
              <w:rPr>
                <w:sz w:val="20"/>
                <w:szCs w:val="20"/>
              </w:rPr>
              <w:t xml:space="preserve"> be done by </w:t>
            </w:r>
            <w:r>
              <w:rPr>
                <w:sz w:val="20"/>
                <w:szCs w:val="20"/>
              </w:rPr>
              <w:t xml:space="preserve">a </w:t>
            </w:r>
            <w:r w:rsidRPr="00661D63">
              <w:rPr>
                <w:sz w:val="20"/>
                <w:szCs w:val="20"/>
              </w:rPr>
              <w:t xml:space="preserve">CM&amp;C </w:t>
            </w:r>
            <w:r>
              <w:rPr>
                <w:sz w:val="20"/>
                <w:szCs w:val="20"/>
              </w:rPr>
              <w:t xml:space="preserve">authorized/ </w:t>
            </w:r>
            <w:r w:rsidRPr="00661D63">
              <w:rPr>
                <w:sz w:val="20"/>
                <w:szCs w:val="20"/>
              </w:rPr>
              <w:t xml:space="preserve">responsible </w:t>
            </w:r>
            <w:r>
              <w:rPr>
                <w:sz w:val="20"/>
                <w:szCs w:val="20"/>
              </w:rPr>
              <w:t>role</w:t>
            </w:r>
            <w:r w:rsidRPr="00661D63">
              <w:rPr>
                <w:sz w:val="20"/>
                <w:szCs w:val="20"/>
              </w:rPr>
              <w:t xml:space="preserve"> only.</w:t>
            </w:r>
          </w:p>
          <w:p w14:paraId="2015DE0D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</w:p>
        </w:tc>
      </w:tr>
      <w:tr w:rsidR="00126D3B" w:rsidRPr="00A712EB" w14:paraId="0C5A6EEC" w14:textId="77777777" w:rsidTr="002A1E15">
        <w:trPr>
          <w:cantSplit/>
          <w:trHeight w:val="647"/>
        </w:trPr>
        <w:tc>
          <w:tcPr>
            <w:tcW w:w="881" w:type="pct"/>
            <w:shd w:val="pct10" w:color="auto" w:fill="FFFFFF"/>
          </w:tcPr>
          <w:p w14:paraId="18B69D2E" w14:textId="77777777" w:rsidR="00126D3B" w:rsidRPr="00A712EB" w:rsidRDefault="00126D3B" w:rsidP="002A1E15">
            <w:bookmarkStart w:id="94" w:name="_Toc381685803"/>
            <w:bookmarkStart w:id="95" w:name="_Toc381690448"/>
            <w:bookmarkStart w:id="96" w:name="_Toc384648880"/>
            <w:bookmarkStart w:id="97" w:name="_Toc384911406"/>
            <w:bookmarkEnd w:id="94"/>
            <w:bookmarkEnd w:id="95"/>
            <w:bookmarkEnd w:id="96"/>
            <w:bookmarkEnd w:id="97"/>
            <w:r>
              <w:t>3.1.3.4a</w:t>
            </w:r>
          </w:p>
        </w:tc>
        <w:tc>
          <w:tcPr>
            <w:tcW w:w="4119" w:type="pct"/>
          </w:tcPr>
          <w:p w14:paraId="30B89F18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14)</w:t>
            </w:r>
          </w:p>
          <w:p w14:paraId="35BC1ABC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nl-NL"/>
              </w:rPr>
            </w:pPr>
            <w:proofErr w:type="spellStart"/>
            <w:r>
              <w:rPr>
                <w:rFonts w:cs="Arial"/>
                <w:lang w:val="nl-NL"/>
              </w:rPr>
              <w:t>Covered</w:t>
            </w:r>
            <w:proofErr w:type="spellEnd"/>
            <w:r>
              <w:rPr>
                <w:rFonts w:cs="Arial"/>
                <w:lang w:val="nl-NL"/>
              </w:rPr>
              <w:t xml:space="preserve"> </w:t>
            </w:r>
            <w:proofErr w:type="spellStart"/>
            <w:r>
              <w:rPr>
                <w:rFonts w:cs="Arial"/>
                <w:lang w:val="nl-NL"/>
              </w:rPr>
              <w:t>by</w:t>
            </w:r>
            <w:proofErr w:type="spellEnd"/>
            <w:r>
              <w:rPr>
                <w:rFonts w:cs="Arial"/>
                <w:lang w:val="nl-NL"/>
              </w:rPr>
              <w:t xml:space="preserve"> CE12</w:t>
            </w:r>
          </w:p>
        </w:tc>
      </w:tr>
      <w:tr w:rsidR="00126D3B" w:rsidRPr="00A712EB" w14:paraId="4B1EFDE3" w14:textId="77777777" w:rsidTr="002A1E15">
        <w:trPr>
          <w:cantSplit/>
          <w:trHeight w:val="647"/>
        </w:trPr>
        <w:tc>
          <w:tcPr>
            <w:tcW w:w="881" w:type="pct"/>
            <w:shd w:val="pct10" w:color="auto" w:fill="FFFFFF"/>
          </w:tcPr>
          <w:p w14:paraId="045E184C" w14:textId="77777777" w:rsidR="00126D3B" w:rsidRPr="00A712EB" w:rsidRDefault="00126D3B" w:rsidP="002A1E15">
            <w:bookmarkStart w:id="98" w:name="_Toc381685804"/>
            <w:bookmarkStart w:id="99" w:name="_Toc381690449"/>
            <w:bookmarkStart w:id="100" w:name="_Toc384648881"/>
            <w:bookmarkStart w:id="101" w:name="_Toc384911407"/>
            <w:bookmarkEnd w:id="98"/>
            <w:bookmarkEnd w:id="99"/>
            <w:bookmarkEnd w:id="100"/>
            <w:bookmarkEnd w:id="101"/>
            <w:r>
              <w:t>3.1.3.5</w:t>
            </w:r>
          </w:p>
        </w:tc>
        <w:tc>
          <w:tcPr>
            <w:tcW w:w="4119" w:type="pct"/>
          </w:tcPr>
          <w:p w14:paraId="28D6D6CE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32)</w:t>
            </w:r>
          </w:p>
          <w:p w14:paraId="54FB6358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proofErr w:type="spellStart"/>
            <w:r>
              <w:rPr>
                <w:rFonts w:cs="Arial"/>
                <w:lang w:val="nl-NL"/>
              </w:rPr>
              <w:t>Covered</w:t>
            </w:r>
            <w:proofErr w:type="spellEnd"/>
            <w:r>
              <w:rPr>
                <w:rFonts w:cs="Arial"/>
                <w:lang w:val="nl-NL"/>
              </w:rPr>
              <w:t xml:space="preserve"> </w:t>
            </w:r>
            <w:proofErr w:type="spellStart"/>
            <w:r>
              <w:rPr>
                <w:rFonts w:cs="Arial"/>
                <w:lang w:val="nl-NL"/>
              </w:rPr>
              <w:t>by</w:t>
            </w:r>
            <w:proofErr w:type="spellEnd"/>
            <w:r>
              <w:rPr>
                <w:rFonts w:cs="Arial"/>
                <w:lang w:val="nl-NL"/>
              </w:rPr>
              <w:t xml:space="preserve"> CE13</w:t>
            </w:r>
          </w:p>
        </w:tc>
      </w:tr>
      <w:tr w:rsidR="00126D3B" w:rsidRPr="00A712EB" w14:paraId="587CA6D7" w14:textId="77777777" w:rsidTr="002A1E15">
        <w:trPr>
          <w:cantSplit/>
          <w:trHeight w:val="647"/>
        </w:trPr>
        <w:tc>
          <w:tcPr>
            <w:tcW w:w="881" w:type="pct"/>
          </w:tcPr>
          <w:p w14:paraId="7EFEBBE9" w14:textId="77777777" w:rsidR="00126D3B" w:rsidRPr="00DC3AD8" w:rsidRDefault="00126D3B" w:rsidP="002A1E15">
            <w:bookmarkStart w:id="102" w:name="_Toc381685805"/>
            <w:bookmarkStart w:id="103" w:name="_Toc381690450"/>
            <w:bookmarkEnd w:id="102"/>
            <w:bookmarkEnd w:id="103"/>
            <w:r>
              <w:t>3.1.3.6</w:t>
            </w:r>
          </w:p>
          <w:p w14:paraId="0D7BE0AB" w14:textId="77777777" w:rsidR="00126D3B" w:rsidRPr="00A712EB" w:rsidRDefault="00126D3B" w:rsidP="002A1E15">
            <w:bookmarkStart w:id="104" w:name="_Toc381685806"/>
            <w:bookmarkStart w:id="105" w:name="_Toc381690451"/>
            <w:bookmarkStart w:id="106" w:name="_Toc384648882"/>
            <w:bookmarkStart w:id="107" w:name="_Toc384911408"/>
            <w:bookmarkEnd w:id="104"/>
            <w:bookmarkEnd w:id="105"/>
            <w:bookmarkEnd w:id="106"/>
            <w:bookmarkEnd w:id="107"/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  <w:shd w:val="clear" w:color="auto" w:fill="FFFFFF"/>
          </w:tcPr>
          <w:p w14:paraId="6466BFE2" w14:textId="77777777" w:rsidR="00126D3B" w:rsidRPr="000D20A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0D20AB">
              <w:rPr>
                <w:sz w:val="20"/>
                <w:szCs w:val="20"/>
              </w:rPr>
              <w:t>Requirement (CE 16)</w:t>
            </w:r>
          </w:p>
          <w:p w14:paraId="54DC310B" w14:textId="693C6BFD" w:rsidR="00126D3B" w:rsidRPr="000D20A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0D20AB">
              <w:rPr>
                <w:sz w:val="20"/>
                <w:szCs w:val="20"/>
              </w:rPr>
              <w:t xml:space="preserve">The created </w:t>
            </w:r>
            <w:r>
              <w:rPr>
                <w:sz w:val="20"/>
                <w:szCs w:val="20"/>
              </w:rPr>
              <w:t>as delivered s/w</w:t>
            </w:r>
            <w:r w:rsidRPr="00661D63">
              <w:rPr>
                <w:sz w:val="20"/>
                <w:szCs w:val="20"/>
              </w:rPr>
              <w:t xml:space="preserve"> baseline</w:t>
            </w:r>
            <w:r w:rsidRPr="000D20AB">
              <w:rPr>
                <w:sz w:val="20"/>
                <w:szCs w:val="20"/>
              </w:rPr>
              <w:t xml:space="preserve"> </w:t>
            </w:r>
            <w:commentRangeStart w:id="108"/>
            <w:proofErr w:type="gramStart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108"/>
            <w:r>
              <w:rPr>
                <w:rStyle w:val="CommentReference"/>
              </w:rPr>
              <w:commentReference w:id="108"/>
            </w:r>
            <w:r w:rsidRPr="000D20AB">
              <w:rPr>
                <w:sz w:val="20"/>
                <w:szCs w:val="20"/>
              </w:rPr>
              <w:t xml:space="preserve"> be approved</w:t>
            </w:r>
            <w:proofErr w:type="gramEnd"/>
            <w:r w:rsidRPr="000D20AB">
              <w:rPr>
                <w:sz w:val="20"/>
                <w:szCs w:val="20"/>
              </w:rPr>
              <w:t xml:space="preserve"> by CM&amp;C4 (</w:t>
            </w:r>
            <w:r w:rsidR="002A1E15">
              <w:rPr>
                <w:sz w:val="20"/>
                <w:szCs w:val="20"/>
              </w:rPr>
              <w:t>OEM IT VENDOR</w:t>
            </w:r>
            <w:r w:rsidRPr="000D20AB">
              <w:rPr>
                <w:sz w:val="20"/>
                <w:szCs w:val="20"/>
              </w:rPr>
              <w:t xml:space="preserve"> terminology) responsible </w:t>
            </w:r>
            <w:r>
              <w:rPr>
                <w:sz w:val="20"/>
                <w:szCs w:val="20"/>
              </w:rPr>
              <w:t>role</w:t>
            </w:r>
            <w:r w:rsidRPr="000D20AB">
              <w:rPr>
                <w:sz w:val="20"/>
                <w:szCs w:val="20"/>
              </w:rPr>
              <w:t xml:space="preserve">. </w:t>
            </w:r>
          </w:p>
          <w:p w14:paraId="1E525B13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</w:p>
        </w:tc>
      </w:tr>
      <w:tr w:rsidR="00126D3B" w:rsidRPr="00A712EB" w14:paraId="0AC0AB80" w14:textId="77777777" w:rsidTr="002A1E15">
        <w:trPr>
          <w:cantSplit/>
          <w:trHeight w:val="647"/>
        </w:trPr>
        <w:tc>
          <w:tcPr>
            <w:tcW w:w="881" w:type="pct"/>
          </w:tcPr>
          <w:p w14:paraId="41197620" w14:textId="77777777" w:rsidR="00126D3B" w:rsidRDefault="00126D3B" w:rsidP="002A1E15">
            <w:pPr>
              <w:rPr>
                <w:b/>
              </w:rPr>
            </w:pPr>
            <w:bookmarkStart w:id="109" w:name="_Toc384648883"/>
            <w:bookmarkStart w:id="110" w:name="_Toc384911409"/>
            <w:bookmarkEnd w:id="109"/>
            <w:bookmarkEnd w:id="110"/>
            <w:r>
              <w:t>3.1.3.7</w:t>
            </w:r>
          </w:p>
          <w:p w14:paraId="08D5724F" w14:textId="77777777" w:rsidR="00126D3B" w:rsidRPr="00A712EB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  <w:shd w:val="clear" w:color="auto" w:fill="FFFFFF"/>
          </w:tcPr>
          <w:p w14:paraId="7F8EFB84" w14:textId="77777777" w:rsidR="00126D3B" w:rsidRPr="00D35BF0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D35BF0">
              <w:rPr>
                <w:sz w:val="20"/>
                <w:szCs w:val="20"/>
              </w:rPr>
              <w:t>Requirement (CE 17)</w:t>
            </w:r>
          </w:p>
          <w:p w14:paraId="2B53E759" w14:textId="3031DDD3" w:rsidR="00126D3B" w:rsidRPr="00D35BF0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D35BF0">
              <w:rPr>
                <w:sz w:val="20"/>
                <w:szCs w:val="20"/>
              </w:rPr>
              <w:t xml:space="preserve">The changed </w:t>
            </w:r>
            <w:r>
              <w:rPr>
                <w:sz w:val="20"/>
                <w:szCs w:val="20"/>
              </w:rPr>
              <w:t xml:space="preserve">s/w </w:t>
            </w:r>
            <w:r w:rsidRPr="00D35BF0">
              <w:rPr>
                <w:sz w:val="20"/>
                <w:szCs w:val="20"/>
              </w:rPr>
              <w:t xml:space="preserve">baseline </w:t>
            </w:r>
            <w:commentRangeStart w:id="111"/>
            <w:proofErr w:type="gramStart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111"/>
            <w:r>
              <w:rPr>
                <w:rStyle w:val="CommentReference"/>
              </w:rPr>
              <w:commentReference w:id="111"/>
            </w:r>
            <w:r w:rsidRPr="00D35BF0">
              <w:rPr>
                <w:sz w:val="20"/>
                <w:szCs w:val="20"/>
              </w:rPr>
              <w:t xml:space="preserve"> be approved</w:t>
            </w:r>
            <w:proofErr w:type="gramEnd"/>
            <w:r w:rsidRPr="00D35BF0">
              <w:rPr>
                <w:sz w:val="20"/>
                <w:szCs w:val="20"/>
              </w:rPr>
              <w:t xml:space="preserve"> by CM&amp;C4 (</w:t>
            </w:r>
            <w:r w:rsidR="002A1E15">
              <w:rPr>
                <w:sz w:val="20"/>
                <w:szCs w:val="20"/>
              </w:rPr>
              <w:t>OEM IT VENDOR</w:t>
            </w:r>
            <w:r w:rsidRPr="00D35BF0">
              <w:rPr>
                <w:sz w:val="20"/>
                <w:szCs w:val="20"/>
              </w:rPr>
              <w:t xml:space="preserve"> terminology) responsible </w:t>
            </w:r>
            <w:r>
              <w:rPr>
                <w:sz w:val="20"/>
                <w:szCs w:val="20"/>
              </w:rPr>
              <w:t>role</w:t>
            </w:r>
            <w:r w:rsidRPr="00D35BF0">
              <w:rPr>
                <w:sz w:val="20"/>
                <w:szCs w:val="20"/>
              </w:rPr>
              <w:t xml:space="preserve">. </w:t>
            </w:r>
          </w:p>
          <w:p w14:paraId="4CDF067E" w14:textId="77777777" w:rsidR="00126D3B" w:rsidRPr="00D35BF0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308DC5A" w14:textId="1A2B2134" w:rsidR="00126D3B" w:rsidRPr="00D35BF0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commentRangeStart w:id="112"/>
            <w:r w:rsidRPr="00C650D1">
              <w:rPr>
                <w:b/>
                <w:color w:val="333300"/>
                <w:sz w:val="24"/>
                <w:szCs w:val="20"/>
              </w:rPr>
              <w:t>Note:</w:t>
            </w:r>
            <w:commentRangeEnd w:id="112"/>
            <w:r>
              <w:rPr>
                <w:rStyle w:val="CommentReference"/>
              </w:rPr>
              <w:commentReference w:id="112"/>
            </w:r>
            <w:r w:rsidRPr="00D35BF0">
              <w:rPr>
                <w:sz w:val="20"/>
                <w:szCs w:val="20"/>
              </w:rPr>
              <w:t xml:space="preserve"> CM&amp;C4 is </w:t>
            </w:r>
            <w:proofErr w:type="spellStart"/>
            <w:r w:rsidRPr="00D35BF0">
              <w:rPr>
                <w:sz w:val="20"/>
                <w:szCs w:val="20"/>
              </w:rPr>
              <w:t>extisting</w:t>
            </w:r>
            <w:proofErr w:type="spellEnd"/>
            <w:r w:rsidRPr="00D35BF0">
              <w:rPr>
                <w:sz w:val="20"/>
                <w:szCs w:val="20"/>
              </w:rPr>
              <w:t xml:space="preserve"> role in </w:t>
            </w:r>
            <w:r w:rsidR="002A1E15">
              <w:rPr>
                <w:sz w:val="20"/>
                <w:szCs w:val="20"/>
              </w:rPr>
              <w:t>OEM IT VENDOR</w:t>
            </w:r>
            <w:r w:rsidRPr="00D35BF0">
              <w:rPr>
                <w:sz w:val="20"/>
                <w:szCs w:val="20"/>
              </w:rPr>
              <w:t xml:space="preserve">.    </w:t>
            </w:r>
          </w:p>
          <w:p w14:paraId="25FA3499" w14:textId="77777777" w:rsidR="00126D3B" w:rsidRPr="00DC3AD8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26D3B" w:rsidRPr="00A712EB" w14:paraId="10AFC0B8" w14:textId="77777777" w:rsidTr="002A1E15">
        <w:trPr>
          <w:cantSplit/>
          <w:trHeight w:val="647"/>
        </w:trPr>
        <w:tc>
          <w:tcPr>
            <w:tcW w:w="881" w:type="pct"/>
          </w:tcPr>
          <w:p w14:paraId="1C7FFFC8" w14:textId="77777777" w:rsidR="00126D3B" w:rsidRPr="00DC3AD8" w:rsidRDefault="00126D3B" w:rsidP="002A1E15">
            <w:bookmarkStart w:id="113" w:name="_Toc381685807"/>
            <w:bookmarkStart w:id="114" w:name="_Toc381690452"/>
            <w:bookmarkStart w:id="115" w:name="_Toc384648884"/>
            <w:bookmarkStart w:id="116" w:name="_Toc384911410"/>
            <w:bookmarkEnd w:id="113"/>
            <w:bookmarkEnd w:id="114"/>
            <w:bookmarkEnd w:id="115"/>
            <w:bookmarkEnd w:id="116"/>
            <w:r>
              <w:t>3.1.3.8</w:t>
            </w:r>
          </w:p>
          <w:p w14:paraId="75844A8F" w14:textId="77777777" w:rsidR="00126D3B" w:rsidRPr="00A712EB" w:rsidRDefault="00126D3B" w:rsidP="002A1E15">
            <w:pPr>
              <w:rPr>
                <w:b/>
              </w:rPr>
            </w:pPr>
            <w:r w:rsidRPr="00A712EB">
              <w:t xml:space="preserve">IT </w:t>
            </w:r>
            <w:proofErr w:type="spellStart"/>
            <w:r w:rsidRPr="00A712EB">
              <w:t>req</w:t>
            </w:r>
            <w:proofErr w:type="spellEnd"/>
          </w:p>
        </w:tc>
        <w:tc>
          <w:tcPr>
            <w:tcW w:w="4119" w:type="pct"/>
            <w:shd w:val="clear" w:color="auto" w:fill="FFFFFF"/>
          </w:tcPr>
          <w:p w14:paraId="6F2D44E9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18)</w:t>
            </w:r>
          </w:p>
          <w:p w14:paraId="36B98D51" w14:textId="77777777" w:rsidR="00126D3B" w:rsidRPr="00A712EB" w:rsidRDefault="00126D3B" w:rsidP="002A1E15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A712EB">
              <w:rPr>
                <w:sz w:val="20"/>
                <w:szCs w:val="20"/>
              </w:rPr>
              <w:t xml:space="preserve">The EDMS </w:t>
            </w:r>
            <w:commentRangeStart w:id="117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117"/>
            <w:r>
              <w:rPr>
                <w:rStyle w:val="CommentReference"/>
              </w:rPr>
              <w:commentReference w:id="117"/>
            </w:r>
            <w:r w:rsidRPr="00A712EB">
              <w:rPr>
                <w:sz w:val="20"/>
                <w:szCs w:val="20"/>
              </w:rPr>
              <w:t xml:space="preserve"> </w:t>
            </w:r>
            <w:commentRangeStart w:id="118"/>
            <w:r w:rsidRPr="00C650D1">
              <w:rPr>
                <w:i/>
                <w:color w:val="800000"/>
                <w:sz w:val="24"/>
                <w:szCs w:val="20"/>
              </w:rPr>
              <w:t>be able to</w:t>
            </w:r>
            <w:commentRangeEnd w:id="118"/>
            <w:r>
              <w:rPr>
                <w:rStyle w:val="CommentReference"/>
              </w:rPr>
              <w:commentReference w:id="118"/>
            </w:r>
            <w:r w:rsidRPr="00A712EB">
              <w:rPr>
                <w:sz w:val="20"/>
                <w:szCs w:val="20"/>
              </w:rPr>
              <w:t xml:space="preserve"> produce configuration reports with an overview of the relevant information position, hardware </w:t>
            </w:r>
            <w:commentRangeStart w:id="119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19"/>
            <w:r>
              <w:rPr>
                <w:rStyle w:val="CommentReference"/>
              </w:rPr>
              <w:commentReference w:id="119"/>
            </w:r>
            <w:r w:rsidRPr="00A712EB">
              <w:rPr>
                <w:sz w:val="20"/>
                <w:szCs w:val="20"/>
              </w:rPr>
              <w:t xml:space="preserve"> software in a </w:t>
            </w:r>
            <w:commentRangeStart w:id="120"/>
            <w:proofErr w:type="gramStart"/>
            <w:r w:rsidRPr="00C650D1">
              <w:rPr>
                <w:i/>
                <w:color w:val="FF0000"/>
                <w:sz w:val="24"/>
                <w:szCs w:val="20"/>
              </w:rPr>
              <w:t>user friendly</w:t>
            </w:r>
            <w:commentRangeEnd w:id="120"/>
            <w:proofErr w:type="gramEnd"/>
            <w:r>
              <w:rPr>
                <w:rStyle w:val="CommentReference"/>
              </w:rPr>
              <w:commentReference w:id="120"/>
            </w:r>
            <w:r w:rsidRPr="00A712EB">
              <w:rPr>
                <w:sz w:val="20"/>
                <w:szCs w:val="20"/>
              </w:rPr>
              <w:t xml:space="preserve"> manner. This is both in viewing the system screen lay-out </w:t>
            </w:r>
            <w:commentRangeStart w:id="121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21"/>
            <w:r>
              <w:rPr>
                <w:rStyle w:val="CommentReference"/>
              </w:rPr>
              <w:commentReference w:id="121"/>
            </w:r>
            <w:r w:rsidRPr="00A712EB">
              <w:rPr>
                <w:sz w:val="20"/>
                <w:szCs w:val="20"/>
              </w:rPr>
              <w:t xml:space="preserve"> in form of </w:t>
            </w:r>
            <w:proofErr w:type="gramStart"/>
            <w:r w:rsidRPr="00A712EB">
              <w:rPr>
                <w:sz w:val="20"/>
                <w:szCs w:val="20"/>
              </w:rPr>
              <w:t>a  report</w:t>
            </w:r>
            <w:proofErr w:type="gramEnd"/>
            <w:r w:rsidRPr="00A712EB">
              <w:rPr>
                <w:sz w:val="20"/>
                <w:szCs w:val="20"/>
              </w:rPr>
              <w:t xml:space="preserve"> of the baseline authorized configuration.</w:t>
            </w:r>
            <w:r w:rsidRPr="00A712EB" w:rsidDel="006428F4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076F1AD8" w14:textId="77777777" w:rsidR="00126D3B" w:rsidRDefault="00126D3B" w:rsidP="002A1E15">
            <w:pPr>
              <w:pStyle w:val="ListParagraph"/>
              <w:ind w:left="0"/>
              <w:rPr>
                <w:b/>
                <w:highlight w:val="yellow"/>
              </w:rPr>
            </w:pPr>
          </w:p>
          <w:p w14:paraId="4C658FB5" w14:textId="0146569F" w:rsidR="00126D3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commentRangeStart w:id="122"/>
            <w:r w:rsidRPr="00C650D1">
              <w:rPr>
                <w:b/>
                <w:color w:val="333300"/>
                <w:sz w:val="24"/>
                <w:szCs w:val="20"/>
              </w:rPr>
              <w:t>Note:</w:t>
            </w:r>
            <w:commentRangeEnd w:id="122"/>
            <w:r>
              <w:rPr>
                <w:rStyle w:val="CommentReference"/>
              </w:rPr>
              <w:commentReference w:id="122"/>
            </w:r>
            <w:r w:rsidRPr="00661D63">
              <w:rPr>
                <w:sz w:val="20"/>
                <w:szCs w:val="20"/>
              </w:rPr>
              <w:t xml:space="preserve"> </w:t>
            </w:r>
            <w:r w:rsidR="002A1E15">
              <w:rPr>
                <w:sz w:val="20"/>
                <w:szCs w:val="20"/>
              </w:rPr>
              <w:t>OEM IT VENDOR</w:t>
            </w:r>
            <w:r w:rsidRPr="00661D63">
              <w:rPr>
                <w:sz w:val="20"/>
                <w:szCs w:val="20"/>
              </w:rPr>
              <w:t xml:space="preserve"> has a default report</w:t>
            </w:r>
            <w:r>
              <w:rPr>
                <w:sz w:val="20"/>
                <w:szCs w:val="20"/>
              </w:rPr>
              <w:t xml:space="preserve"> to be validated </w:t>
            </w:r>
          </w:p>
          <w:p w14:paraId="6F46F847" w14:textId="77777777" w:rsidR="00126D3B" w:rsidRPr="00DC3AD8" w:rsidRDefault="00126D3B" w:rsidP="002A1E15">
            <w:pPr>
              <w:pStyle w:val="ListParagraph"/>
              <w:ind w:left="0"/>
              <w:rPr>
                <w:b/>
              </w:rPr>
            </w:pPr>
            <w:r w:rsidRPr="00DC3AD8" w:rsidDel="006428F4">
              <w:rPr>
                <w:b/>
                <w:highlight w:val="yellow"/>
              </w:rPr>
              <w:t xml:space="preserve"> </w:t>
            </w:r>
          </w:p>
        </w:tc>
      </w:tr>
      <w:tr w:rsidR="00126D3B" w:rsidRPr="00A712EB" w14:paraId="59ECF3C3" w14:textId="77777777" w:rsidTr="002A1E15">
        <w:trPr>
          <w:cantSplit/>
        </w:trPr>
        <w:tc>
          <w:tcPr>
            <w:tcW w:w="881" w:type="pct"/>
          </w:tcPr>
          <w:p w14:paraId="41810F50" w14:textId="77777777" w:rsidR="00126D3B" w:rsidRPr="00DC3AD8" w:rsidRDefault="00126D3B" w:rsidP="002A1E15">
            <w:bookmarkStart w:id="123" w:name="_Toc381685808"/>
            <w:bookmarkStart w:id="124" w:name="_Toc381690453"/>
            <w:bookmarkStart w:id="125" w:name="_Toc384648885"/>
            <w:bookmarkStart w:id="126" w:name="_Toc384911411"/>
            <w:bookmarkEnd w:id="123"/>
            <w:bookmarkEnd w:id="124"/>
            <w:bookmarkEnd w:id="125"/>
            <w:bookmarkEnd w:id="126"/>
            <w:r>
              <w:t>3.1.3.9</w:t>
            </w:r>
          </w:p>
          <w:p w14:paraId="0F3539F2" w14:textId="77777777" w:rsidR="00126D3B" w:rsidRPr="00A712EB" w:rsidRDefault="00126D3B" w:rsidP="002A1E15">
            <w:r w:rsidRPr="00A712EB">
              <w:t xml:space="preserve">IT </w:t>
            </w:r>
            <w:proofErr w:type="spellStart"/>
            <w:r w:rsidRPr="00A712EB">
              <w:t>req</w:t>
            </w:r>
            <w:proofErr w:type="spellEnd"/>
          </w:p>
        </w:tc>
        <w:tc>
          <w:tcPr>
            <w:tcW w:w="4119" w:type="pct"/>
          </w:tcPr>
          <w:p w14:paraId="07FCB024" w14:textId="77777777" w:rsidR="00126D3B" w:rsidRPr="00A712EB" w:rsidRDefault="00126D3B" w:rsidP="002A1E15">
            <w:pPr>
              <w:pStyle w:val="ListParagraph"/>
              <w:ind w:left="0"/>
            </w:pPr>
            <w:r w:rsidRPr="00A712EB">
              <w:rPr>
                <w:sz w:val="20"/>
                <w:szCs w:val="20"/>
              </w:rPr>
              <w:t>Requirement (CE 20)</w:t>
            </w:r>
          </w:p>
          <w:p w14:paraId="03FE038A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EDMS </w:t>
            </w:r>
            <w:r>
              <w:rPr>
                <w:rFonts w:cs="Arial"/>
              </w:rPr>
              <w:t xml:space="preserve">allowed </w:t>
            </w:r>
            <w:commentRangeStart w:id="127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2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7"/>
            </w:r>
            <w:r>
              <w:rPr>
                <w:rFonts w:cs="Arial"/>
              </w:rPr>
              <w:t xml:space="preserve"> actual </w:t>
            </w:r>
            <w:r w:rsidRPr="00A712EB">
              <w:rPr>
                <w:rFonts w:cs="Arial"/>
              </w:rPr>
              <w:t xml:space="preserve">configuration reports </w:t>
            </w:r>
            <w:commentRangeStart w:id="128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2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8"/>
            </w:r>
            <w:r w:rsidRPr="00A712EB">
              <w:rPr>
                <w:rFonts w:cs="Arial"/>
              </w:rPr>
              <w:t xml:space="preserve"> be selectable per:</w:t>
            </w:r>
          </w:p>
          <w:p w14:paraId="42DA69EC" w14:textId="77777777" w:rsidR="00126D3B" w:rsidRPr="00A712EB" w:rsidRDefault="00126D3B" w:rsidP="00126D3B">
            <w:pPr>
              <w:pStyle w:val="ListParagraph"/>
              <w:numPr>
                <w:ilvl w:val="0"/>
                <w:numId w:val="22"/>
              </w:numPr>
              <w:spacing w:before="60" w:after="0" w:line="240" w:lineRule="auto"/>
              <w:rPr>
                <w:sz w:val="20"/>
                <w:szCs w:val="20"/>
                <w:lang w:eastAsia="fr-FR"/>
              </w:rPr>
            </w:pPr>
            <w:r w:rsidRPr="00A712EB">
              <w:rPr>
                <w:sz w:val="20"/>
                <w:szCs w:val="20"/>
                <w:lang w:eastAsia="fr-FR"/>
              </w:rPr>
              <w:t xml:space="preserve">Airplane registration </w:t>
            </w:r>
          </w:p>
          <w:p w14:paraId="501E63B1" w14:textId="77777777" w:rsidR="00126D3B" w:rsidRPr="00A712EB" w:rsidRDefault="00126D3B" w:rsidP="00126D3B">
            <w:pPr>
              <w:pStyle w:val="ListParagraph"/>
              <w:numPr>
                <w:ilvl w:val="0"/>
                <w:numId w:val="22"/>
              </w:numPr>
              <w:spacing w:before="60" w:after="0" w:line="240" w:lineRule="auto"/>
              <w:rPr>
                <w:sz w:val="20"/>
                <w:szCs w:val="20"/>
                <w:lang w:eastAsia="fr-FR"/>
              </w:rPr>
            </w:pPr>
            <w:r w:rsidRPr="00A712EB">
              <w:rPr>
                <w:sz w:val="20"/>
                <w:szCs w:val="20"/>
                <w:lang w:eastAsia="fr-FR"/>
              </w:rPr>
              <w:t>Airplane type</w:t>
            </w:r>
          </w:p>
          <w:p w14:paraId="38E358CA" w14:textId="77777777" w:rsidR="00126D3B" w:rsidRDefault="00126D3B" w:rsidP="00126D3B">
            <w:pPr>
              <w:pStyle w:val="BodyText"/>
              <w:numPr>
                <w:ilvl w:val="0"/>
                <w:numId w:val="22"/>
              </w:numPr>
              <w:ind w:right="0"/>
              <w:rPr>
                <w:rFonts w:cs="Arial"/>
                <w:lang w:val="nl-NL"/>
              </w:rPr>
            </w:pPr>
            <w:r w:rsidRPr="00A712EB">
              <w:rPr>
                <w:rFonts w:cs="Arial"/>
                <w:lang w:eastAsia="fr-FR"/>
              </w:rPr>
              <w:t>Airplane sub type</w:t>
            </w:r>
            <w:r w:rsidRPr="00A712EB">
              <w:rPr>
                <w:rFonts w:cs="Arial"/>
                <w:lang w:val="nl-NL" w:eastAsia="fr-FR"/>
              </w:rPr>
              <w:t xml:space="preserve"> </w:t>
            </w:r>
          </w:p>
          <w:p w14:paraId="04D20EE9" w14:textId="77777777" w:rsidR="00126D3B" w:rsidRPr="00A712EB" w:rsidRDefault="00126D3B" w:rsidP="00126D3B">
            <w:pPr>
              <w:pStyle w:val="BodyText"/>
              <w:numPr>
                <w:ilvl w:val="0"/>
                <w:numId w:val="22"/>
              </w:numPr>
              <w:ind w:right="0"/>
              <w:rPr>
                <w:rFonts w:cs="Arial"/>
                <w:lang w:val="nl-NL"/>
              </w:rPr>
            </w:pPr>
            <w:r>
              <w:rPr>
                <w:rFonts w:cs="Arial"/>
                <w:lang w:val="nl-NL" w:eastAsia="fr-FR"/>
              </w:rPr>
              <w:t xml:space="preserve">ATA </w:t>
            </w:r>
            <w:r w:rsidRPr="00A712EB">
              <w:rPr>
                <w:rFonts w:cs="Arial"/>
                <w:lang w:eastAsia="fr-FR"/>
              </w:rPr>
              <w:t>chapter</w:t>
            </w:r>
          </w:p>
          <w:p w14:paraId="0992A5BD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color w:val="FF0000"/>
                <w:lang w:val="en-US"/>
              </w:rPr>
            </w:pPr>
            <w:r w:rsidRPr="00654B61" w:rsidDel="006428F4">
              <w:rPr>
                <w:rFonts w:cs="Arial"/>
                <w:color w:val="FF0000"/>
                <w:highlight w:val="yellow"/>
                <w:lang w:val="en-US" w:eastAsia="fr-FR"/>
              </w:rPr>
              <w:t xml:space="preserve"> </w:t>
            </w:r>
          </w:p>
        </w:tc>
      </w:tr>
      <w:tr w:rsidR="00126D3B" w:rsidRPr="00A712EB" w14:paraId="31F28E64" w14:textId="77777777" w:rsidTr="002A1E15">
        <w:trPr>
          <w:cantSplit/>
        </w:trPr>
        <w:tc>
          <w:tcPr>
            <w:tcW w:w="881" w:type="pct"/>
          </w:tcPr>
          <w:p w14:paraId="72507134" w14:textId="77777777" w:rsidR="00126D3B" w:rsidRPr="00DC3AD8" w:rsidDel="00FC6956" w:rsidRDefault="00126D3B" w:rsidP="002A1E15">
            <w:bookmarkStart w:id="129" w:name="_Toc381685809"/>
            <w:bookmarkStart w:id="130" w:name="_Toc381690454"/>
            <w:bookmarkStart w:id="131" w:name="_Toc384648886"/>
            <w:bookmarkStart w:id="132" w:name="_Toc384911412"/>
            <w:bookmarkEnd w:id="129"/>
            <w:bookmarkEnd w:id="130"/>
            <w:bookmarkEnd w:id="131"/>
            <w:bookmarkEnd w:id="132"/>
            <w:r>
              <w:t>3.1.3.10</w:t>
            </w:r>
          </w:p>
        </w:tc>
        <w:tc>
          <w:tcPr>
            <w:tcW w:w="4119" w:type="pct"/>
          </w:tcPr>
          <w:p w14:paraId="1313D147" w14:textId="77777777" w:rsidR="00126D3B" w:rsidRPr="00A712EB" w:rsidRDefault="00126D3B" w:rsidP="002A1E15">
            <w:pPr>
              <w:pStyle w:val="ListParagraph"/>
              <w:ind w:left="0"/>
            </w:pPr>
            <w:r w:rsidRPr="00A712EB">
              <w:rPr>
                <w:sz w:val="20"/>
                <w:szCs w:val="20"/>
              </w:rPr>
              <w:t>Requirement (CE 21)</w:t>
            </w:r>
          </w:p>
          <w:p w14:paraId="7A504E28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The history of </w:t>
            </w:r>
            <w:r w:rsidRPr="00654B61">
              <w:rPr>
                <w:rFonts w:cs="Arial"/>
              </w:rPr>
              <w:t xml:space="preserve">allowable </w:t>
            </w:r>
            <w:commentRangeStart w:id="133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3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3"/>
            </w:r>
            <w:r w:rsidRPr="00D238DE">
              <w:rPr>
                <w:rFonts w:cs="Arial"/>
              </w:rPr>
              <w:t xml:space="preserve"> actual </w:t>
            </w:r>
            <w:r w:rsidRPr="000028B4">
              <w:rPr>
                <w:rFonts w:cs="Arial"/>
              </w:rPr>
              <w:t xml:space="preserve">s/w </w:t>
            </w:r>
            <w:r w:rsidRPr="00A712EB">
              <w:rPr>
                <w:rFonts w:cs="Arial"/>
              </w:rPr>
              <w:t xml:space="preserve">configuration </w:t>
            </w:r>
            <w:commentRangeStart w:id="134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3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4"/>
            </w:r>
            <w:r w:rsidRPr="00A712EB">
              <w:rPr>
                <w:rFonts w:cs="Arial"/>
              </w:rPr>
              <w:t xml:space="preserve"> be traceable for at least </w:t>
            </w:r>
            <w:r w:rsidRPr="00654B61">
              <w:rPr>
                <w:rFonts w:cs="Arial"/>
              </w:rPr>
              <w:t>3</w:t>
            </w:r>
            <w:r w:rsidRPr="00A712EB">
              <w:rPr>
                <w:rFonts w:cs="Arial"/>
              </w:rPr>
              <w:t xml:space="preserve"> years.  </w:t>
            </w:r>
          </w:p>
          <w:p w14:paraId="75D34BAA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460AB1C4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commentRangeStart w:id="135"/>
            <w:r w:rsidRPr="00C650D1">
              <w:rPr>
                <w:rFonts w:cs="Arial"/>
                <w:b/>
                <w:color w:val="333300"/>
                <w:sz w:val="24"/>
              </w:rPr>
              <w:t>Note:</w:t>
            </w:r>
            <w:commentRangeEnd w:id="13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5"/>
            </w:r>
            <w:r>
              <w:rPr>
                <w:rFonts w:cs="Arial"/>
              </w:rPr>
              <w:t xml:space="preserve"> reference KLM MOE </w:t>
            </w:r>
          </w:p>
          <w:p w14:paraId="23529388" w14:textId="77777777" w:rsidR="00126D3B" w:rsidRPr="00DC3AD8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C3AD8" w:rsidDel="006428F4">
              <w:rPr>
                <w:rFonts w:cs="Arial"/>
                <w:highlight w:val="yellow"/>
                <w:lang w:val="en-US"/>
              </w:rPr>
              <w:t xml:space="preserve"> </w:t>
            </w:r>
          </w:p>
        </w:tc>
      </w:tr>
      <w:tr w:rsidR="00126D3B" w:rsidRPr="00A712EB" w14:paraId="1E192B20" w14:textId="77777777" w:rsidTr="002A1E15">
        <w:trPr>
          <w:cantSplit/>
        </w:trPr>
        <w:tc>
          <w:tcPr>
            <w:tcW w:w="881" w:type="pct"/>
          </w:tcPr>
          <w:p w14:paraId="414D5ED5" w14:textId="77777777" w:rsidR="00126D3B" w:rsidRPr="00DC3AD8" w:rsidRDefault="00126D3B" w:rsidP="002A1E15">
            <w:bookmarkStart w:id="136" w:name="_Toc381685810"/>
            <w:bookmarkStart w:id="137" w:name="_Toc381690455"/>
            <w:bookmarkStart w:id="138" w:name="_Toc384648887"/>
            <w:bookmarkStart w:id="139" w:name="_Toc384911413"/>
            <w:bookmarkEnd w:id="136"/>
            <w:bookmarkEnd w:id="137"/>
            <w:bookmarkEnd w:id="138"/>
            <w:bookmarkEnd w:id="139"/>
            <w:r>
              <w:t>3.1.3.11</w:t>
            </w:r>
          </w:p>
          <w:p w14:paraId="503BD650" w14:textId="77777777" w:rsidR="00126D3B" w:rsidRPr="00A712EB" w:rsidDel="00FC6956" w:rsidRDefault="00126D3B" w:rsidP="002A1E15">
            <w:r w:rsidRPr="00A712EB">
              <w:t xml:space="preserve">IT </w:t>
            </w:r>
            <w:proofErr w:type="spellStart"/>
            <w:r w:rsidRPr="00A712EB">
              <w:t>req</w:t>
            </w:r>
            <w:proofErr w:type="spellEnd"/>
          </w:p>
        </w:tc>
        <w:tc>
          <w:tcPr>
            <w:tcW w:w="4119" w:type="pct"/>
          </w:tcPr>
          <w:p w14:paraId="2299991A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22)</w:t>
            </w:r>
          </w:p>
          <w:p w14:paraId="79932C58" w14:textId="7E8CC991" w:rsidR="00126D3B" w:rsidRPr="00DC3AD8" w:rsidDel="00FC6956" w:rsidRDefault="00126D3B" w:rsidP="002A1E15">
            <w:pPr>
              <w:pStyle w:val="ListParagraph"/>
              <w:ind w:left="0"/>
            </w:pPr>
            <w:r w:rsidRPr="00A712EB">
              <w:rPr>
                <w:sz w:val="20"/>
                <w:szCs w:val="20"/>
              </w:rPr>
              <w:t xml:space="preserve">EDMS configuration reports </w:t>
            </w:r>
            <w:commentRangeStart w:id="140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40"/>
            <w:r>
              <w:rPr>
                <w:rStyle w:val="CommentReference"/>
              </w:rPr>
              <w:commentReference w:id="140"/>
            </w:r>
            <w:r w:rsidRPr="00A712EB">
              <w:rPr>
                <w:sz w:val="20"/>
                <w:szCs w:val="20"/>
              </w:rPr>
              <w:t xml:space="preserve"> be </w:t>
            </w:r>
            <w:r w:rsidRPr="00A712EB">
              <w:rPr>
                <w:sz w:val="20"/>
                <w:szCs w:val="20"/>
                <w:lang w:eastAsia="nl-NL"/>
              </w:rPr>
              <w:t>available</w:t>
            </w:r>
            <w:r w:rsidRPr="00A712EB">
              <w:rPr>
                <w:sz w:val="20"/>
                <w:szCs w:val="20"/>
              </w:rPr>
              <w:t xml:space="preserve"> online (</w:t>
            </w:r>
            <w:r w:rsidR="002A1E15">
              <w:rPr>
                <w:sz w:val="20"/>
                <w:szCs w:val="20"/>
              </w:rPr>
              <w:t xml:space="preserve">Internal </w:t>
            </w:r>
            <w:r w:rsidRPr="00A712EB">
              <w:rPr>
                <w:sz w:val="20"/>
                <w:szCs w:val="20"/>
              </w:rPr>
              <w:t>Network).</w:t>
            </w:r>
          </w:p>
        </w:tc>
      </w:tr>
      <w:tr w:rsidR="00126D3B" w:rsidRPr="00A712EB" w14:paraId="204BD94A" w14:textId="77777777" w:rsidTr="002A1E15">
        <w:trPr>
          <w:cantSplit/>
        </w:trPr>
        <w:tc>
          <w:tcPr>
            <w:tcW w:w="881" w:type="pct"/>
          </w:tcPr>
          <w:p w14:paraId="4698278B" w14:textId="77777777" w:rsidR="00126D3B" w:rsidRPr="00DC3AD8" w:rsidRDefault="00126D3B" w:rsidP="002A1E15">
            <w:bookmarkStart w:id="141" w:name="_Toc381685811"/>
            <w:bookmarkStart w:id="142" w:name="_Toc381690456"/>
            <w:bookmarkStart w:id="143" w:name="_Toc384648888"/>
            <w:bookmarkStart w:id="144" w:name="_Toc384911414"/>
            <w:bookmarkEnd w:id="141"/>
            <w:bookmarkEnd w:id="142"/>
            <w:bookmarkEnd w:id="143"/>
            <w:bookmarkEnd w:id="144"/>
            <w:r>
              <w:t>3.1.3.12</w:t>
            </w:r>
          </w:p>
          <w:p w14:paraId="5631CCD2" w14:textId="77777777" w:rsidR="00126D3B" w:rsidRPr="00A712EB" w:rsidDel="00FC6956" w:rsidRDefault="00126D3B" w:rsidP="002A1E15">
            <w:r w:rsidRPr="00A712EB">
              <w:t xml:space="preserve">IT </w:t>
            </w:r>
            <w:proofErr w:type="spellStart"/>
            <w:r w:rsidRPr="00A712EB">
              <w:t>req</w:t>
            </w:r>
            <w:proofErr w:type="spellEnd"/>
          </w:p>
        </w:tc>
        <w:tc>
          <w:tcPr>
            <w:tcW w:w="4119" w:type="pct"/>
          </w:tcPr>
          <w:p w14:paraId="4F8B7F83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23)</w:t>
            </w:r>
          </w:p>
          <w:p w14:paraId="35A79BA8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EDMS configuration reports </w:t>
            </w:r>
            <w:commentRangeStart w:id="145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45"/>
            <w:r>
              <w:rPr>
                <w:rStyle w:val="CommentReference"/>
              </w:rPr>
              <w:commentReference w:id="145"/>
            </w:r>
            <w:r w:rsidRPr="00A712EB">
              <w:rPr>
                <w:sz w:val="20"/>
                <w:szCs w:val="20"/>
              </w:rPr>
              <w:t xml:space="preserve"> be printable with look </w:t>
            </w:r>
            <w:commentRangeStart w:id="146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46"/>
            <w:r>
              <w:rPr>
                <w:rStyle w:val="CommentReference"/>
              </w:rPr>
              <w:commentReference w:id="146"/>
            </w:r>
            <w:r w:rsidRPr="00A712EB">
              <w:rPr>
                <w:sz w:val="20"/>
                <w:szCs w:val="20"/>
              </w:rPr>
              <w:t xml:space="preserve"> feel </w:t>
            </w:r>
            <w:r>
              <w:rPr>
                <w:sz w:val="20"/>
                <w:szCs w:val="20"/>
              </w:rPr>
              <w:t xml:space="preserve">(same logical structure) </w:t>
            </w:r>
            <w:r w:rsidRPr="00A712EB">
              <w:rPr>
                <w:sz w:val="20"/>
                <w:szCs w:val="20"/>
              </w:rPr>
              <w:t>of the screen representation.</w:t>
            </w:r>
          </w:p>
          <w:p w14:paraId="7A0B586A" w14:textId="77777777" w:rsidR="00126D3B" w:rsidRPr="00DC3AD8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  <w:tr w:rsidR="00126D3B" w:rsidRPr="00A712EB" w14:paraId="1E7A30AB" w14:textId="77777777" w:rsidTr="002A1E15">
        <w:trPr>
          <w:cantSplit/>
        </w:trPr>
        <w:tc>
          <w:tcPr>
            <w:tcW w:w="881" w:type="pct"/>
          </w:tcPr>
          <w:p w14:paraId="18DBAC40" w14:textId="77777777" w:rsidR="00126D3B" w:rsidRPr="00DC3AD8" w:rsidRDefault="00126D3B" w:rsidP="002A1E15">
            <w:bookmarkStart w:id="147" w:name="_Toc381685812"/>
            <w:bookmarkStart w:id="148" w:name="_Toc381690457"/>
            <w:bookmarkStart w:id="149" w:name="_Toc384648889"/>
            <w:bookmarkStart w:id="150" w:name="_Toc384911415"/>
            <w:bookmarkEnd w:id="147"/>
            <w:bookmarkEnd w:id="148"/>
            <w:bookmarkEnd w:id="149"/>
            <w:bookmarkEnd w:id="150"/>
            <w:r>
              <w:t>3.1.3.13</w:t>
            </w:r>
          </w:p>
          <w:p w14:paraId="3E6BC7DA" w14:textId="77777777" w:rsidR="00126D3B" w:rsidRPr="00A712EB" w:rsidRDefault="00126D3B" w:rsidP="002A1E15"/>
          <w:p w14:paraId="47DEBD4D" w14:textId="77777777" w:rsidR="00126D3B" w:rsidRPr="00A712EB" w:rsidDel="00FC6956" w:rsidRDefault="00126D3B" w:rsidP="002A1E15">
            <w:r w:rsidRPr="00A712EB">
              <w:t xml:space="preserve">IT </w:t>
            </w:r>
            <w:proofErr w:type="spellStart"/>
            <w:r w:rsidRPr="00A712EB">
              <w:t>req</w:t>
            </w:r>
            <w:proofErr w:type="spellEnd"/>
          </w:p>
        </w:tc>
        <w:tc>
          <w:tcPr>
            <w:tcW w:w="4119" w:type="pct"/>
          </w:tcPr>
          <w:p w14:paraId="47111B46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24)</w:t>
            </w:r>
          </w:p>
          <w:p w14:paraId="76502045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Printed configuration reports </w:t>
            </w:r>
            <w:commentRangeStart w:id="151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51"/>
            <w:r>
              <w:rPr>
                <w:rStyle w:val="CommentReference"/>
              </w:rPr>
              <w:commentReference w:id="151"/>
            </w:r>
            <w:r w:rsidRPr="00A712EB">
              <w:rPr>
                <w:sz w:val="20"/>
                <w:szCs w:val="20"/>
              </w:rPr>
              <w:t xml:space="preserve"> be provided with</w:t>
            </w:r>
          </w:p>
          <w:p w14:paraId="7AF30115" w14:textId="77777777" w:rsidR="00126D3B" w:rsidRPr="00A712EB" w:rsidRDefault="00126D3B" w:rsidP="00126D3B">
            <w:pPr>
              <w:pStyle w:val="ListParagraph"/>
              <w:numPr>
                <w:ilvl w:val="0"/>
                <w:numId w:val="22"/>
              </w:numPr>
              <w:spacing w:before="60" w:after="0" w:line="240" w:lineRule="auto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The airplane or fleet registration</w:t>
            </w:r>
          </w:p>
          <w:p w14:paraId="577D72F2" w14:textId="77777777" w:rsidR="00126D3B" w:rsidRPr="00A712EB" w:rsidRDefault="00126D3B" w:rsidP="00126D3B">
            <w:pPr>
              <w:pStyle w:val="ListParagraph"/>
              <w:numPr>
                <w:ilvl w:val="0"/>
                <w:numId w:val="22"/>
              </w:numPr>
              <w:spacing w:before="60" w:after="0" w:line="240" w:lineRule="auto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A unique reference number</w:t>
            </w:r>
          </w:p>
          <w:p w14:paraId="02AF928C" w14:textId="77777777" w:rsidR="00126D3B" w:rsidRPr="00A712EB" w:rsidRDefault="00126D3B" w:rsidP="00126D3B">
            <w:pPr>
              <w:pStyle w:val="ListParagraph"/>
              <w:numPr>
                <w:ilvl w:val="0"/>
                <w:numId w:val="22"/>
              </w:numPr>
              <w:spacing w:before="60" w:after="0" w:line="240" w:lineRule="auto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A print date </w:t>
            </w:r>
            <w:commentRangeStart w:id="152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52"/>
            <w:r>
              <w:rPr>
                <w:rStyle w:val="CommentReference"/>
              </w:rPr>
              <w:commentReference w:id="152"/>
            </w:r>
            <w:r w:rsidRPr="00A712EB">
              <w:rPr>
                <w:sz w:val="20"/>
                <w:szCs w:val="20"/>
              </w:rPr>
              <w:t xml:space="preserve"> an UTC + UTC indication time stamp</w:t>
            </w:r>
            <w:r>
              <w:rPr>
                <w:sz w:val="20"/>
                <w:szCs w:val="20"/>
              </w:rPr>
              <w:t xml:space="preserve"> (Zulu/ UTC/ GMT)</w:t>
            </w:r>
          </w:p>
          <w:p w14:paraId="2495B62A" w14:textId="77777777" w:rsidR="00126D3B" w:rsidRPr="00DC3AD8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</w:rPr>
              <w:t xml:space="preserve">Remark: This page </w:t>
            </w:r>
            <w:commentRangeStart w:id="153"/>
            <w:r w:rsidRPr="00C650D1">
              <w:rPr>
                <w:rFonts w:cs="Arial"/>
                <w:b/>
                <w:color w:val="003300"/>
                <w:sz w:val="24"/>
              </w:rPr>
              <w:t>must</w:t>
            </w:r>
            <w:commentRangeEnd w:id="15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53"/>
            </w:r>
            <w:r w:rsidRPr="00A712EB">
              <w:rPr>
                <w:rFonts w:cs="Arial"/>
              </w:rPr>
              <w:t xml:space="preserve"> not be retained for reference (conform current hardcopy print of IPC)</w:t>
            </w:r>
          </w:p>
        </w:tc>
      </w:tr>
      <w:tr w:rsidR="00126D3B" w:rsidRPr="00A712EB" w14:paraId="1AFEA9CB" w14:textId="77777777" w:rsidTr="002A1E15">
        <w:trPr>
          <w:cantSplit/>
        </w:trPr>
        <w:tc>
          <w:tcPr>
            <w:tcW w:w="881" w:type="pct"/>
          </w:tcPr>
          <w:p w14:paraId="50A9DE92" w14:textId="77777777" w:rsidR="00126D3B" w:rsidRPr="00DC3AD8" w:rsidRDefault="00126D3B" w:rsidP="002A1E15">
            <w:bookmarkStart w:id="154" w:name="_Toc381685813"/>
            <w:bookmarkStart w:id="155" w:name="_Toc381690458"/>
            <w:bookmarkStart w:id="156" w:name="_Toc384648890"/>
            <w:bookmarkStart w:id="157" w:name="_Toc384911416"/>
            <w:bookmarkEnd w:id="154"/>
            <w:bookmarkEnd w:id="155"/>
            <w:bookmarkEnd w:id="156"/>
            <w:bookmarkEnd w:id="157"/>
            <w:r>
              <w:t>3.1.3.14</w:t>
            </w:r>
          </w:p>
          <w:p w14:paraId="1FCC67B3" w14:textId="77777777" w:rsidR="00126D3B" w:rsidRPr="00A712EB" w:rsidRDefault="00126D3B" w:rsidP="002A1E15"/>
          <w:p w14:paraId="7FB2FDA3" w14:textId="77777777" w:rsidR="00126D3B" w:rsidRPr="00A712EB" w:rsidDel="00FC6956" w:rsidRDefault="00126D3B" w:rsidP="002A1E15">
            <w:r w:rsidRPr="00A712EB">
              <w:t xml:space="preserve">IT </w:t>
            </w:r>
            <w:proofErr w:type="spellStart"/>
            <w:r w:rsidRPr="00A712EB">
              <w:t>req</w:t>
            </w:r>
            <w:proofErr w:type="spellEnd"/>
          </w:p>
        </w:tc>
        <w:tc>
          <w:tcPr>
            <w:tcW w:w="4119" w:type="pct"/>
          </w:tcPr>
          <w:p w14:paraId="10B95E96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28)</w:t>
            </w:r>
          </w:p>
          <w:p w14:paraId="326E6A73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EDMS Configuration reports </w:t>
            </w:r>
            <w:commentRangeStart w:id="158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58"/>
            <w:r>
              <w:rPr>
                <w:rStyle w:val="CommentReference"/>
              </w:rPr>
              <w:commentReference w:id="158"/>
            </w:r>
            <w:r w:rsidRPr="00A712EB">
              <w:rPr>
                <w:sz w:val="20"/>
                <w:szCs w:val="20"/>
              </w:rPr>
              <w:t xml:space="preserve"> contain</w:t>
            </w:r>
            <w:r>
              <w:rPr>
                <w:sz w:val="20"/>
                <w:szCs w:val="20"/>
              </w:rPr>
              <w:t xml:space="preserve"> </w:t>
            </w:r>
            <w:commentRangeStart w:id="159"/>
            <w:r w:rsidRPr="00C650D1">
              <w:rPr>
                <w:i/>
                <w:color w:val="FF0000"/>
                <w:sz w:val="24"/>
                <w:szCs w:val="20"/>
              </w:rPr>
              <w:t>all</w:t>
            </w:r>
            <w:commentRangeEnd w:id="159"/>
            <w:r>
              <w:rPr>
                <w:rStyle w:val="CommentReference"/>
              </w:rPr>
              <w:commentReference w:id="159"/>
            </w:r>
            <w:r>
              <w:rPr>
                <w:sz w:val="20"/>
                <w:szCs w:val="20"/>
              </w:rPr>
              <w:t xml:space="preserve"> allowed hardware/ software combinations obeying </w:t>
            </w:r>
            <w:commentRangeStart w:id="160"/>
            <w:r w:rsidRPr="00C650D1">
              <w:rPr>
                <w:i/>
                <w:color w:val="FF0000"/>
                <w:sz w:val="24"/>
                <w:szCs w:val="20"/>
              </w:rPr>
              <w:t>all</w:t>
            </w:r>
            <w:commentRangeEnd w:id="160"/>
            <w:r>
              <w:rPr>
                <w:rStyle w:val="CommentReference"/>
              </w:rPr>
              <w:commentReference w:id="160"/>
            </w:r>
            <w:r>
              <w:rPr>
                <w:sz w:val="20"/>
                <w:szCs w:val="20"/>
              </w:rPr>
              <w:t xml:space="preserve"> interchangeability/ incompatibility rules </w:t>
            </w:r>
            <w:r w:rsidRPr="00A712EB">
              <w:rPr>
                <w:sz w:val="20"/>
                <w:szCs w:val="20"/>
              </w:rPr>
              <w:t xml:space="preserve"> </w:t>
            </w:r>
          </w:p>
          <w:p w14:paraId="50F67BF8" w14:textId="77777777" w:rsidR="00126D3B" w:rsidRPr="00DC3AD8" w:rsidDel="00FC6956" w:rsidRDefault="00126D3B" w:rsidP="002A1E15">
            <w:pPr>
              <w:pStyle w:val="ListParagraph"/>
              <w:ind w:left="1080"/>
            </w:pPr>
            <w:r w:rsidRPr="00A712EB">
              <w:rPr>
                <w:sz w:val="20"/>
                <w:szCs w:val="20"/>
              </w:rPr>
              <w:t>.</w:t>
            </w:r>
          </w:p>
        </w:tc>
      </w:tr>
      <w:tr w:rsidR="00126D3B" w:rsidRPr="00A712EB" w14:paraId="33453DC2" w14:textId="77777777" w:rsidTr="002A1E15">
        <w:trPr>
          <w:cantSplit/>
        </w:trPr>
        <w:tc>
          <w:tcPr>
            <w:tcW w:w="881" w:type="pct"/>
          </w:tcPr>
          <w:p w14:paraId="36C49C46" w14:textId="77777777" w:rsidR="00126D3B" w:rsidRDefault="00126D3B" w:rsidP="002A1E15">
            <w:bookmarkStart w:id="161" w:name="_Toc381685814"/>
            <w:bookmarkStart w:id="162" w:name="_Toc381690459"/>
            <w:bookmarkStart w:id="163" w:name="_Toc384648891"/>
            <w:bookmarkStart w:id="164" w:name="_Toc384911417"/>
            <w:bookmarkEnd w:id="161"/>
            <w:bookmarkEnd w:id="162"/>
            <w:bookmarkEnd w:id="163"/>
            <w:bookmarkEnd w:id="164"/>
            <w:r>
              <w:t>3.1.3.15</w:t>
            </w:r>
          </w:p>
          <w:p w14:paraId="2FAC06DE" w14:textId="77777777" w:rsidR="00126D3B" w:rsidRPr="00DC3AD8" w:rsidDel="00FC6956" w:rsidRDefault="00126D3B" w:rsidP="002A1E15">
            <w:r w:rsidRPr="00506F5C">
              <w:t xml:space="preserve">IT </w:t>
            </w:r>
            <w:proofErr w:type="spellStart"/>
            <w:r w:rsidRPr="00506F5C">
              <w:t>req</w:t>
            </w:r>
            <w:proofErr w:type="spellEnd"/>
          </w:p>
        </w:tc>
        <w:tc>
          <w:tcPr>
            <w:tcW w:w="4119" w:type="pct"/>
          </w:tcPr>
          <w:p w14:paraId="75903987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33)</w:t>
            </w:r>
          </w:p>
          <w:p w14:paraId="38FBE9CD" w14:textId="77777777" w:rsidR="00126D3B" w:rsidRPr="00DC3AD8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</w:rPr>
              <w:t xml:space="preserve">Changes made to the authorized (allowed) configuration </w:t>
            </w:r>
            <w:commentRangeStart w:id="165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5"/>
            </w:r>
            <w:r w:rsidRPr="00A712EB">
              <w:rPr>
                <w:rFonts w:cs="Arial"/>
              </w:rPr>
              <w:t xml:space="preserve"> be traceable.</w:t>
            </w:r>
          </w:p>
        </w:tc>
      </w:tr>
      <w:tr w:rsidR="00126D3B" w:rsidRPr="00A712EB" w14:paraId="0E77AC9C" w14:textId="77777777" w:rsidTr="002A1E15">
        <w:trPr>
          <w:cantSplit/>
        </w:trPr>
        <w:tc>
          <w:tcPr>
            <w:tcW w:w="881" w:type="pct"/>
          </w:tcPr>
          <w:p w14:paraId="025EFE9E" w14:textId="77777777" w:rsidR="00126D3B" w:rsidRDefault="00126D3B" w:rsidP="002A1E15">
            <w:bookmarkStart w:id="166" w:name="_Toc381685815"/>
            <w:bookmarkStart w:id="167" w:name="_Toc381690460"/>
            <w:bookmarkStart w:id="168" w:name="_Toc384648892"/>
            <w:bookmarkStart w:id="169" w:name="_Toc384911418"/>
            <w:bookmarkEnd w:id="166"/>
            <w:bookmarkEnd w:id="167"/>
            <w:bookmarkEnd w:id="168"/>
            <w:bookmarkEnd w:id="169"/>
            <w:r>
              <w:t>3.1.3.16</w:t>
            </w:r>
          </w:p>
          <w:p w14:paraId="115A9D49" w14:textId="77777777" w:rsidR="00126D3B" w:rsidRPr="00DC3AD8" w:rsidDel="00FC6956" w:rsidRDefault="00126D3B" w:rsidP="002A1E15">
            <w:r w:rsidRPr="00506F5C">
              <w:t xml:space="preserve">IT </w:t>
            </w:r>
            <w:proofErr w:type="spellStart"/>
            <w:r w:rsidRPr="00506F5C">
              <w:t>req</w:t>
            </w:r>
            <w:proofErr w:type="spellEnd"/>
            <w:r>
              <w:t xml:space="preserve"> + process</w:t>
            </w:r>
          </w:p>
        </w:tc>
        <w:tc>
          <w:tcPr>
            <w:tcW w:w="4119" w:type="pct"/>
          </w:tcPr>
          <w:p w14:paraId="5C50C19A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34)</w:t>
            </w:r>
          </w:p>
          <w:p w14:paraId="212017C0" w14:textId="77777777" w:rsidR="00126D3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EDMS c</w:t>
            </w:r>
            <w:r w:rsidRPr="00A712EB">
              <w:rPr>
                <w:sz w:val="20"/>
                <w:szCs w:val="20"/>
              </w:rPr>
              <w:t xml:space="preserve">hanges to the allowed configuration </w:t>
            </w:r>
            <w:commentRangeStart w:id="170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70"/>
            <w:r>
              <w:rPr>
                <w:rStyle w:val="CommentReference"/>
              </w:rPr>
              <w:commentReference w:id="170"/>
            </w:r>
            <w:r w:rsidRPr="00A712EB">
              <w:rPr>
                <w:sz w:val="20"/>
                <w:szCs w:val="20"/>
              </w:rPr>
              <w:t xml:space="preserve"> be documented</w:t>
            </w:r>
          </w:p>
          <w:p w14:paraId="673BDC51" w14:textId="77777777" w:rsidR="00126D3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E7FF8C5" w14:textId="77777777" w:rsidR="00126D3B" w:rsidRPr="00654B61" w:rsidDel="00FC6956" w:rsidRDefault="00126D3B" w:rsidP="002A1E15">
            <w:pPr>
              <w:pStyle w:val="ListParagraph"/>
              <w:ind w:left="0"/>
            </w:pPr>
            <w:commentRangeStart w:id="171"/>
            <w:r w:rsidRPr="00C650D1">
              <w:rPr>
                <w:b/>
                <w:color w:val="333300"/>
                <w:sz w:val="24"/>
                <w:szCs w:val="20"/>
              </w:rPr>
              <w:t>Note:</w:t>
            </w:r>
            <w:commentRangeEnd w:id="171"/>
            <w:r>
              <w:rPr>
                <w:rStyle w:val="CommentReference"/>
              </w:rPr>
              <w:commentReference w:id="171"/>
            </w:r>
            <w:r w:rsidRPr="00A712EB">
              <w:rPr>
                <w:sz w:val="20"/>
                <w:szCs w:val="20"/>
              </w:rPr>
              <w:t xml:space="preserve"> mainly process; intention of this requirement is to establish that EDMS changes </w:t>
            </w:r>
            <w:commentRangeStart w:id="172"/>
            <w:commentRangeStart w:id="173"/>
            <w:r w:rsidRPr="00C650D1">
              <w:rPr>
                <w:i/>
                <w:color w:val="FF0000"/>
                <w:sz w:val="32"/>
                <w:szCs w:val="20"/>
              </w:rPr>
              <w:t>can</w:t>
            </w:r>
            <w:commentRangeEnd w:id="172"/>
            <w:r>
              <w:rPr>
                <w:rStyle w:val="CommentReference"/>
              </w:rPr>
              <w:commentReference w:id="172"/>
            </w:r>
            <w:r w:rsidRPr="00C650D1">
              <w:rPr>
                <w:i/>
                <w:color w:val="FF0000"/>
                <w:sz w:val="24"/>
                <w:szCs w:val="20"/>
              </w:rPr>
              <w:t>’t</w:t>
            </w:r>
            <w:commentRangeEnd w:id="173"/>
            <w:r>
              <w:rPr>
                <w:rStyle w:val="CommentReference"/>
              </w:rPr>
              <w:commentReference w:id="173"/>
            </w:r>
            <w:r w:rsidRPr="00A712EB">
              <w:rPr>
                <w:sz w:val="20"/>
                <w:szCs w:val="20"/>
              </w:rPr>
              <w:t xml:space="preserve"> be made without substantiation</w:t>
            </w:r>
            <w:proofErr w:type="gramStart"/>
            <w:r w:rsidRPr="00A712EB">
              <w:rPr>
                <w:sz w:val="20"/>
                <w:szCs w:val="20"/>
              </w:rPr>
              <w:t xml:space="preserve">.  </w:t>
            </w:r>
            <w:proofErr w:type="gramEnd"/>
          </w:p>
        </w:tc>
      </w:tr>
      <w:tr w:rsidR="00126D3B" w:rsidRPr="00A712EB" w14:paraId="6C24687E" w14:textId="77777777" w:rsidTr="002A1E15">
        <w:trPr>
          <w:cantSplit/>
        </w:trPr>
        <w:tc>
          <w:tcPr>
            <w:tcW w:w="881" w:type="pct"/>
          </w:tcPr>
          <w:p w14:paraId="202586B5" w14:textId="77777777" w:rsidR="00126D3B" w:rsidRDefault="00126D3B" w:rsidP="002A1E15">
            <w:bookmarkStart w:id="174" w:name="_Toc381685816"/>
            <w:bookmarkStart w:id="175" w:name="_Toc381690461"/>
            <w:bookmarkStart w:id="176" w:name="_Toc384648893"/>
            <w:bookmarkStart w:id="177" w:name="_Toc384911419"/>
            <w:bookmarkEnd w:id="174"/>
            <w:bookmarkEnd w:id="175"/>
            <w:bookmarkEnd w:id="176"/>
            <w:bookmarkEnd w:id="177"/>
            <w:r>
              <w:t>3.1.3.17</w:t>
            </w:r>
          </w:p>
          <w:p w14:paraId="5AADA3C5" w14:textId="77777777" w:rsidR="00126D3B" w:rsidRPr="00DC3AD8" w:rsidRDefault="00126D3B" w:rsidP="002A1E15">
            <w:r w:rsidRPr="00506F5C">
              <w:t xml:space="preserve">IT </w:t>
            </w:r>
            <w:proofErr w:type="spellStart"/>
            <w:r w:rsidRPr="00506F5C">
              <w:t>req</w:t>
            </w:r>
            <w:proofErr w:type="spellEnd"/>
          </w:p>
        </w:tc>
        <w:tc>
          <w:tcPr>
            <w:tcW w:w="4119" w:type="pct"/>
          </w:tcPr>
          <w:p w14:paraId="5270AA7C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35)</w:t>
            </w:r>
          </w:p>
          <w:p w14:paraId="474942CB" w14:textId="77777777" w:rsidR="00126D3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EDMS c</w:t>
            </w:r>
            <w:r w:rsidRPr="00A712EB">
              <w:rPr>
                <w:sz w:val="20"/>
                <w:szCs w:val="20"/>
              </w:rPr>
              <w:t xml:space="preserve">hanges made to the authorized (allowed) configuration </w:t>
            </w:r>
            <w:commentRangeStart w:id="178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178"/>
            <w:r>
              <w:rPr>
                <w:rStyle w:val="CommentReference"/>
              </w:rPr>
              <w:commentReference w:id="178"/>
            </w:r>
            <w:r w:rsidRPr="00A712EB">
              <w:rPr>
                <w:sz w:val="20"/>
                <w:szCs w:val="20"/>
              </w:rPr>
              <w:t xml:space="preserve"> be made in accordance with standard engineering approval </w:t>
            </w:r>
            <w:commentRangeStart w:id="179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79"/>
            <w:r>
              <w:rPr>
                <w:rStyle w:val="CommentReference"/>
              </w:rPr>
              <w:commentReference w:id="179"/>
            </w:r>
            <w:r w:rsidRPr="00A712EB">
              <w:rPr>
                <w:sz w:val="20"/>
                <w:szCs w:val="20"/>
              </w:rPr>
              <w:t xml:space="preserve"> validation process as dictated in the Central Engineering Procedures </w:t>
            </w:r>
            <w:commentRangeStart w:id="180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80"/>
            <w:r>
              <w:rPr>
                <w:rStyle w:val="CommentReference"/>
              </w:rPr>
              <w:commentReference w:id="180"/>
            </w:r>
            <w:r w:rsidRPr="00A712EB">
              <w:rPr>
                <w:sz w:val="20"/>
                <w:szCs w:val="20"/>
              </w:rPr>
              <w:t xml:space="preserve"> Work Instructions</w:t>
            </w:r>
            <w:r w:rsidRPr="00DC3AD8">
              <w:rPr>
                <w:sz w:val="20"/>
                <w:szCs w:val="20"/>
              </w:rPr>
              <w:t>.</w:t>
            </w:r>
          </w:p>
          <w:p w14:paraId="6094473A" w14:textId="77777777" w:rsidR="00126D3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37D61F9" w14:textId="77777777" w:rsidR="00126D3B" w:rsidRPr="00A712EB" w:rsidRDefault="00126D3B" w:rsidP="002A1E15">
            <w:commentRangeStart w:id="181"/>
            <w:proofErr w:type="gramStart"/>
            <w:r w:rsidRPr="00C650D1">
              <w:rPr>
                <w:b/>
                <w:color w:val="333300"/>
                <w:sz w:val="28"/>
              </w:rPr>
              <w:t>Note:</w:t>
            </w:r>
            <w:commentRangeEnd w:id="181"/>
            <w:r>
              <w:rPr>
                <w:rStyle w:val="CommentReference"/>
              </w:rPr>
              <w:commentReference w:id="181"/>
            </w:r>
            <w:r>
              <w:t xml:space="preserve"> According to instructions</w:t>
            </w:r>
            <w:r w:rsidRPr="00A712EB">
              <w:t xml:space="preserve"> P CE 0600 series, Alteration to Allowable.</w:t>
            </w:r>
            <w:proofErr w:type="gramEnd"/>
          </w:p>
        </w:tc>
      </w:tr>
      <w:tr w:rsidR="00126D3B" w:rsidRPr="00A712EB" w14:paraId="48588FE0" w14:textId="77777777" w:rsidTr="002A1E15">
        <w:trPr>
          <w:cantSplit/>
        </w:trPr>
        <w:tc>
          <w:tcPr>
            <w:tcW w:w="881" w:type="pct"/>
          </w:tcPr>
          <w:p w14:paraId="4BC99E36" w14:textId="77777777" w:rsidR="00126D3B" w:rsidRPr="00DC3AD8" w:rsidRDefault="00126D3B" w:rsidP="002A1E15">
            <w:bookmarkStart w:id="182" w:name="_Toc381685817"/>
            <w:bookmarkStart w:id="183" w:name="_Toc381690462"/>
            <w:bookmarkStart w:id="184" w:name="_Toc384648894"/>
            <w:bookmarkStart w:id="185" w:name="_Toc384911420"/>
            <w:bookmarkEnd w:id="182"/>
            <w:bookmarkEnd w:id="183"/>
            <w:bookmarkEnd w:id="184"/>
            <w:bookmarkEnd w:id="185"/>
            <w:r>
              <w:t>3.1.3.18</w:t>
            </w:r>
          </w:p>
          <w:p w14:paraId="10C761F3" w14:textId="77777777" w:rsidR="00126D3B" w:rsidRPr="00DC3AD8" w:rsidDel="00FC6956" w:rsidRDefault="00126D3B" w:rsidP="002A1E15">
            <w:bookmarkStart w:id="186" w:name="_Toc384648895"/>
            <w:bookmarkStart w:id="187" w:name="_Toc384911421"/>
            <w:r>
              <w:t>IT req.</w:t>
            </w:r>
            <w:bookmarkEnd w:id="186"/>
            <w:bookmarkEnd w:id="187"/>
          </w:p>
        </w:tc>
        <w:tc>
          <w:tcPr>
            <w:tcW w:w="4119" w:type="pct"/>
          </w:tcPr>
          <w:p w14:paraId="4C056312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36)</w:t>
            </w:r>
          </w:p>
          <w:p w14:paraId="05B6816F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Changing the allowed configuration </w:t>
            </w:r>
            <w:r>
              <w:rPr>
                <w:sz w:val="20"/>
                <w:szCs w:val="20"/>
              </w:rPr>
              <w:t xml:space="preserve">within EDMS </w:t>
            </w:r>
            <w:commentRangeStart w:id="188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88"/>
            <w:r>
              <w:rPr>
                <w:rStyle w:val="CommentReference"/>
              </w:rPr>
              <w:commentReference w:id="188"/>
            </w:r>
            <w:r w:rsidRPr="00A712EB">
              <w:rPr>
                <w:sz w:val="20"/>
                <w:szCs w:val="20"/>
              </w:rPr>
              <w:t xml:space="preserve"> be a paperless process.</w:t>
            </w:r>
          </w:p>
          <w:p w14:paraId="45903546" w14:textId="77777777" w:rsidR="00126D3B" w:rsidRPr="00DC3AD8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  <w:tr w:rsidR="00126D3B" w:rsidRPr="00A712EB" w14:paraId="3E5C535D" w14:textId="77777777" w:rsidTr="002A1E15">
        <w:trPr>
          <w:cantSplit/>
        </w:trPr>
        <w:tc>
          <w:tcPr>
            <w:tcW w:w="881" w:type="pct"/>
          </w:tcPr>
          <w:p w14:paraId="08946F3A" w14:textId="77777777" w:rsidR="00126D3B" w:rsidRDefault="00126D3B" w:rsidP="002A1E15">
            <w:bookmarkStart w:id="189" w:name="_Toc381685818"/>
            <w:bookmarkStart w:id="190" w:name="_Toc381690463"/>
            <w:bookmarkStart w:id="191" w:name="_Toc384648896"/>
            <w:bookmarkStart w:id="192" w:name="_Toc384911422"/>
            <w:bookmarkEnd w:id="189"/>
            <w:bookmarkEnd w:id="190"/>
            <w:bookmarkEnd w:id="191"/>
            <w:bookmarkEnd w:id="192"/>
            <w:r>
              <w:t>3.1.3.19</w:t>
            </w:r>
          </w:p>
          <w:p w14:paraId="417BB84C" w14:textId="77777777" w:rsidR="00126D3B" w:rsidRPr="00DC3AD8" w:rsidDel="00FC6956" w:rsidRDefault="00126D3B" w:rsidP="002A1E15">
            <w:r>
              <w:t>IT req./process</w:t>
            </w:r>
          </w:p>
        </w:tc>
        <w:tc>
          <w:tcPr>
            <w:tcW w:w="4119" w:type="pct"/>
          </w:tcPr>
          <w:p w14:paraId="425A063D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37)</w:t>
            </w:r>
          </w:p>
          <w:p w14:paraId="12AE28B5" w14:textId="77777777" w:rsidR="00126D3B" w:rsidRPr="00DC3AD8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</w:rPr>
              <w:t xml:space="preserve">The allowed configuration change process </w:t>
            </w:r>
            <w:commentRangeStart w:id="193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9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93"/>
            </w:r>
            <w:r w:rsidRPr="00A712EB">
              <w:rPr>
                <w:rFonts w:cs="Arial"/>
              </w:rPr>
              <w:t xml:space="preserve"> be a closed loop process. Definition of closed loop: the initiator of the allowed configuration alteration (=change) </w:t>
            </w:r>
            <w:commentRangeStart w:id="194"/>
            <w:r w:rsidRPr="00C650D1">
              <w:rPr>
                <w:rFonts w:cs="Arial"/>
                <w:b/>
                <w:color w:val="003300"/>
                <w:sz w:val="24"/>
              </w:rPr>
              <w:t>will</w:t>
            </w:r>
            <w:commentRangeEnd w:id="19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94"/>
            </w:r>
            <w:r w:rsidRPr="00A712EB">
              <w:rPr>
                <w:rFonts w:cs="Arial"/>
              </w:rPr>
              <w:t xml:space="preserve"> receive feedback after the alteration has been accomplished on the aircraft. </w:t>
            </w:r>
          </w:p>
        </w:tc>
      </w:tr>
      <w:tr w:rsidR="00126D3B" w:rsidRPr="00A712EB" w14:paraId="056A4D7A" w14:textId="77777777" w:rsidTr="002A1E15">
        <w:trPr>
          <w:cantSplit/>
        </w:trPr>
        <w:tc>
          <w:tcPr>
            <w:tcW w:w="881" w:type="pct"/>
          </w:tcPr>
          <w:p w14:paraId="76F6E5AE" w14:textId="77777777" w:rsidR="00126D3B" w:rsidRPr="00DC3AD8" w:rsidRDefault="00126D3B" w:rsidP="002A1E15">
            <w:bookmarkStart w:id="195" w:name="_Toc381685819"/>
            <w:bookmarkStart w:id="196" w:name="_Toc381690464"/>
            <w:bookmarkStart w:id="197" w:name="_Toc384648897"/>
            <w:bookmarkStart w:id="198" w:name="_Toc384911423"/>
            <w:bookmarkEnd w:id="195"/>
            <w:bookmarkEnd w:id="196"/>
            <w:bookmarkEnd w:id="197"/>
            <w:bookmarkEnd w:id="198"/>
            <w:r>
              <w:t>3.1.3.20</w:t>
            </w:r>
          </w:p>
          <w:p w14:paraId="78D64EAD" w14:textId="77777777" w:rsidR="00126D3B" w:rsidRPr="00DC3AD8" w:rsidDel="00FC6956" w:rsidRDefault="00126D3B" w:rsidP="002A1E15">
            <w:bookmarkStart w:id="199" w:name="_Toc384648898"/>
            <w:bookmarkStart w:id="200" w:name="_Toc384911424"/>
            <w:r>
              <w:t xml:space="preserve">IT </w:t>
            </w:r>
            <w:proofErr w:type="spellStart"/>
            <w:r>
              <w:t>req</w:t>
            </w:r>
            <w:bookmarkEnd w:id="199"/>
            <w:bookmarkEnd w:id="200"/>
            <w:proofErr w:type="spellEnd"/>
          </w:p>
        </w:tc>
        <w:tc>
          <w:tcPr>
            <w:tcW w:w="4119" w:type="pct"/>
          </w:tcPr>
          <w:p w14:paraId="50953676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38)</w:t>
            </w:r>
          </w:p>
          <w:p w14:paraId="07573133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The allowed </w:t>
            </w:r>
            <w:proofErr w:type="gramStart"/>
            <w:r w:rsidRPr="00A712EB">
              <w:rPr>
                <w:sz w:val="20"/>
                <w:szCs w:val="20"/>
              </w:rPr>
              <w:t>configuration change process flow</w:t>
            </w:r>
            <w:proofErr w:type="gramEnd"/>
            <w:r w:rsidRPr="00A712EB">
              <w:rPr>
                <w:sz w:val="20"/>
                <w:szCs w:val="20"/>
              </w:rPr>
              <w:t xml:space="preserve"> </w:t>
            </w:r>
            <w:commentRangeStart w:id="201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201"/>
            <w:r>
              <w:rPr>
                <w:rStyle w:val="CommentReference"/>
              </w:rPr>
              <w:commentReference w:id="201"/>
            </w:r>
            <w:r w:rsidRPr="00A712EB">
              <w:rPr>
                <w:sz w:val="20"/>
                <w:szCs w:val="20"/>
              </w:rPr>
              <w:t xml:space="preserve"> follow the common Maintenix change process structure.  </w:t>
            </w:r>
          </w:p>
          <w:p w14:paraId="37072D52" w14:textId="77777777" w:rsidR="00126D3B" w:rsidRPr="00A712EB" w:rsidRDefault="00126D3B" w:rsidP="00126D3B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Baseline in build status</w:t>
            </w:r>
          </w:p>
          <w:p w14:paraId="29627AAF" w14:textId="77777777" w:rsidR="00126D3B" w:rsidRPr="00A712EB" w:rsidRDefault="00126D3B" w:rsidP="00126D3B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Active status</w:t>
            </w:r>
          </w:p>
          <w:p w14:paraId="42094186" w14:textId="77777777" w:rsidR="00126D3B" w:rsidRPr="00A712EB" w:rsidRDefault="00126D3B" w:rsidP="00126D3B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Revision status</w:t>
            </w:r>
          </w:p>
          <w:p w14:paraId="78238320" w14:textId="77777777" w:rsidR="00126D3B" w:rsidRPr="00A712EB" w:rsidDel="00FC6956" w:rsidRDefault="00126D3B" w:rsidP="00126D3B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lang w:val="nl-NL"/>
              </w:rPr>
            </w:pPr>
            <w:r w:rsidRPr="00A712EB">
              <w:rPr>
                <w:sz w:val="20"/>
                <w:szCs w:val="20"/>
              </w:rPr>
              <w:t>New active status</w:t>
            </w:r>
            <w:r w:rsidRPr="00A712EB">
              <w:rPr>
                <w:lang w:val="nl-NL"/>
              </w:rPr>
              <w:t xml:space="preserve"> </w:t>
            </w:r>
          </w:p>
        </w:tc>
      </w:tr>
      <w:tr w:rsidR="00126D3B" w:rsidRPr="00A712EB" w14:paraId="63619C49" w14:textId="77777777" w:rsidTr="002A1E15">
        <w:trPr>
          <w:cantSplit/>
        </w:trPr>
        <w:tc>
          <w:tcPr>
            <w:tcW w:w="881" w:type="pct"/>
          </w:tcPr>
          <w:p w14:paraId="5A2AF5B2" w14:textId="77777777" w:rsidR="00126D3B" w:rsidRDefault="00126D3B" w:rsidP="002A1E15">
            <w:bookmarkStart w:id="202" w:name="_Toc381685821"/>
            <w:bookmarkStart w:id="203" w:name="_Toc381690465"/>
            <w:bookmarkStart w:id="204" w:name="_Toc384648899"/>
            <w:bookmarkStart w:id="205" w:name="_Toc384911425"/>
            <w:bookmarkEnd w:id="202"/>
            <w:bookmarkEnd w:id="203"/>
            <w:bookmarkEnd w:id="204"/>
            <w:bookmarkEnd w:id="205"/>
            <w:r>
              <w:t>3.1.3.21</w:t>
            </w:r>
          </w:p>
          <w:p w14:paraId="3D20863B" w14:textId="77777777" w:rsidR="00126D3B" w:rsidRPr="00DC3AD8" w:rsidDel="00FC6956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23CA53BC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39)</w:t>
            </w:r>
          </w:p>
          <w:p w14:paraId="23FB2605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In the EDMS, the authorized (allowed) configuration </w:t>
            </w:r>
            <w:commentRangeStart w:id="206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206"/>
            <w:r>
              <w:rPr>
                <w:rStyle w:val="CommentReference"/>
              </w:rPr>
              <w:commentReference w:id="206"/>
            </w:r>
            <w:r w:rsidRPr="00A712EB">
              <w:rPr>
                <w:sz w:val="20"/>
                <w:szCs w:val="20"/>
              </w:rPr>
              <w:t xml:space="preserve"> automatically switch from pre change status to post change status when the EDMS receives the following from maintenance work order system:</w:t>
            </w:r>
          </w:p>
          <w:p w14:paraId="74EE55AB" w14:textId="77777777" w:rsidR="00126D3B" w:rsidRDefault="00126D3B" w:rsidP="00126D3B">
            <w:pPr>
              <w:pStyle w:val="ListParagraph"/>
              <w:numPr>
                <w:ilvl w:val="0"/>
                <w:numId w:val="26"/>
              </w:numPr>
              <w:spacing w:before="60" w:after="0" w:line="240" w:lineRule="auto"/>
              <w:contextualSpacing w:val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Confirmation that the job instruction card has been accomplished</w:t>
            </w:r>
          </w:p>
          <w:p w14:paraId="765988BD" w14:textId="77777777" w:rsidR="00126D3B" w:rsidRPr="00A712EB" w:rsidRDefault="00126D3B" w:rsidP="002A1E15">
            <w:pPr>
              <w:pStyle w:val="ListParagraph"/>
              <w:ind w:left="36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 </w:t>
            </w:r>
            <w:commentRangeStart w:id="207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207"/>
            <w:r>
              <w:rPr>
                <w:rStyle w:val="CommentReference"/>
              </w:rPr>
              <w:commentReference w:id="207"/>
            </w:r>
            <w:r w:rsidRPr="00A712EB">
              <w:rPr>
                <w:sz w:val="20"/>
                <w:szCs w:val="20"/>
              </w:rPr>
              <w:t>;</w:t>
            </w:r>
          </w:p>
          <w:p w14:paraId="63DFB22B" w14:textId="77777777" w:rsidR="00126D3B" w:rsidRPr="00A712EB" w:rsidRDefault="00126D3B" w:rsidP="00126D3B">
            <w:pPr>
              <w:pStyle w:val="ListParagraph"/>
              <w:numPr>
                <w:ilvl w:val="0"/>
                <w:numId w:val="26"/>
              </w:numPr>
              <w:spacing w:before="60" w:after="0" w:line="240" w:lineRule="auto"/>
              <w:contextualSpacing w:val="0"/>
            </w:pPr>
            <w:r w:rsidRPr="00A712EB">
              <w:rPr>
                <w:sz w:val="20"/>
                <w:szCs w:val="20"/>
              </w:rPr>
              <w:t xml:space="preserve">An automatically generated (by the aircraft) as-flying (actual) post change Configuration Report. </w:t>
            </w:r>
          </w:p>
          <w:p w14:paraId="17C31109" w14:textId="77777777" w:rsidR="00126D3B" w:rsidRPr="00A712EB" w:rsidRDefault="00126D3B" w:rsidP="002A1E15">
            <w:pPr>
              <w:pStyle w:val="ListParagraph"/>
              <w:ind w:left="360"/>
            </w:pPr>
          </w:p>
          <w:p w14:paraId="317151F3" w14:textId="77777777" w:rsidR="00126D3B" w:rsidRPr="00A712EB" w:rsidDel="00FC6956" w:rsidRDefault="00126D3B" w:rsidP="002A1E15">
            <w:pPr>
              <w:pStyle w:val="ListParagraph"/>
              <w:rPr>
                <w:b/>
              </w:rPr>
            </w:pPr>
            <w:proofErr w:type="spellStart"/>
            <w:r w:rsidRPr="00A712EB">
              <w:rPr>
                <w:b/>
                <w:sz w:val="20"/>
                <w:szCs w:val="20"/>
              </w:rPr>
              <w:t>Ad</w:t>
            </w:r>
            <w:proofErr w:type="spellEnd"/>
            <w:r w:rsidRPr="00A712EB">
              <w:rPr>
                <w:b/>
                <w:sz w:val="20"/>
                <w:szCs w:val="20"/>
              </w:rPr>
              <w:t xml:space="preserve"> 2 to be verified in the </w:t>
            </w:r>
            <w:proofErr w:type="spellStart"/>
            <w:r w:rsidRPr="00A712EB">
              <w:rPr>
                <w:b/>
                <w:sz w:val="20"/>
                <w:szCs w:val="20"/>
              </w:rPr>
              <w:t>PoC</w:t>
            </w:r>
            <w:proofErr w:type="spellEnd"/>
          </w:p>
        </w:tc>
      </w:tr>
      <w:tr w:rsidR="00126D3B" w:rsidRPr="00A712EB" w14:paraId="072ECEBA" w14:textId="77777777" w:rsidTr="002A1E15">
        <w:trPr>
          <w:cantSplit/>
        </w:trPr>
        <w:tc>
          <w:tcPr>
            <w:tcW w:w="881" w:type="pct"/>
          </w:tcPr>
          <w:p w14:paraId="32B58186" w14:textId="77777777" w:rsidR="00126D3B" w:rsidRDefault="00126D3B" w:rsidP="002A1E15">
            <w:bookmarkStart w:id="208" w:name="_Toc381685822"/>
            <w:bookmarkStart w:id="209" w:name="_Toc381690466"/>
            <w:bookmarkEnd w:id="208"/>
            <w:bookmarkEnd w:id="209"/>
            <w:r>
              <w:t>3.1.3.22</w:t>
            </w:r>
          </w:p>
          <w:p w14:paraId="7836C5D2" w14:textId="77777777" w:rsidR="00126D3B" w:rsidRPr="00DC3AD8" w:rsidDel="00FC6956" w:rsidRDefault="00126D3B" w:rsidP="002A1E15">
            <w:bookmarkStart w:id="210" w:name="_Toc384648901"/>
            <w:bookmarkStart w:id="211" w:name="_Toc384911427"/>
            <w:r>
              <w:t xml:space="preserve">IT </w:t>
            </w:r>
            <w:proofErr w:type="spellStart"/>
            <w:r>
              <w:t>req</w:t>
            </w:r>
            <w:proofErr w:type="spellEnd"/>
            <w:r>
              <w:t>/ process</w:t>
            </w:r>
            <w:bookmarkEnd w:id="210"/>
            <w:bookmarkEnd w:id="211"/>
          </w:p>
        </w:tc>
        <w:tc>
          <w:tcPr>
            <w:tcW w:w="4119" w:type="pct"/>
          </w:tcPr>
          <w:p w14:paraId="685008D1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71)</w:t>
            </w:r>
          </w:p>
          <w:p w14:paraId="616F19C2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strike/>
                <w:lang w:val="en-US"/>
              </w:rPr>
            </w:pPr>
            <w:r w:rsidRPr="00A712EB">
              <w:rPr>
                <w:rFonts w:cs="Arial"/>
                <w:strike/>
              </w:rPr>
              <w:t xml:space="preserve">Software configuration management </w:t>
            </w:r>
            <w:commentRangeStart w:id="212"/>
            <w:proofErr w:type="gramStart"/>
            <w:r w:rsidRPr="00C650D1">
              <w:rPr>
                <w:rFonts w:cs="Arial"/>
                <w:b/>
                <w:strike/>
                <w:color w:val="003300"/>
                <w:sz w:val="24"/>
              </w:rPr>
              <w:t>should</w:t>
            </w:r>
            <w:commentRangeEnd w:id="21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12"/>
            </w:r>
            <w:r w:rsidRPr="00A712EB">
              <w:rPr>
                <w:rFonts w:cs="Arial"/>
                <w:strike/>
              </w:rPr>
              <w:t xml:space="preserve"> be performed</w:t>
            </w:r>
            <w:proofErr w:type="gramEnd"/>
            <w:r w:rsidRPr="00A712EB">
              <w:rPr>
                <w:rFonts w:cs="Arial"/>
                <w:strike/>
              </w:rPr>
              <w:t xml:space="preserve"> on LSAPs stored on the airplane mass storage device. </w:t>
            </w:r>
          </w:p>
          <w:p w14:paraId="7E3C0D87" w14:textId="77777777" w:rsidR="00126D3B" w:rsidRDefault="00126D3B" w:rsidP="002A1E15"/>
          <w:p w14:paraId="60DFDD04" w14:textId="77777777" w:rsidR="00126D3B" w:rsidRPr="00DC3AD8" w:rsidDel="00FC6956" w:rsidRDefault="00126D3B" w:rsidP="002A1E15">
            <w:r>
              <w:t xml:space="preserve">Level 3 hardware </w:t>
            </w:r>
            <w:commentRangeStart w:id="213"/>
            <w:r w:rsidRPr="00C650D1">
              <w:rPr>
                <w:b/>
                <w:color w:val="333300"/>
                <w:sz w:val="28"/>
              </w:rPr>
              <w:t>and</w:t>
            </w:r>
            <w:commentRangeEnd w:id="213"/>
            <w:r>
              <w:rPr>
                <w:rStyle w:val="CommentReference"/>
              </w:rPr>
              <w:commentReference w:id="213"/>
            </w:r>
            <w:r>
              <w:t xml:space="preserve"> software CM&amp;C as performed in EDMS </w:t>
            </w:r>
            <w:commentRangeStart w:id="214"/>
            <w:r w:rsidRPr="00C650D1">
              <w:rPr>
                <w:b/>
                <w:color w:val="003300"/>
                <w:sz w:val="28"/>
              </w:rPr>
              <w:t>should</w:t>
            </w:r>
            <w:commentRangeEnd w:id="214"/>
            <w:r>
              <w:rPr>
                <w:rStyle w:val="CommentReference"/>
              </w:rPr>
              <w:commentReference w:id="214"/>
            </w:r>
            <w:r>
              <w:t xml:space="preserve"> also apply to the </w:t>
            </w:r>
            <w:r w:rsidRPr="00A712EB">
              <w:rPr>
                <w:rFonts w:cs="Arial"/>
              </w:rPr>
              <w:t>airplane mass storage device</w:t>
            </w:r>
            <w:r>
              <w:t xml:space="preserve"> </w:t>
            </w:r>
            <w:commentRangeStart w:id="215"/>
            <w:r w:rsidRPr="00C650D1">
              <w:rPr>
                <w:b/>
                <w:color w:val="333300"/>
                <w:sz w:val="28"/>
              </w:rPr>
              <w:t>and</w:t>
            </w:r>
            <w:commentRangeEnd w:id="215"/>
            <w:r>
              <w:rPr>
                <w:rStyle w:val="CommentReference"/>
              </w:rPr>
              <w:commentReference w:id="215"/>
            </w:r>
            <w:r>
              <w:t xml:space="preserve"> its content</w:t>
            </w:r>
          </w:p>
        </w:tc>
      </w:tr>
      <w:tr w:rsidR="00126D3B" w:rsidRPr="00A712EB" w14:paraId="6E25A56C" w14:textId="77777777" w:rsidTr="002A1E15">
        <w:trPr>
          <w:cantSplit/>
        </w:trPr>
        <w:tc>
          <w:tcPr>
            <w:tcW w:w="881" w:type="pct"/>
          </w:tcPr>
          <w:p w14:paraId="29BD7B1B" w14:textId="77777777" w:rsidR="00126D3B" w:rsidRDefault="00126D3B" w:rsidP="002A1E15">
            <w:bookmarkStart w:id="216" w:name="_Toc381685823"/>
            <w:bookmarkStart w:id="217" w:name="_Toc381690467"/>
            <w:bookmarkStart w:id="218" w:name="_Toc384648902"/>
            <w:bookmarkStart w:id="219" w:name="_Toc384911428"/>
            <w:bookmarkEnd w:id="216"/>
            <w:bookmarkEnd w:id="217"/>
            <w:bookmarkEnd w:id="218"/>
            <w:bookmarkEnd w:id="219"/>
            <w:r>
              <w:t>3.1.3.23</w:t>
            </w:r>
          </w:p>
          <w:p w14:paraId="652883DD" w14:textId="77777777" w:rsidR="00126D3B" w:rsidRPr="00DC3AD8" w:rsidDel="00FC6956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5E5792F2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84)</w:t>
            </w:r>
          </w:p>
          <w:p w14:paraId="60AD29B3" w14:textId="002C3A7A" w:rsidR="00126D3B" w:rsidRPr="00DC3AD8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</w:rPr>
              <w:t xml:space="preserve">The </w:t>
            </w:r>
            <w:r w:rsidR="002A1E15">
              <w:rPr>
                <w:rFonts w:cs="Arial"/>
              </w:rPr>
              <w:t>OEM Vendor</w:t>
            </w:r>
            <w:r w:rsidRPr="00A712EB">
              <w:rPr>
                <w:rFonts w:cs="Arial"/>
              </w:rPr>
              <w:t xml:space="preserve"> </w:t>
            </w:r>
            <w:r w:rsidR="00164816">
              <w:rPr>
                <w:rFonts w:cs="Arial"/>
              </w:rPr>
              <w:t>----</w:t>
            </w:r>
            <w:r w:rsidRPr="00A712EB">
              <w:rPr>
                <w:rFonts w:cs="Arial"/>
              </w:rPr>
              <w:t xml:space="preserve"> EDMS methodology </w:t>
            </w:r>
            <w:commentRangeStart w:id="220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22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20"/>
            </w:r>
            <w:r w:rsidRPr="00A712EB">
              <w:rPr>
                <w:rFonts w:cs="Arial"/>
              </w:rPr>
              <w:t xml:space="preserve"> be adopted</w:t>
            </w:r>
            <w:proofErr w:type="gramEnd"/>
            <w:r w:rsidRPr="00A712EB">
              <w:rPr>
                <w:rFonts w:cs="Arial"/>
              </w:rPr>
              <w:t xml:space="preserve"> for configuration management of software. </w:t>
            </w:r>
          </w:p>
        </w:tc>
      </w:tr>
      <w:tr w:rsidR="00126D3B" w:rsidRPr="00A712EB" w14:paraId="43B58E50" w14:textId="77777777" w:rsidTr="002A1E15">
        <w:trPr>
          <w:cantSplit/>
        </w:trPr>
        <w:tc>
          <w:tcPr>
            <w:tcW w:w="881" w:type="pct"/>
          </w:tcPr>
          <w:p w14:paraId="35480191" w14:textId="77777777" w:rsidR="00126D3B" w:rsidRPr="00654B61" w:rsidRDefault="00126D3B" w:rsidP="002A1E15">
            <w:bookmarkStart w:id="221" w:name="_Toc384911429"/>
            <w:bookmarkEnd w:id="221"/>
            <w:r>
              <w:t>3.1.3.24</w:t>
            </w:r>
          </w:p>
        </w:tc>
        <w:tc>
          <w:tcPr>
            <w:tcW w:w="4119" w:type="pct"/>
          </w:tcPr>
          <w:p w14:paraId="2670EFB8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>Requirement (LM</w:t>
            </w:r>
            <w:r>
              <w:rPr>
                <w:rFonts w:cs="Arial"/>
              </w:rPr>
              <w:t xml:space="preserve"> 6.3</w:t>
            </w:r>
            <w:r w:rsidRPr="0082017F">
              <w:rPr>
                <w:rFonts w:cs="Arial"/>
              </w:rPr>
              <w:t>)</w:t>
            </w:r>
          </w:p>
          <w:p w14:paraId="55A929BA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55B2B423" w14:textId="77777777" w:rsidR="00126D3B" w:rsidRPr="00654B61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 xml:space="preserve">Configuration information </w:t>
            </w:r>
            <w:commentRangeStart w:id="222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222"/>
            <w:r>
              <w:rPr>
                <w:rStyle w:val="CommentReference"/>
              </w:rPr>
              <w:commentReference w:id="222"/>
            </w:r>
            <w:r w:rsidRPr="0082017F">
              <w:rPr>
                <w:sz w:val="20"/>
                <w:szCs w:val="20"/>
              </w:rPr>
              <w:t xml:space="preserve"> be available "at" the aircraft</w:t>
            </w:r>
          </w:p>
        </w:tc>
      </w:tr>
      <w:tr w:rsidR="00126D3B" w:rsidRPr="00A712EB" w14:paraId="11087D4C" w14:textId="77777777" w:rsidTr="002A1E15">
        <w:trPr>
          <w:cantSplit/>
        </w:trPr>
        <w:tc>
          <w:tcPr>
            <w:tcW w:w="881" w:type="pct"/>
          </w:tcPr>
          <w:p w14:paraId="2721669C" w14:textId="77777777" w:rsidR="00126D3B" w:rsidRDefault="00126D3B" w:rsidP="002A1E15">
            <w:bookmarkStart w:id="223" w:name="_Toc384911430"/>
            <w:bookmarkEnd w:id="223"/>
            <w:r>
              <w:t>3.1.3.25</w:t>
            </w:r>
          </w:p>
        </w:tc>
        <w:tc>
          <w:tcPr>
            <w:tcW w:w="4119" w:type="pct"/>
          </w:tcPr>
          <w:p w14:paraId="476A3674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>Requirement (LM</w:t>
            </w:r>
            <w:r>
              <w:rPr>
                <w:rFonts w:cs="Arial"/>
              </w:rPr>
              <w:t xml:space="preserve"> 6.</w:t>
            </w:r>
            <w:r w:rsidRPr="0082017F">
              <w:rPr>
                <w:rFonts w:cs="Arial"/>
              </w:rPr>
              <w:t>4)</w:t>
            </w:r>
          </w:p>
          <w:p w14:paraId="50B7DA6E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38438315" w14:textId="77777777" w:rsidR="00126D3B" w:rsidRPr="00654B61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 xml:space="preserve">Configuration information </w:t>
            </w:r>
            <w:commentRangeStart w:id="224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224"/>
            <w:r>
              <w:rPr>
                <w:rStyle w:val="CommentReference"/>
              </w:rPr>
              <w:commentReference w:id="224"/>
            </w:r>
            <w:r w:rsidRPr="0082017F">
              <w:rPr>
                <w:sz w:val="20"/>
                <w:szCs w:val="20"/>
              </w:rPr>
              <w:t xml:space="preserve"> be the “full” allowed configuration. Full meaning the representation of allowed without any exceptions or further needed documentation to determine the allowed </w:t>
            </w:r>
            <w:proofErr w:type="spellStart"/>
            <w:r w:rsidRPr="0082017F">
              <w:rPr>
                <w:sz w:val="20"/>
                <w:szCs w:val="20"/>
              </w:rPr>
              <w:t>config</w:t>
            </w:r>
            <w:proofErr w:type="spellEnd"/>
            <w:r w:rsidRPr="0082017F">
              <w:rPr>
                <w:sz w:val="20"/>
                <w:szCs w:val="20"/>
              </w:rPr>
              <w:t>.</w:t>
            </w:r>
          </w:p>
        </w:tc>
      </w:tr>
      <w:tr w:rsidR="00126D3B" w:rsidRPr="00A712EB" w14:paraId="28279189" w14:textId="77777777" w:rsidTr="002A1E15">
        <w:trPr>
          <w:cantSplit/>
        </w:trPr>
        <w:tc>
          <w:tcPr>
            <w:tcW w:w="881" w:type="pct"/>
          </w:tcPr>
          <w:p w14:paraId="0DBB76B9" w14:textId="77777777" w:rsidR="00126D3B" w:rsidRDefault="00126D3B" w:rsidP="002A1E15">
            <w:bookmarkStart w:id="225" w:name="_Toc384911431"/>
            <w:bookmarkEnd w:id="225"/>
            <w:r>
              <w:t>3.1.3.26</w:t>
            </w:r>
          </w:p>
        </w:tc>
        <w:tc>
          <w:tcPr>
            <w:tcW w:w="4119" w:type="pct"/>
          </w:tcPr>
          <w:p w14:paraId="6BC64DD4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>Requirement (LM</w:t>
            </w:r>
            <w:r>
              <w:rPr>
                <w:rFonts w:cs="Arial"/>
              </w:rPr>
              <w:t xml:space="preserve"> 6.5</w:t>
            </w:r>
            <w:r w:rsidRPr="0082017F">
              <w:rPr>
                <w:rFonts w:cs="Arial"/>
              </w:rPr>
              <w:t>)</w:t>
            </w:r>
          </w:p>
          <w:p w14:paraId="31A4A7D1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14C6C2B0" w14:textId="77777777" w:rsidR="00126D3B" w:rsidRPr="00654B61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 xml:space="preserve">Configuration information </w:t>
            </w:r>
            <w:commentRangeStart w:id="226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226"/>
            <w:r>
              <w:rPr>
                <w:rStyle w:val="CommentReference"/>
              </w:rPr>
              <w:commentReference w:id="226"/>
            </w:r>
            <w:r w:rsidRPr="0082017F">
              <w:rPr>
                <w:sz w:val="20"/>
                <w:szCs w:val="20"/>
              </w:rPr>
              <w:t xml:space="preserve"> be per Airplane registration</w:t>
            </w:r>
          </w:p>
        </w:tc>
      </w:tr>
      <w:tr w:rsidR="00126D3B" w:rsidRPr="00A712EB" w14:paraId="2BD817FE" w14:textId="77777777" w:rsidTr="002A1E15">
        <w:trPr>
          <w:cantSplit/>
        </w:trPr>
        <w:tc>
          <w:tcPr>
            <w:tcW w:w="881" w:type="pct"/>
          </w:tcPr>
          <w:p w14:paraId="11070612" w14:textId="77777777" w:rsidR="00126D3B" w:rsidRDefault="00126D3B" w:rsidP="002A1E15">
            <w:bookmarkStart w:id="227" w:name="_Toc384911432"/>
            <w:bookmarkEnd w:id="227"/>
            <w:r>
              <w:t>3.1.3.27</w:t>
            </w:r>
          </w:p>
        </w:tc>
        <w:tc>
          <w:tcPr>
            <w:tcW w:w="4119" w:type="pct"/>
          </w:tcPr>
          <w:p w14:paraId="55809716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>Requirement (LM</w:t>
            </w:r>
            <w:r>
              <w:rPr>
                <w:rFonts w:cs="Arial"/>
              </w:rPr>
              <w:t xml:space="preserve"> 6.6</w:t>
            </w:r>
            <w:r w:rsidRPr="0082017F">
              <w:rPr>
                <w:rFonts w:cs="Arial"/>
              </w:rPr>
              <w:t>)</w:t>
            </w:r>
          </w:p>
          <w:p w14:paraId="413109D3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1152AD89" w14:textId="77777777" w:rsidR="00126D3B" w:rsidRPr="00654B61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Configuration information ought to be allowed to be narrowed down to ATA chapter (</w:t>
            </w:r>
            <w:commentRangeStart w:id="228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228"/>
            <w:r>
              <w:rPr>
                <w:rStyle w:val="CommentReference"/>
              </w:rPr>
              <w:commentReference w:id="228"/>
            </w:r>
            <w:r w:rsidRPr="0082017F">
              <w:rPr>
                <w:sz w:val="20"/>
                <w:szCs w:val="20"/>
              </w:rPr>
              <w:t xml:space="preserve"> sub)</w:t>
            </w:r>
          </w:p>
        </w:tc>
      </w:tr>
      <w:tr w:rsidR="00126D3B" w:rsidRPr="00A712EB" w14:paraId="091008A8" w14:textId="77777777" w:rsidTr="002A1E15">
        <w:trPr>
          <w:cantSplit/>
        </w:trPr>
        <w:tc>
          <w:tcPr>
            <w:tcW w:w="881" w:type="pct"/>
          </w:tcPr>
          <w:p w14:paraId="1C1D4018" w14:textId="77777777" w:rsidR="00126D3B" w:rsidRDefault="00126D3B" w:rsidP="002A1E15">
            <w:bookmarkStart w:id="229" w:name="_Toc384911433"/>
            <w:bookmarkEnd w:id="229"/>
            <w:r>
              <w:t>3.1.3.28</w:t>
            </w:r>
          </w:p>
        </w:tc>
        <w:tc>
          <w:tcPr>
            <w:tcW w:w="4119" w:type="pct"/>
          </w:tcPr>
          <w:p w14:paraId="2930A3E0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>Requirement (LM</w:t>
            </w:r>
            <w:r>
              <w:rPr>
                <w:rFonts w:cs="Arial"/>
              </w:rPr>
              <w:t xml:space="preserve"> 6.7</w:t>
            </w:r>
            <w:r w:rsidRPr="0082017F">
              <w:rPr>
                <w:rFonts w:cs="Arial"/>
              </w:rPr>
              <w:t>)</w:t>
            </w:r>
          </w:p>
          <w:p w14:paraId="4A0B82F8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36AC3F95" w14:textId="77777777" w:rsidR="00126D3B" w:rsidRPr="00654B61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Configuration information ought to be allowed to be shown per component per tracked slot</w:t>
            </w:r>
          </w:p>
        </w:tc>
      </w:tr>
      <w:tr w:rsidR="00126D3B" w:rsidRPr="00A712EB" w14:paraId="29EAD373" w14:textId="77777777" w:rsidTr="002A1E15">
        <w:trPr>
          <w:cantSplit/>
        </w:trPr>
        <w:tc>
          <w:tcPr>
            <w:tcW w:w="881" w:type="pct"/>
          </w:tcPr>
          <w:p w14:paraId="4728BA1F" w14:textId="77777777" w:rsidR="00126D3B" w:rsidRDefault="00126D3B" w:rsidP="002A1E15">
            <w:bookmarkStart w:id="230" w:name="_Toc384911434"/>
            <w:bookmarkEnd w:id="230"/>
            <w:r>
              <w:t>3.1.3.29</w:t>
            </w:r>
          </w:p>
        </w:tc>
        <w:tc>
          <w:tcPr>
            <w:tcW w:w="4119" w:type="pct"/>
          </w:tcPr>
          <w:p w14:paraId="00790DBC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>Requirement (LM</w:t>
            </w:r>
            <w:r>
              <w:rPr>
                <w:rFonts w:cs="Arial"/>
              </w:rPr>
              <w:t xml:space="preserve"> 6.8</w:t>
            </w:r>
            <w:r w:rsidRPr="0082017F">
              <w:rPr>
                <w:rFonts w:cs="Arial"/>
              </w:rPr>
              <w:t>)</w:t>
            </w:r>
          </w:p>
          <w:p w14:paraId="3F1089F0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78888F35" w14:textId="77777777" w:rsidR="00126D3B" w:rsidRPr="00654B61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Configuration information ought to be allowed to be sorted in several ways based on the available information</w:t>
            </w:r>
          </w:p>
        </w:tc>
      </w:tr>
      <w:tr w:rsidR="00126D3B" w:rsidRPr="00A712EB" w14:paraId="75700D8E" w14:textId="77777777" w:rsidTr="002A1E15">
        <w:trPr>
          <w:cantSplit/>
        </w:trPr>
        <w:tc>
          <w:tcPr>
            <w:tcW w:w="881" w:type="pct"/>
          </w:tcPr>
          <w:p w14:paraId="30BEAB89" w14:textId="77777777" w:rsidR="00126D3B" w:rsidRDefault="00126D3B" w:rsidP="002A1E15">
            <w:bookmarkStart w:id="231" w:name="_Toc384911435"/>
            <w:bookmarkEnd w:id="231"/>
            <w:r>
              <w:t>3.1.3.30</w:t>
            </w:r>
          </w:p>
        </w:tc>
        <w:tc>
          <w:tcPr>
            <w:tcW w:w="4119" w:type="pct"/>
          </w:tcPr>
          <w:p w14:paraId="1DC7688F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>Requirement (LM</w:t>
            </w:r>
            <w:r>
              <w:rPr>
                <w:rFonts w:cs="Arial"/>
              </w:rPr>
              <w:t xml:space="preserve"> 6.9</w:t>
            </w:r>
            <w:r w:rsidRPr="0082017F">
              <w:rPr>
                <w:rFonts w:cs="Arial"/>
              </w:rPr>
              <w:t>)</w:t>
            </w:r>
          </w:p>
          <w:p w14:paraId="0602FBDC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3B84EC75" w14:textId="77777777" w:rsidR="00126D3B" w:rsidRPr="00654B61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 xml:space="preserve">Configuration information </w:t>
            </w:r>
            <w:commentRangeStart w:id="232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232"/>
            <w:r>
              <w:rPr>
                <w:rStyle w:val="CommentReference"/>
              </w:rPr>
              <w:commentReference w:id="232"/>
            </w:r>
            <w:r w:rsidRPr="0082017F">
              <w:rPr>
                <w:sz w:val="20"/>
                <w:szCs w:val="20"/>
              </w:rPr>
              <w:t xml:space="preserve"> be presented in a way respecting Human Factors rules</w:t>
            </w:r>
          </w:p>
        </w:tc>
      </w:tr>
      <w:tr w:rsidR="00126D3B" w:rsidRPr="00A712EB" w14:paraId="7B41EAD9" w14:textId="77777777" w:rsidTr="002A1E15">
        <w:trPr>
          <w:cantSplit/>
        </w:trPr>
        <w:tc>
          <w:tcPr>
            <w:tcW w:w="881" w:type="pct"/>
          </w:tcPr>
          <w:p w14:paraId="66C5049C" w14:textId="77777777" w:rsidR="00126D3B" w:rsidRDefault="00126D3B" w:rsidP="002A1E15">
            <w:bookmarkStart w:id="233" w:name="_Toc384911436"/>
            <w:bookmarkEnd w:id="233"/>
            <w:r>
              <w:t>3.1.3.31</w:t>
            </w:r>
          </w:p>
          <w:p w14:paraId="2F4EB09C" w14:textId="77777777" w:rsidR="00126D3B" w:rsidRPr="00654B61" w:rsidRDefault="00126D3B" w:rsidP="002A1E15"/>
        </w:tc>
        <w:tc>
          <w:tcPr>
            <w:tcW w:w="4119" w:type="pct"/>
          </w:tcPr>
          <w:p w14:paraId="78DA25A3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>Requirement (LM</w:t>
            </w:r>
            <w:r>
              <w:rPr>
                <w:rFonts w:cs="Arial"/>
              </w:rPr>
              <w:t xml:space="preserve"> 6.10</w:t>
            </w:r>
            <w:r w:rsidRPr="0082017F">
              <w:rPr>
                <w:rFonts w:cs="Arial"/>
              </w:rPr>
              <w:t>)</w:t>
            </w:r>
          </w:p>
          <w:p w14:paraId="63E2DDAA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115EC1EA" w14:textId="77777777" w:rsidR="00126D3B" w:rsidRPr="00654B61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Configuration information negative requirement on the system or report form</w:t>
            </w:r>
          </w:p>
        </w:tc>
      </w:tr>
      <w:tr w:rsidR="00126D3B" w:rsidRPr="00A712EB" w14:paraId="4243ECB5" w14:textId="77777777" w:rsidTr="002A1E15">
        <w:trPr>
          <w:cantSplit/>
        </w:trPr>
        <w:tc>
          <w:tcPr>
            <w:tcW w:w="881" w:type="pct"/>
          </w:tcPr>
          <w:p w14:paraId="2ADB738E" w14:textId="77777777" w:rsidR="00126D3B" w:rsidRDefault="00126D3B" w:rsidP="002A1E15">
            <w:bookmarkStart w:id="234" w:name="_Toc381685824"/>
            <w:bookmarkStart w:id="235" w:name="_Toc381690468"/>
            <w:bookmarkStart w:id="236" w:name="_Toc384648903"/>
            <w:bookmarkStart w:id="237" w:name="_Toc384911437"/>
            <w:bookmarkEnd w:id="234"/>
            <w:bookmarkEnd w:id="235"/>
            <w:bookmarkEnd w:id="236"/>
            <w:bookmarkEnd w:id="237"/>
            <w:r>
              <w:t>3.1.3.32</w:t>
            </w:r>
          </w:p>
          <w:p w14:paraId="3FECD7A4" w14:textId="77777777" w:rsidR="00126D3B" w:rsidRDefault="00126D3B" w:rsidP="002A1E15"/>
          <w:p w14:paraId="7C198C3C" w14:textId="77777777" w:rsidR="00126D3B" w:rsidRPr="00DC3AD8" w:rsidDel="00FC6956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B25DBF2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3.4.1)</w:t>
            </w:r>
          </w:p>
          <w:p w14:paraId="7673C062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 xml:space="preserve">The configuration management system </w:t>
            </w:r>
            <w:commentRangeStart w:id="238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23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38"/>
            </w:r>
            <w:r w:rsidRPr="00D238DE">
              <w:rPr>
                <w:rFonts w:cs="Arial"/>
                <w:lang w:val="en-US"/>
              </w:rPr>
              <w:t xml:space="preserve"> </w:t>
            </w:r>
            <w:commentRangeStart w:id="239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support</w:t>
            </w:r>
            <w:commentRangeEnd w:id="23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39"/>
            </w:r>
            <w:r w:rsidRPr="00D238DE">
              <w:rPr>
                <w:rFonts w:cs="Arial"/>
                <w:lang w:val="en-US"/>
              </w:rPr>
              <w:t xml:space="preserve"> an </w:t>
            </w:r>
            <w:r w:rsidRPr="00A712EB">
              <w:rPr>
                <w:rFonts w:cs="Arial"/>
                <w:lang w:val="en-US"/>
              </w:rPr>
              <w:t>authorized</w:t>
            </w:r>
            <w:r w:rsidRPr="00DC3AD8">
              <w:rPr>
                <w:rFonts w:cs="Arial"/>
                <w:lang w:val="en-US"/>
              </w:rPr>
              <w:t xml:space="preserve"> </w:t>
            </w:r>
            <w:r w:rsidRPr="00654B61">
              <w:rPr>
                <w:rFonts w:cs="Arial"/>
                <w:lang w:val="en-US"/>
              </w:rPr>
              <w:t>(</w:t>
            </w:r>
            <w:r w:rsidRPr="00A712EB">
              <w:rPr>
                <w:rFonts w:cs="Arial"/>
                <w:lang w:val="en-US"/>
              </w:rPr>
              <w:t>allowed)</w:t>
            </w:r>
            <w:r w:rsidRPr="00DC3AD8">
              <w:rPr>
                <w:rFonts w:cs="Arial"/>
                <w:lang w:val="en-US"/>
              </w:rPr>
              <w:t xml:space="preserve"> LSAP configuration as the item under configuration</w:t>
            </w:r>
            <w:r w:rsidRPr="00654B61">
              <w:rPr>
                <w:rFonts w:cs="Arial"/>
                <w:lang w:val="en-US"/>
              </w:rPr>
              <w:t>.</w:t>
            </w:r>
          </w:p>
          <w:p w14:paraId="51A857FA" w14:textId="77777777" w:rsidR="00126D3B" w:rsidRPr="00DC3AD8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proofErr w:type="spellStart"/>
            <w:proofErr w:type="gramStart"/>
            <w:r>
              <w:rPr>
                <w:rFonts w:cs="Arial"/>
                <w:lang w:val="en-US"/>
              </w:rPr>
              <w:t>E.g</w:t>
            </w:r>
            <w:proofErr w:type="spellEnd"/>
            <w:r>
              <w:rPr>
                <w:rFonts w:cs="Arial"/>
                <w:lang w:val="en-US"/>
              </w:rPr>
              <w:t xml:space="preserve"> items being components, software including position.</w:t>
            </w:r>
            <w:proofErr w:type="gramEnd"/>
          </w:p>
        </w:tc>
      </w:tr>
      <w:tr w:rsidR="00126D3B" w:rsidRPr="00A712EB" w14:paraId="22B1D007" w14:textId="77777777" w:rsidTr="002A1E15">
        <w:trPr>
          <w:cantSplit/>
        </w:trPr>
        <w:tc>
          <w:tcPr>
            <w:tcW w:w="881" w:type="pct"/>
          </w:tcPr>
          <w:p w14:paraId="42DCC242" w14:textId="77777777" w:rsidR="00126D3B" w:rsidRDefault="00126D3B" w:rsidP="002A1E15">
            <w:bookmarkStart w:id="240" w:name="_Toc381685825"/>
            <w:bookmarkStart w:id="241" w:name="_Toc381690469"/>
            <w:bookmarkStart w:id="242" w:name="_Toc384648904"/>
            <w:bookmarkStart w:id="243" w:name="_Toc384911438"/>
            <w:bookmarkEnd w:id="240"/>
            <w:bookmarkEnd w:id="241"/>
            <w:bookmarkEnd w:id="242"/>
            <w:bookmarkEnd w:id="243"/>
            <w:r>
              <w:t>3.1.3.33</w:t>
            </w:r>
          </w:p>
          <w:p w14:paraId="2A152409" w14:textId="77777777" w:rsidR="00126D3B" w:rsidRPr="00DC3AD8" w:rsidDel="00FC6956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081440BE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3.4.2)</w:t>
            </w:r>
          </w:p>
          <w:p w14:paraId="0C0479D7" w14:textId="77777777" w:rsidR="00126D3B" w:rsidRPr="00D238DE" w:rsidRDefault="00126D3B" w:rsidP="002A1E15">
            <w:pPr>
              <w:pStyle w:val="Default"/>
              <w:spacing w:after="240"/>
              <w:rPr>
                <w:color w:val="auto"/>
                <w:sz w:val="20"/>
                <w:szCs w:val="20"/>
                <w:lang w:val="en-US" w:eastAsia="fr-FR"/>
              </w:rPr>
            </w:pPr>
            <w:r w:rsidRPr="00D238DE">
              <w:rPr>
                <w:color w:val="auto"/>
                <w:sz w:val="20"/>
                <w:szCs w:val="20"/>
                <w:lang w:val="en-US" w:eastAsia="fr-FR"/>
              </w:rPr>
              <w:t xml:space="preserve">An </w:t>
            </w:r>
            <w:r w:rsidRPr="00A712EB">
              <w:rPr>
                <w:color w:val="auto"/>
                <w:sz w:val="20"/>
                <w:szCs w:val="20"/>
                <w:lang w:val="en-US" w:eastAsia="fr-FR"/>
              </w:rPr>
              <w:t>authorized</w:t>
            </w:r>
            <w:r w:rsidRPr="00DC3AD8">
              <w:rPr>
                <w:color w:val="auto"/>
                <w:sz w:val="20"/>
                <w:szCs w:val="20"/>
                <w:lang w:val="en-US" w:eastAsia="fr-FR"/>
              </w:rPr>
              <w:t xml:space="preserve"> </w:t>
            </w:r>
            <w:r w:rsidRPr="00A712EB">
              <w:rPr>
                <w:color w:val="auto"/>
                <w:sz w:val="20"/>
                <w:szCs w:val="20"/>
                <w:lang w:val="en-US" w:eastAsia="fr-FR"/>
              </w:rPr>
              <w:t>(allowed)</w:t>
            </w:r>
            <w:r w:rsidRPr="00DC3AD8">
              <w:rPr>
                <w:color w:val="auto"/>
                <w:sz w:val="20"/>
                <w:szCs w:val="20"/>
                <w:lang w:val="en-US" w:eastAsia="fr-FR"/>
              </w:rPr>
              <w:t xml:space="preserve"> airplane LSAP confi</w:t>
            </w:r>
            <w:r w:rsidRPr="00654B61">
              <w:rPr>
                <w:color w:val="auto"/>
                <w:sz w:val="20"/>
                <w:szCs w:val="20"/>
                <w:lang w:val="en-US" w:eastAsia="fr-FR"/>
              </w:rPr>
              <w:t xml:space="preserve">guration </w:t>
            </w:r>
            <w:commentRangeStart w:id="244"/>
            <w:r w:rsidRPr="00C650D1">
              <w:rPr>
                <w:b/>
                <w:color w:val="003300"/>
                <w:szCs w:val="20"/>
                <w:lang w:val="en-US" w:eastAsia="fr-FR"/>
              </w:rPr>
              <w:t>shall</w:t>
            </w:r>
            <w:commentRangeEnd w:id="24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244"/>
            </w:r>
            <w:r w:rsidRPr="00654B61">
              <w:rPr>
                <w:color w:val="auto"/>
                <w:sz w:val="20"/>
                <w:szCs w:val="20"/>
                <w:lang w:val="en-US" w:eastAsia="fr-FR"/>
              </w:rPr>
              <w:t xml:space="preserve"> consist of airplane identification </w:t>
            </w:r>
            <w:commentRangeStart w:id="245"/>
            <w:r w:rsidRPr="00C650D1">
              <w:rPr>
                <w:b/>
                <w:color w:val="333300"/>
                <w:szCs w:val="20"/>
                <w:lang w:val="en-US" w:eastAsia="fr-FR"/>
              </w:rPr>
              <w:t>and</w:t>
            </w:r>
            <w:commentRangeEnd w:id="24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245"/>
            </w:r>
            <w:r w:rsidRPr="00654B61">
              <w:rPr>
                <w:color w:val="auto"/>
                <w:sz w:val="20"/>
                <w:szCs w:val="20"/>
                <w:lang w:val="en-US" w:eastAsia="fr-FR"/>
              </w:rPr>
              <w:t xml:space="preserve"> multiple part instances with the</w:t>
            </w:r>
            <w:r w:rsidRPr="00D238DE">
              <w:rPr>
                <w:color w:val="auto"/>
                <w:sz w:val="20"/>
                <w:szCs w:val="20"/>
                <w:lang w:val="en-US" w:eastAsia="fr-FR"/>
              </w:rPr>
              <w:t xml:space="preserve"> following data fields at a minimum: </w:t>
            </w:r>
          </w:p>
          <w:p w14:paraId="22C2E527" w14:textId="77777777" w:rsidR="00126D3B" w:rsidRPr="000028B4" w:rsidRDefault="00126D3B" w:rsidP="002A1E15">
            <w:pPr>
              <w:pStyle w:val="Default"/>
              <w:rPr>
                <w:color w:val="auto"/>
                <w:sz w:val="20"/>
                <w:szCs w:val="20"/>
                <w:lang w:val="en-US" w:eastAsia="fr-FR"/>
              </w:rPr>
            </w:pPr>
            <w:r w:rsidRPr="000028B4">
              <w:rPr>
                <w:color w:val="auto"/>
                <w:sz w:val="20"/>
                <w:szCs w:val="20"/>
                <w:lang w:val="en-US" w:eastAsia="fr-FR"/>
              </w:rPr>
              <w:t>a. Airplane Identification Data:</w:t>
            </w:r>
          </w:p>
          <w:p w14:paraId="29DDDDEA" w14:textId="77777777" w:rsidR="00126D3B" w:rsidRPr="00A712EB" w:rsidRDefault="00126D3B" w:rsidP="00126D3B">
            <w:pPr>
              <w:pStyle w:val="Default"/>
              <w:numPr>
                <w:ilvl w:val="0"/>
                <w:numId w:val="14"/>
              </w:numPr>
              <w:rPr>
                <w:color w:val="auto"/>
                <w:sz w:val="18"/>
                <w:szCs w:val="18"/>
                <w:lang w:val="en-US" w:eastAsia="fr-FR"/>
              </w:rPr>
            </w:pPr>
            <w:r w:rsidRPr="00A712EB">
              <w:rPr>
                <w:color w:val="auto"/>
                <w:sz w:val="18"/>
                <w:szCs w:val="18"/>
                <w:lang w:val="en-US" w:eastAsia="fr-FR"/>
              </w:rPr>
              <w:t xml:space="preserve">Tail number </w:t>
            </w:r>
          </w:p>
          <w:p w14:paraId="3F971E31" w14:textId="77777777" w:rsidR="00126D3B" w:rsidRPr="00A712EB" w:rsidRDefault="00126D3B" w:rsidP="00126D3B">
            <w:pPr>
              <w:pStyle w:val="Default"/>
              <w:numPr>
                <w:ilvl w:val="0"/>
                <w:numId w:val="14"/>
              </w:numPr>
              <w:rPr>
                <w:color w:val="auto"/>
                <w:sz w:val="18"/>
                <w:szCs w:val="18"/>
                <w:lang w:val="en-US" w:eastAsia="fr-FR"/>
              </w:rPr>
            </w:pPr>
            <w:r w:rsidRPr="00A712EB">
              <w:rPr>
                <w:color w:val="auto"/>
                <w:sz w:val="18"/>
                <w:szCs w:val="18"/>
                <w:lang w:val="en-US" w:eastAsia="fr-FR"/>
              </w:rPr>
              <w:t xml:space="preserve">Major Model </w:t>
            </w:r>
          </w:p>
          <w:p w14:paraId="236E22E2" w14:textId="77777777" w:rsidR="00126D3B" w:rsidRPr="00A712EB" w:rsidRDefault="00126D3B" w:rsidP="002A1E15">
            <w:pPr>
              <w:pStyle w:val="Default"/>
              <w:rPr>
                <w:color w:val="auto"/>
                <w:sz w:val="20"/>
                <w:szCs w:val="20"/>
                <w:lang w:val="en-US" w:eastAsia="fr-FR"/>
              </w:rPr>
            </w:pPr>
            <w:r w:rsidRPr="00A712EB">
              <w:rPr>
                <w:color w:val="auto"/>
                <w:sz w:val="20"/>
                <w:szCs w:val="20"/>
                <w:lang w:val="en-US" w:eastAsia="fr-FR"/>
              </w:rPr>
              <w:t xml:space="preserve">b. Part Instance Data: </w:t>
            </w:r>
          </w:p>
          <w:p w14:paraId="533CECDA" w14:textId="77777777" w:rsidR="00126D3B" w:rsidRPr="00A712EB" w:rsidRDefault="00126D3B" w:rsidP="00126D3B">
            <w:pPr>
              <w:pStyle w:val="Default"/>
              <w:numPr>
                <w:ilvl w:val="0"/>
                <w:numId w:val="15"/>
              </w:numPr>
              <w:rPr>
                <w:color w:val="auto"/>
                <w:sz w:val="18"/>
                <w:szCs w:val="18"/>
                <w:lang w:val="en-US" w:eastAsia="fr-FR"/>
              </w:rPr>
            </w:pPr>
            <w:r w:rsidRPr="00A712EB">
              <w:rPr>
                <w:color w:val="auto"/>
                <w:sz w:val="18"/>
                <w:szCs w:val="18"/>
                <w:lang w:val="en-US" w:eastAsia="fr-FR"/>
              </w:rPr>
              <w:t xml:space="preserve">Part number </w:t>
            </w:r>
          </w:p>
          <w:p w14:paraId="63573C3D" w14:textId="77777777" w:rsidR="00126D3B" w:rsidRPr="00A712EB" w:rsidRDefault="00126D3B" w:rsidP="00126D3B">
            <w:pPr>
              <w:pStyle w:val="Default"/>
              <w:numPr>
                <w:ilvl w:val="0"/>
                <w:numId w:val="15"/>
              </w:numPr>
              <w:rPr>
                <w:color w:val="auto"/>
                <w:sz w:val="18"/>
                <w:szCs w:val="18"/>
                <w:lang w:val="en-US" w:eastAsia="fr-FR"/>
              </w:rPr>
            </w:pPr>
            <w:r w:rsidRPr="00A712EB">
              <w:rPr>
                <w:color w:val="auto"/>
                <w:sz w:val="18"/>
                <w:szCs w:val="18"/>
                <w:lang w:val="en-US" w:eastAsia="fr-FR"/>
              </w:rPr>
              <w:t xml:space="preserve">Part description </w:t>
            </w:r>
          </w:p>
          <w:p w14:paraId="24AED038" w14:textId="77777777" w:rsidR="00126D3B" w:rsidRPr="00A712EB" w:rsidRDefault="00126D3B" w:rsidP="00126D3B">
            <w:pPr>
              <w:pStyle w:val="Default"/>
              <w:numPr>
                <w:ilvl w:val="0"/>
                <w:numId w:val="15"/>
              </w:numPr>
              <w:rPr>
                <w:color w:val="auto"/>
                <w:sz w:val="18"/>
                <w:szCs w:val="18"/>
                <w:lang w:val="en-US" w:eastAsia="fr-FR"/>
              </w:rPr>
            </w:pPr>
            <w:r w:rsidRPr="00A712EB">
              <w:rPr>
                <w:color w:val="auto"/>
                <w:sz w:val="18"/>
                <w:szCs w:val="18"/>
                <w:lang w:val="en-US" w:eastAsia="fr-FR"/>
              </w:rPr>
              <w:t xml:space="preserve">Equipment reference </w:t>
            </w:r>
          </w:p>
          <w:p w14:paraId="6176C8F0" w14:textId="77777777" w:rsidR="00126D3B" w:rsidRPr="00A712EB" w:rsidRDefault="00126D3B" w:rsidP="00126D3B">
            <w:pPr>
              <w:pStyle w:val="Default"/>
              <w:numPr>
                <w:ilvl w:val="0"/>
                <w:numId w:val="15"/>
              </w:numPr>
              <w:rPr>
                <w:color w:val="auto"/>
                <w:sz w:val="18"/>
                <w:szCs w:val="18"/>
                <w:lang w:val="en-US" w:eastAsia="fr-FR"/>
              </w:rPr>
            </w:pPr>
            <w:r w:rsidRPr="00A712EB">
              <w:rPr>
                <w:color w:val="auto"/>
                <w:sz w:val="18"/>
                <w:szCs w:val="18"/>
                <w:lang w:val="en-US" w:eastAsia="fr-FR"/>
              </w:rPr>
              <w:t xml:space="preserve">SW Location ID (SLID) </w:t>
            </w:r>
          </w:p>
          <w:p w14:paraId="25077BCD" w14:textId="77777777" w:rsidR="00126D3B" w:rsidRPr="00A712EB" w:rsidRDefault="00126D3B" w:rsidP="00126D3B">
            <w:pPr>
              <w:pStyle w:val="Default"/>
              <w:numPr>
                <w:ilvl w:val="0"/>
                <w:numId w:val="15"/>
              </w:numPr>
              <w:rPr>
                <w:color w:val="auto"/>
                <w:sz w:val="18"/>
                <w:szCs w:val="18"/>
                <w:lang w:val="en-US" w:eastAsia="fr-FR"/>
              </w:rPr>
            </w:pPr>
            <w:r w:rsidRPr="00A712EB">
              <w:rPr>
                <w:color w:val="auto"/>
                <w:sz w:val="18"/>
                <w:szCs w:val="18"/>
                <w:lang w:val="en-US" w:eastAsia="fr-FR"/>
              </w:rPr>
              <w:t xml:space="preserve">SW Location description </w:t>
            </w:r>
          </w:p>
          <w:p w14:paraId="2B252E6E" w14:textId="77777777" w:rsidR="00126D3B" w:rsidRPr="00A712EB" w:rsidRDefault="00126D3B" w:rsidP="00126D3B">
            <w:pPr>
              <w:pStyle w:val="Default"/>
              <w:numPr>
                <w:ilvl w:val="0"/>
                <w:numId w:val="15"/>
              </w:numPr>
              <w:rPr>
                <w:color w:val="auto"/>
                <w:sz w:val="18"/>
                <w:szCs w:val="18"/>
                <w:lang w:val="en-US"/>
              </w:rPr>
            </w:pPr>
            <w:r w:rsidRPr="00A712EB">
              <w:rPr>
                <w:color w:val="auto"/>
                <w:sz w:val="18"/>
                <w:szCs w:val="18"/>
                <w:lang w:val="en-US" w:eastAsia="fr-FR"/>
              </w:rPr>
              <w:t xml:space="preserve">Data Load Screen display text </w:t>
            </w:r>
          </w:p>
          <w:p w14:paraId="4C730C53" w14:textId="77777777" w:rsidR="00126D3B" w:rsidRPr="00A712EB" w:rsidRDefault="00126D3B" w:rsidP="002A1E15">
            <w:pPr>
              <w:pStyle w:val="Default"/>
              <w:ind w:left="1080"/>
              <w:rPr>
                <w:color w:val="auto"/>
                <w:lang w:val="en-US"/>
              </w:rPr>
            </w:pPr>
          </w:p>
          <w:p w14:paraId="74ACA83C" w14:textId="77777777" w:rsidR="00126D3B" w:rsidRPr="00A712EB" w:rsidRDefault="00126D3B" w:rsidP="002A1E15">
            <w:pPr>
              <w:pStyle w:val="Default"/>
              <w:rPr>
                <w:color w:val="auto"/>
                <w:lang w:val="en-US"/>
              </w:rPr>
            </w:pPr>
            <w:commentRangeStart w:id="246"/>
            <w:r w:rsidRPr="00C650D1">
              <w:rPr>
                <w:b/>
                <w:color w:val="333300"/>
                <w:szCs w:val="20"/>
                <w:lang w:val="en-US" w:eastAsia="fr-FR"/>
              </w:rPr>
              <w:t>Note:</w:t>
            </w:r>
            <w:commentRangeEnd w:id="24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246"/>
            </w:r>
            <w:r w:rsidRPr="00A712EB">
              <w:rPr>
                <w:color w:val="auto"/>
                <w:sz w:val="20"/>
                <w:szCs w:val="20"/>
                <w:lang w:val="en-US" w:eastAsia="fr-FR"/>
              </w:rPr>
              <w:t xml:space="preserve"> example </w:t>
            </w:r>
            <w:proofErr w:type="spellStart"/>
            <w:r w:rsidRPr="00A712EB">
              <w:rPr>
                <w:color w:val="auto"/>
                <w:sz w:val="20"/>
                <w:szCs w:val="20"/>
                <w:lang w:val="en-US" w:eastAsia="fr-FR"/>
              </w:rPr>
              <w:t>bullit</w:t>
            </w:r>
            <w:proofErr w:type="spellEnd"/>
            <w:r w:rsidRPr="00A712EB">
              <w:rPr>
                <w:color w:val="auto"/>
                <w:sz w:val="20"/>
                <w:szCs w:val="20"/>
                <w:lang w:val="en-US" w:eastAsia="fr-FR"/>
              </w:rPr>
              <w:t xml:space="preserve"> 6 given</w:t>
            </w:r>
          </w:p>
          <w:p w14:paraId="1EBF0F11" w14:textId="7F48304E" w:rsidR="00126D3B" w:rsidRPr="002A1E15" w:rsidDel="00FC6956" w:rsidRDefault="002A1E15" w:rsidP="002A1E15">
            <w:pPr>
              <w:pStyle w:val="Default"/>
              <w:rPr>
                <w:i/>
                <w:color w:val="FF0000"/>
                <w:lang w:val="en-US"/>
              </w:rPr>
            </w:pPr>
            <w:proofErr w:type="spellStart"/>
            <w:r w:rsidRPr="002A1E15">
              <w:rPr>
                <w:i/>
                <w:color w:val="FF0000"/>
                <w:sz w:val="20"/>
              </w:rPr>
              <w:t>Removed</w:t>
            </w:r>
            <w:proofErr w:type="spellEnd"/>
            <w:r w:rsidRPr="002A1E15">
              <w:rPr>
                <w:i/>
                <w:color w:val="FF0000"/>
                <w:sz w:val="20"/>
              </w:rPr>
              <w:t xml:space="preserve"> picture</w:t>
            </w:r>
          </w:p>
        </w:tc>
      </w:tr>
      <w:tr w:rsidR="00126D3B" w:rsidRPr="00A712EB" w14:paraId="2C297103" w14:textId="77777777" w:rsidTr="002A1E15">
        <w:trPr>
          <w:cantSplit/>
          <w:trHeight w:val="1992"/>
        </w:trPr>
        <w:tc>
          <w:tcPr>
            <w:tcW w:w="881" w:type="pct"/>
          </w:tcPr>
          <w:p w14:paraId="1A864FA6" w14:textId="77777777" w:rsidR="00126D3B" w:rsidRDefault="00126D3B" w:rsidP="002A1E15">
            <w:bookmarkStart w:id="247" w:name="_Toc381685826"/>
            <w:bookmarkStart w:id="248" w:name="_Toc381690470"/>
            <w:bookmarkStart w:id="249" w:name="_Toc384648905"/>
            <w:bookmarkStart w:id="250" w:name="_Toc384911439"/>
            <w:bookmarkEnd w:id="247"/>
            <w:bookmarkEnd w:id="248"/>
            <w:bookmarkEnd w:id="249"/>
            <w:bookmarkEnd w:id="250"/>
            <w:r>
              <w:t>3.1.3.34</w:t>
            </w:r>
          </w:p>
          <w:p w14:paraId="2DAA4223" w14:textId="77777777" w:rsidR="00126D3B" w:rsidRPr="00DC3AD8" w:rsidDel="00FC6956" w:rsidRDefault="00126D3B" w:rsidP="002A1E15">
            <w:r w:rsidRPr="00A712EB">
              <w:t xml:space="preserve">IT </w:t>
            </w:r>
            <w:proofErr w:type="spellStart"/>
            <w:r w:rsidRPr="00A712EB">
              <w:t>req</w:t>
            </w:r>
            <w:proofErr w:type="spellEnd"/>
          </w:p>
        </w:tc>
        <w:tc>
          <w:tcPr>
            <w:tcW w:w="4119" w:type="pct"/>
          </w:tcPr>
          <w:p w14:paraId="77B80058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3.4.3)</w:t>
            </w:r>
          </w:p>
          <w:p w14:paraId="68F222AF" w14:textId="7F0F86F6" w:rsidR="00126D3B" w:rsidRPr="00A712EB" w:rsidDel="00FC6956" w:rsidRDefault="00126D3B" w:rsidP="002A1E15">
            <w:pPr>
              <w:pStyle w:val="BodyText"/>
              <w:ind w:right="0"/>
              <w:rPr>
                <w:rFonts w:cs="Arial"/>
                <w:color w:val="FF0000"/>
                <w:lang w:val="en-US"/>
              </w:rPr>
            </w:pPr>
            <w:r w:rsidRPr="00D238DE">
              <w:rPr>
                <w:rFonts w:cs="Arial"/>
                <w:lang w:val="en-US"/>
              </w:rPr>
              <w:t xml:space="preserve">The configuration management system </w:t>
            </w:r>
            <w:commentRangeStart w:id="251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25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51"/>
            </w:r>
            <w:r w:rsidRPr="00D238DE">
              <w:rPr>
                <w:rFonts w:cs="Arial"/>
                <w:lang w:val="en-US"/>
              </w:rPr>
              <w:t xml:space="preserve"> </w:t>
            </w:r>
            <w:commentRangeStart w:id="252"/>
            <w:r w:rsidRPr="00C650D1">
              <w:rPr>
                <w:rFonts w:cs="Arial"/>
                <w:i/>
                <w:color w:val="800000"/>
                <w:sz w:val="24"/>
                <w:lang w:val="en-US"/>
              </w:rPr>
              <w:t>be able to</w:t>
            </w:r>
            <w:commentRangeEnd w:id="25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52"/>
            </w:r>
            <w:r w:rsidRPr="00D238DE">
              <w:rPr>
                <w:rFonts w:cs="Arial"/>
                <w:lang w:val="en-US"/>
              </w:rPr>
              <w:t xml:space="preserve"> establish the initial </w:t>
            </w:r>
            <w:r w:rsidRPr="00A712EB">
              <w:rPr>
                <w:rFonts w:cs="Arial"/>
                <w:lang w:val="en-US"/>
              </w:rPr>
              <w:t>authorized</w:t>
            </w:r>
            <w:r w:rsidRPr="00DC3AD8">
              <w:rPr>
                <w:rFonts w:cs="Arial"/>
                <w:lang w:val="en-US"/>
              </w:rPr>
              <w:t xml:space="preserve"> </w:t>
            </w:r>
            <w:r w:rsidRPr="00654B61">
              <w:rPr>
                <w:rFonts w:cs="Arial"/>
                <w:lang w:val="en-US"/>
              </w:rPr>
              <w:t>(</w:t>
            </w:r>
            <w:r w:rsidRPr="00A712EB">
              <w:rPr>
                <w:rFonts w:cs="Arial"/>
                <w:lang w:val="en-US"/>
              </w:rPr>
              <w:t>allowed)</w:t>
            </w:r>
            <w:r w:rsidRPr="00DC3AD8">
              <w:rPr>
                <w:rFonts w:cs="Arial"/>
                <w:lang w:val="en-US"/>
              </w:rPr>
              <w:t xml:space="preserve"> configuration for a given airplane by importing the “as-delivered” authorized configuration XML file as defined in </w:t>
            </w:r>
            <w:r w:rsidR="002A1E15">
              <w:rPr>
                <w:rFonts w:cs="Arial"/>
                <w:lang w:val="en-US"/>
              </w:rPr>
              <w:t>OEM Vendor</w:t>
            </w:r>
            <w:r w:rsidRPr="00A712EB">
              <w:rPr>
                <w:rFonts w:cs="Arial"/>
                <w:lang w:val="en-US"/>
              </w:rPr>
              <w:t xml:space="preserve"> document</w:t>
            </w:r>
            <w:r w:rsidRPr="00DC3AD8">
              <w:rPr>
                <w:rFonts w:cs="Arial"/>
                <w:lang w:val="en-US"/>
              </w:rPr>
              <w:t xml:space="preserve"> “</w:t>
            </w:r>
            <w:r w:rsidR="002A1E15">
              <w:rPr>
                <w:rFonts w:cs="Arial"/>
                <w:lang w:val="en-US"/>
              </w:rPr>
              <w:t>123456789 a</w:t>
            </w:r>
            <w:r w:rsidRPr="00A712EB">
              <w:rPr>
                <w:rFonts w:cs="Arial"/>
                <w:lang w:val="en-US"/>
              </w:rPr>
              <w:t>uthorized Airplane Configuration Report XML Schema”.</w:t>
            </w:r>
          </w:p>
        </w:tc>
      </w:tr>
      <w:tr w:rsidR="00126D3B" w:rsidRPr="00A712EB" w14:paraId="040A496A" w14:textId="77777777" w:rsidTr="002A1E15">
        <w:trPr>
          <w:cantSplit/>
        </w:trPr>
        <w:tc>
          <w:tcPr>
            <w:tcW w:w="881" w:type="pct"/>
          </w:tcPr>
          <w:p w14:paraId="4CE146F9" w14:textId="77777777" w:rsidR="00126D3B" w:rsidRDefault="00126D3B" w:rsidP="002A1E15">
            <w:bookmarkStart w:id="253" w:name="_Toc381685827"/>
            <w:bookmarkStart w:id="254" w:name="_Toc381690471"/>
            <w:bookmarkStart w:id="255" w:name="_Toc384648906"/>
            <w:bookmarkStart w:id="256" w:name="_Toc384911440"/>
            <w:bookmarkEnd w:id="253"/>
            <w:bookmarkEnd w:id="254"/>
            <w:bookmarkEnd w:id="255"/>
            <w:bookmarkEnd w:id="256"/>
            <w:r>
              <w:t>3.1.3.35</w:t>
            </w:r>
          </w:p>
          <w:p w14:paraId="796C91D9" w14:textId="77777777" w:rsidR="00126D3B" w:rsidRPr="00DC3AD8" w:rsidDel="00FC6956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  <w:r>
              <w:t xml:space="preserve"> </w:t>
            </w:r>
          </w:p>
        </w:tc>
        <w:tc>
          <w:tcPr>
            <w:tcW w:w="4119" w:type="pct"/>
          </w:tcPr>
          <w:p w14:paraId="55243867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3.4.4)</w:t>
            </w:r>
          </w:p>
          <w:p w14:paraId="6994A9F2" w14:textId="77777777" w:rsidR="00126D3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>The configura</w:t>
            </w:r>
            <w:r w:rsidRPr="000028B4">
              <w:rPr>
                <w:rFonts w:cs="Arial"/>
                <w:lang w:val="en-US"/>
              </w:rPr>
              <w:t xml:space="preserve">tion management system </w:t>
            </w:r>
            <w:commentRangeStart w:id="257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25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57"/>
            </w:r>
            <w:r w:rsidRPr="000028B4">
              <w:rPr>
                <w:rFonts w:cs="Arial"/>
                <w:lang w:val="en-US"/>
              </w:rPr>
              <w:t xml:space="preserve"> store the configuration changes (</w:t>
            </w:r>
            <w:commentRangeStart w:id="258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i.e.</w:t>
            </w:r>
            <w:commentRangeEnd w:id="25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58"/>
            </w:r>
            <w:r w:rsidRPr="000028B4">
              <w:rPr>
                <w:rFonts w:cs="Arial"/>
                <w:lang w:val="en-US"/>
              </w:rPr>
              <w:t xml:space="preserve"> </w:t>
            </w:r>
            <w:proofErr w:type="gramStart"/>
            <w:r w:rsidRPr="000028B4">
              <w:rPr>
                <w:rFonts w:cs="Arial"/>
                <w:lang w:val="en-US"/>
              </w:rPr>
              <w:t>adds</w:t>
            </w:r>
            <w:proofErr w:type="gramEnd"/>
            <w:r w:rsidRPr="000028B4">
              <w:rPr>
                <w:rFonts w:cs="Arial"/>
                <w:lang w:val="en-US"/>
              </w:rPr>
              <w:t xml:space="preserve"> </w:t>
            </w:r>
            <w:commentRangeStart w:id="259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25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59"/>
            </w:r>
            <w:r w:rsidRPr="000028B4">
              <w:rPr>
                <w:rFonts w:cs="Arial"/>
                <w:lang w:val="en-US"/>
              </w:rPr>
              <w:t xml:space="preserve">/ or delete of part instances) needed to get from one baseline </w:t>
            </w:r>
            <w:r w:rsidRPr="00A712EB">
              <w:rPr>
                <w:rFonts w:cs="Arial"/>
                <w:lang w:val="en-US"/>
              </w:rPr>
              <w:t>configuration</w:t>
            </w:r>
            <w:r w:rsidRPr="00DC3AD8">
              <w:rPr>
                <w:rFonts w:cs="Arial"/>
                <w:lang w:val="en-US"/>
              </w:rPr>
              <w:t xml:space="preserve"> to the next </w:t>
            </w:r>
            <w:r w:rsidRPr="00A712EB">
              <w:rPr>
                <w:rFonts w:cs="Arial"/>
                <w:lang w:val="en-US"/>
              </w:rPr>
              <w:t>baseline configuration</w:t>
            </w:r>
            <w:r w:rsidRPr="00DC3AD8">
              <w:rPr>
                <w:rFonts w:cs="Arial"/>
                <w:lang w:val="en-US"/>
              </w:rPr>
              <w:t xml:space="preserve">. </w:t>
            </w:r>
          </w:p>
          <w:p w14:paraId="0748A3A6" w14:textId="77777777" w:rsidR="00126D3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  <w:p w14:paraId="08BADF04" w14:textId="77777777" w:rsidR="00126D3B" w:rsidRPr="00DC3AD8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Full trail</w:t>
            </w:r>
          </w:p>
        </w:tc>
      </w:tr>
      <w:tr w:rsidR="00126D3B" w:rsidRPr="00A712EB" w14:paraId="54A0DF5A" w14:textId="77777777" w:rsidTr="002A1E15">
        <w:trPr>
          <w:cantSplit/>
        </w:trPr>
        <w:tc>
          <w:tcPr>
            <w:tcW w:w="881" w:type="pct"/>
          </w:tcPr>
          <w:p w14:paraId="19AF1A63" w14:textId="77777777" w:rsidR="00126D3B" w:rsidRDefault="00126D3B" w:rsidP="002A1E15">
            <w:bookmarkStart w:id="260" w:name="_Toc381685828"/>
            <w:bookmarkStart w:id="261" w:name="_Toc381690472"/>
            <w:bookmarkStart w:id="262" w:name="_Toc384648907"/>
            <w:bookmarkStart w:id="263" w:name="_Toc384911441"/>
            <w:bookmarkEnd w:id="260"/>
            <w:bookmarkEnd w:id="261"/>
            <w:bookmarkEnd w:id="262"/>
            <w:bookmarkEnd w:id="263"/>
            <w:r>
              <w:t>3.1.3.36</w:t>
            </w:r>
          </w:p>
          <w:p w14:paraId="6D940840" w14:textId="77777777" w:rsidR="00126D3B" w:rsidRPr="00DC3AD8" w:rsidDel="00FC6956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630D799B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3.4.5)</w:t>
            </w:r>
          </w:p>
          <w:p w14:paraId="16FF20FA" w14:textId="77777777" w:rsidR="00126D3B" w:rsidRPr="00654B61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 xml:space="preserve">The configuration management system </w:t>
            </w:r>
            <w:commentRangeStart w:id="264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26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64"/>
            </w:r>
            <w:r w:rsidRPr="00D238DE">
              <w:rPr>
                <w:rFonts w:cs="Arial"/>
                <w:lang w:val="en-US"/>
              </w:rPr>
              <w:t xml:space="preserve"> allow authorized users to access the current </w:t>
            </w:r>
            <w:r w:rsidRPr="00A712EB">
              <w:rPr>
                <w:rFonts w:cs="Arial"/>
                <w:lang w:val="en-US"/>
              </w:rPr>
              <w:t>authorized</w:t>
            </w:r>
            <w:r w:rsidRPr="00DC3AD8">
              <w:rPr>
                <w:rFonts w:cs="Arial"/>
                <w:lang w:val="en-US"/>
              </w:rPr>
              <w:t xml:space="preserve"> </w:t>
            </w:r>
            <w:r w:rsidRPr="00654B61">
              <w:rPr>
                <w:rFonts w:cs="Arial"/>
                <w:lang w:val="en-US"/>
              </w:rPr>
              <w:t>(</w:t>
            </w:r>
            <w:r w:rsidRPr="00A712EB">
              <w:rPr>
                <w:rFonts w:cs="Arial"/>
                <w:lang w:val="en-US"/>
              </w:rPr>
              <w:t>allowed)</w:t>
            </w:r>
            <w:r w:rsidRPr="00DC3AD8">
              <w:rPr>
                <w:rFonts w:cs="Arial"/>
                <w:lang w:val="en-US"/>
              </w:rPr>
              <w:t xml:space="preserve"> configuration for a specified airplane</w:t>
            </w:r>
          </w:p>
        </w:tc>
      </w:tr>
      <w:tr w:rsidR="00126D3B" w:rsidRPr="00A712EB" w14:paraId="0EB15DF3" w14:textId="77777777" w:rsidTr="002A1E15">
        <w:trPr>
          <w:cantSplit/>
        </w:trPr>
        <w:tc>
          <w:tcPr>
            <w:tcW w:w="881" w:type="pct"/>
          </w:tcPr>
          <w:p w14:paraId="3AA552F1" w14:textId="77777777" w:rsidR="00126D3B" w:rsidRDefault="00126D3B" w:rsidP="002A1E15">
            <w:bookmarkStart w:id="265" w:name="_Toc381685829"/>
            <w:bookmarkStart w:id="266" w:name="_Toc381690473"/>
            <w:bookmarkStart w:id="267" w:name="_Toc384648908"/>
            <w:bookmarkStart w:id="268" w:name="_Toc384911442"/>
            <w:bookmarkEnd w:id="265"/>
            <w:bookmarkEnd w:id="266"/>
            <w:bookmarkEnd w:id="267"/>
            <w:bookmarkEnd w:id="268"/>
            <w:r>
              <w:t>3.1.3.37</w:t>
            </w:r>
          </w:p>
          <w:p w14:paraId="736BB9D2" w14:textId="77777777" w:rsidR="00126D3B" w:rsidRPr="00DC3AD8" w:rsidDel="00FC6956" w:rsidRDefault="00126D3B" w:rsidP="002A1E15">
            <w:r w:rsidRPr="00A712EB">
              <w:t xml:space="preserve">IT </w:t>
            </w:r>
            <w:proofErr w:type="spellStart"/>
            <w:r w:rsidRPr="00A712EB">
              <w:t>req</w:t>
            </w:r>
            <w:proofErr w:type="spellEnd"/>
          </w:p>
        </w:tc>
        <w:tc>
          <w:tcPr>
            <w:tcW w:w="4119" w:type="pct"/>
          </w:tcPr>
          <w:p w14:paraId="06C49811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3.4.6)</w:t>
            </w:r>
          </w:p>
          <w:p w14:paraId="3F0A7182" w14:textId="77777777" w:rsidR="00126D3B" w:rsidRPr="00654B61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 xml:space="preserve">The configuration management system </w:t>
            </w:r>
            <w:commentRangeStart w:id="269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26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69"/>
            </w:r>
            <w:r w:rsidRPr="00D238DE">
              <w:rPr>
                <w:rFonts w:cs="Arial"/>
                <w:lang w:val="en-US"/>
              </w:rPr>
              <w:t xml:space="preserve"> associate </w:t>
            </w:r>
            <w:commentRangeStart w:id="270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each</w:t>
            </w:r>
            <w:commentRangeEnd w:id="27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70"/>
            </w:r>
            <w:r w:rsidRPr="00D238DE">
              <w:rPr>
                <w:rFonts w:cs="Arial"/>
                <w:lang w:val="en-US"/>
              </w:rPr>
              <w:t xml:space="preserve"> airplane </w:t>
            </w:r>
            <w:r w:rsidRPr="00A712EB">
              <w:rPr>
                <w:rFonts w:cs="Arial"/>
                <w:lang w:val="en-US"/>
              </w:rPr>
              <w:t>authorized</w:t>
            </w:r>
            <w:r w:rsidRPr="00DC3AD8">
              <w:rPr>
                <w:rFonts w:cs="Arial"/>
                <w:lang w:val="en-US"/>
              </w:rPr>
              <w:t xml:space="preserve"> </w:t>
            </w:r>
            <w:r w:rsidRPr="00654B61">
              <w:rPr>
                <w:rFonts w:cs="Arial"/>
                <w:lang w:val="en-US"/>
              </w:rPr>
              <w:t>(</w:t>
            </w:r>
            <w:r w:rsidRPr="00A712EB">
              <w:rPr>
                <w:rFonts w:cs="Arial"/>
                <w:lang w:val="en-US"/>
              </w:rPr>
              <w:t>allowed)</w:t>
            </w:r>
            <w:r w:rsidRPr="00DC3AD8">
              <w:rPr>
                <w:rFonts w:cs="Arial"/>
                <w:lang w:val="en-US"/>
              </w:rPr>
              <w:t xml:space="preserve"> configuration baseline with a change request defined in the change management system.</w:t>
            </w:r>
          </w:p>
        </w:tc>
      </w:tr>
      <w:tr w:rsidR="00126D3B" w:rsidRPr="00A712EB" w14:paraId="0883B11C" w14:textId="77777777" w:rsidTr="002A1E15">
        <w:trPr>
          <w:cantSplit/>
        </w:trPr>
        <w:tc>
          <w:tcPr>
            <w:tcW w:w="881" w:type="pct"/>
          </w:tcPr>
          <w:p w14:paraId="456DDEF6" w14:textId="77777777" w:rsidR="00126D3B" w:rsidRDefault="00126D3B" w:rsidP="002A1E15">
            <w:bookmarkStart w:id="271" w:name="_Toc381685830"/>
            <w:bookmarkStart w:id="272" w:name="_Toc381690474"/>
            <w:bookmarkStart w:id="273" w:name="_Toc384648909"/>
            <w:bookmarkStart w:id="274" w:name="_Toc384911443"/>
            <w:bookmarkEnd w:id="271"/>
            <w:bookmarkEnd w:id="272"/>
            <w:bookmarkEnd w:id="273"/>
            <w:bookmarkEnd w:id="274"/>
            <w:r>
              <w:t>3.1.3.38</w:t>
            </w:r>
          </w:p>
          <w:p w14:paraId="230F593D" w14:textId="77777777" w:rsidR="00126D3B" w:rsidRPr="00DC3AD8" w:rsidDel="00FC6956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1EDF32C8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3.5.1)</w:t>
            </w:r>
          </w:p>
          <w:p w14:paraId="73ABF047" w14:textId="5A044FA0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 xml:space="preserve">The EDMS </w:t>
            </w:r>
            <w:commentRangeStart w:id="275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27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75"/>
            </w:r>
            <w:r w:rsidRPr="00D238DE">
              <w:rPr>
                <w:rFonts w:cs="Arial"/>
                <w:lang w:val="en-US"/>
              </w:rPr>
              <w:t xml:space="preserve"> generate the </w:t>
            </w:r>
            <w:r w:rsidRPr="00A712EB">
              <w:rPr>
                <w:rFonts w:cs="Arial"/>
                <w:lang w:val="en-US"/>
              </w:rPr>
              <w:t>authorized</w:t>
            </w:r>
            <w:r w:rsidRPr="00DC3AD8">
              <w:rPr>
                <w:rFonts w:cs="Arial"/>
                <w:lang w:val="en-US"/>
              </w:rPr>
              <w:t xml:space="preserve"> </w:t>
            </w:r>
            <w:r w:rsidRPr="00654B61">
              <w:rPr>
                <w:rFonts w:cs="Arial"/>
                <w:lang w:val="en-US"/>
              </w:rPr>
              <w:t>(</w:t>
            </w:r>
            <w:r w:rsidRPr="00A712EB">
              <w:rPr>
                <w:rFonts w:cs="Arial"/>
                <w:lang w:val="en-US"/>
              </w:rPr>
              <w:t>allowed)</w:t>
            </w:r>
            <w:r w:rsidRPr="00DC3AD8">
              <w:rPr>
                <w:rFonts w:cs="Arial"/>
                <w:lang w:val="en-US"/>
              </w:rPr>
              <w:t xml:space="preserve"> configuration XML document per </w:t>
            </w:r>
            <w:r w:rsidR="002A1E15">
              <w:rPr>
                <w:rFonts w:cs="Arial"/>
                <w:lang w:val="en-US"/>
              </w:rPr>
              <w:t>OEM Vendor</w:t>
            </w:r>
            <w:r w:rsidRPr="00A712EB">
              <w:rPr>
                <w:rFonts w:cs="Arial"/>
                <w:lang w:val="en-US"/>
              </w:rPr>
              <w:t xml:space="preserve"> document</w:t>
            </w:r>
            <w:r w:rsidRPr="00DC3AD8">
              <w:rPr>
                <w:rFonts w:cs="Arial"/>
                <w:lang w:val="en-US"/>
              </w:rPr>
              <w:t xml:space="preserve"> “</w:t>
            </w:r>
            <w:r w:rsidR="002A1E15">
              <w:rPr>
                <w:rFonts w:cs="Arial"/>
                <w:lang w:val="en-US"/>
              </w:rPr>
              <w:t xml:space="preserve">123456789 </w:t>
            </w:r>
            <w:r w:rsidRPr="00A712EB">
              <w:rPr>
                <w:rFonts w:cs="Arial"/>
                <w:lang w:val="en-US"/>
              </w:rPr>
              <w:t xml:space="preserve">Authorized Airplane Configuration Report XML Schema” </w:t>
            </w:r>
            <w:r w:rsidRPr="00DC3AD8">
              <w:rPr>
                <w:rFonts w:cs="Arial"/>
                <w:lang w:val="en-US"/>
              </w:rPr>
              <w:t xml:space="preserve">for a requested airplane tail number </w:t>
            </w:r>
            <w:commentRangeStart w:id="276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27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76"/>
            </w:r>
            <w:r w:rsidRPr="00DC3AD8">
              <w:rPr>
                <w:rFonts w:cs="Arial"/>
                <w:lang w:val="en-US"/>
              </w:rPr>
              <w:t xml:space="preserve"> one of the following pieces of information:</w:t>
            </w:r>
          </w:p>
          <w:p w14:paraId="262DDAE4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  <w:p w14:paraId="4833237C" w14:textId="77777777" w:rsidR="00126D3B" w:rsidRPr="00654B61" w:rsidRDefault="00126D3B" w:rsidP="00126D3B">
            <w:pPr>
              <w:pStyle w:val="Default"/>
              <w:numPr>
                <w:ilvl w:val="0"/>
                <w:numId w:val="16"/>
              </w:numPr>
              <w:tabs>
                <w:tab w:val="clear" w:pos="1440"/>
              </w:tabs>
              <w:ind w:left="330" w:hanging="270"/>
              <w:rPr>
                <w:color w:val="auto"/>
                <w:sz w:val="20"/>
                <w:szCs w:val="20"/>
                <w:lang w:val="en-US" w:eastAsia="fr-FR"/>
              </w:rPr>
            </w:pPr>
            <w:r w:rsidRPr="00D238DE">
              <w:rPr>
                <w:color w:val="auto"/>
                <w:sz w:val="20"/>
                <w:szCs w:val="20"/>
                <w:lang w:val="en-US" w:eastAsia="fr-FR"/>
              </w:rPr>
              <w:t xml:space="preserve">Current” = The current </w:t>
            </w:r>
            <w:r w:rsidRPr="00A712EB">
              <w:rPr>
                <w:color w:val="auto"/>
                <w:sz w:val="20"/>
                <w:szCs w:val="20"/>
                <w:lang w:val="en-US" w:eastAsia="fr-FR"/>
              </w:rPr>
              <w:t>authorized</w:t>
            </w:r>
            <w:r w:rsidRPr="00DC3AD8">
              <w:rPr>
                <w:color w:val="auto"/>
                <w:sz w:val="20"/>
                <w:szCs w:val="20"/>
                <w:lang w:val="en-US" w:eastAsia="fr-FR"/>
              </w:rPr>
              <w:t xml:space="preserve"> </w:t>
            </w:r>
            <w:r w:rsidRPr="00654B61">
              <w:rPr>
                <w:color w:val="auto"/>
                <w:sz w:val="20"/>
                <w:szCs w:val="20"/>
                <w:lang w:val="en-US" w:eastAsia="fr-FR"/>
              </w:rPr>
              <w:t>(</w:t>
            </w:r>
            <w:r w:rsidRPr="00A712EB">
              <w:rPr>
                <w:color w:val="auto"/>
                <w:sz w:val="20"/>
                <w:szCs w:val="20"/>
                <w:lang w:val="en-US" w:eastAsia="fr-FR"/>
              </w:rPr>
              <w:t>allowed)</w:t>
            </w:r>
            <w:r w:rsidRPr="00DC3AD8">
              <w:rPr>
                <w:color w:val="FF0000"/>
                <w:sz w:val="20"/>
                <w:szCs w:val="20"/>
                <w:lang w:val="en-US" w:eastAsia="fr-FR"/>
              </w:rPr>
              <w:t xml:space="preserve"> </w:t>
            </w:r>
            <w:r w:rsidRPr="00654B61">
              <w:rPr>
                <w:color w:val="auto"/>
                <w:sz w:val="20"/>
                <w:szCs w:val="20"/>
                <w:lang w:val="en-US" w:eastAsia="fr-FR"/>
              </w:rPr>
              <w:t xml:space="preserve">configuration </w:t>
            </w:r>
          </w:p>
          <w:p w14:paraId="6CE530E6" w14:textId="77777777" w:rsidR="00126D3B" w:rsidRPr="00A712EB" w:rsidRDefault="00126D3B" w:rsidP="00126D3B">
            <w:pPr>
              <w:pStyle w:val="Default"/>
              <w:numPr>
                <w:ilvl w:val="0"/>
                <w:numId w:val="16"/>
              </w:numPr>
              <w:tabs>
                <w:tab w:val="clear" w:pos="1440"/>
              </w:tabs>
              <w:ind w:left="1080" w:hanging="270"/>
              <w:rPr>
                <w:lang w:val="en-US"/>
              </w:rPr>
            </w:pPr>
            <w:r w:rsidRPr="00A712EB">
              <w:rPr>
                <w:sz w:val="20"/>
                <w:szCs w:val="20"/>
                <w:lang w:val="en-US"/>
              </w:rPr>
              <w:t xml:space="preserve">Current” + Change </w:t>
            </w:r>
            <w:r w:rsidRPr="00A712EB">
              <w:rPr>
                <w:color w:val="auto"/>
                <w:sz w:val="20"/>
                <w:szCs w:val="20"/>
                <w:lang w:val="en-US"/>
              </w:rPr>
              <w:t xml:space="preserve">request (approved Operator Requirement Proposal) = </w:t>
            </w:r>
            <w:proofErr w:type="gramStart"/>
            <w:r w:rsidRPr="00A712EB">
              <w:rPr>
                <w:color w:val="auto"/>
                <w:sz w:val="20"/>
                <w:szCs w:val="20"/>
                <w:lang w:val="en-US"/>
              </w:rPr>
              <w:t>The</w:t>
            </w:r>
            <w:proofErr w:type="gramEnd"/>
            <w:r w:rsidRPr="00A712EB">
              <w:rPr>
                <w:color w:val="auto"/>
                <w:sz w:val="20"/>
                <w:szCs w:val="20"/>
                <w:lang w:val="en-US"/>
              </w:rPr>
              <w:t xml:space="preserve"> current authorized (allowed) configuration with the changes specified on the change</w:t>
            </w:r>
            <w:r w:rsidRPr="00A712EB">
              <w:rPr>
                <w:strike/>
                <w:color w:val="auto"/>
                <w:sz w:val="20"/>
                <w:szCs w:val="20"/>
                <w:lang w:val="en-US"/>
              </w:rPr>
              <w:t xml:space="preserve"> </w:t>
            </w:r>
            <w:r w:rsidRPr="00A712EB">
              <w:rPr>
                <w:color w:val="auto"/>
                <w:sz w:val="20"/>
                <w:szCs w:val="20"/>
                <w:lang w:val="en-US"/>
              </w:rPr>
              <w:t xml:space="preserve">request (created Job Instruction Cards) applied. Change request (Job Instruction Cards) </w:t>
            </w:r>
            <w:commentRangeStart w:id="277"/>
            <w:r w:rsidRPr="00C650D1">
              <w:rPr>
                <w:b/>
                <w:color w:val="003300"/>
                <w:szCs w:val="20"/>
                <w:lang w:val="en-US"/>
              </w:rPr>
              <w:t>must</w:t>
            </w:r>
            <w:commentRangeEnd w:id="27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277"/>
            </w:r>
            <w:r w:rsidRPr="00A712EB">
              <w:rPr>
                <w:color w:val="auto"/>
                <w:sz w:val="20"/>
                <w:szCs w:val="20"/>
                <w:lang w:val="en-US"/>
              </w:rPr>
              <w:t xml:space="preserve"> be in the “in-progress” state </w:t>
            </w:r>
            <w:commentRangeStart w:id="278"/>
            <w:r w:rsidRPr="00C650D1">
              <w:rPr>
                <w:b/>
                <w:color w:val="333300"/>
                <w:szCs w:val="20"/>
                <w:lang w:val="en-US"/>
              </w:rPr>
              <w:t>and</w:t>
            </w:r>
            <w:commentRangeEnd w:id="27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278"/>
            </w:r>
            <w:r w:rsidRPr="00A712EB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commentRangeStart w:id="279"/>
            <w:r w:rsidRPr="00C650D1">
              <w:rPr>
                <w:b/>
                <w:color w:val="003300"/>
                <w:szCs w:val="20"/>
                <w:lang w:val="en-US"/>
              </w:rPr>
              <w:t>must</w:t>
            </w:r>
            <w:commentRangeEnd w:id="27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279"/>
            </w:r>
            <w:r w:rsidRPr="00A712EB">
              <w:rPr>
                <w:color w:val="auto"/>
                <w:sz w:val="20"/>
                <w:szCs w:val="20"/>
                <w:lang w:val="en-US"/>
              </w:rPr>
              <w:t xml:space="preserve"> be applicable to the specified airplane tail number. </w:t>
            </w:r>
            <w:r w:rsidRPr="00A712EB">
              <w:rPr>
                <w:color w:val="auto"/>
                <w:sz w:val="20"/>
                <w:szCs w:val="20"/>
                <w:lang w:val="en-GB"/>
              </w:rPr>
              <w:t xml:space="preserve">This report represents the “post” configuration, </w:t>
            </w:r>
            <w:commentRangeStart w:id="280"/>
            <w:r w:rsidRPr="00C650D1">
              <w:rPr>
                <w:b/>
                <w:color w:val="333300"/>
                <w:szCs w:val="20"/>
                <w:lang w:val="en-GB"/>
              </w:rPr>
              <w:t>i.e.</w:t>
            </w:r>
            <w:commentRangeEnd w:id="28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280"/>
            </w:r>
            <w:r w:rsidRPr="00A712EB">
              <w:rPr>
                <w:color w:val="auto"/>
                <w:sz w:val="20"/>
                <w:szCs w:val="20"/>
                <w:lang w:val="en-GB"/>
              </w:rPr>
              <w:t xml:space="preserve"> the one after the LSAPs specified  on change</w:t>
            </w:r>
            <w:r w:rsidRPr="00A712EB">
              <w:rPr>
                <w:strike/>
                <w:color w:val="auto"/>
                <w:sz w:val="20"/>
                <w:szCs w:val="20"/>
                <w:lang w:val="en-GB"/>
              </w:rPr>
              <w:t xml:space="preserve"> </w:t>
            </w:r>
            <w:r w:rsidRPr="00A712EB">
              <w:rPr>
                <w:color w:val="auto"/>
                <w:sz w:val="20"/>
                <w:szCs w:val="20"/>
                <w:lang w:val="en-GB"/>
              </w:rPr>
              <w:t xml:space="preserve">request (the approved Operator Requirement Proposal) have been loaded, </w:t>
            </w:r>
            <w:commentRangeStart w:id="281"/>
            <w:r w:rsidRPr="00C650D1">
              <w:rPr>
                <w:b/>
                <w:color w:val="333300"/>
                <w:szCs w:val="20"/>
                <w:lang w:val="en-GB"/>
              </w:rPr>
              <w:t>and</w:t>
            </w:r>
            <w:commentRangeEnd w:id="28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281"/>
            </w:r>
            <w:r w:rsidRPr="00A712EB">
              <w:rPr>
                <w:color w:val="auto"/>
                <w:sz w:val="20"/>
                <w:szCs w:val="20"/>
                <w:lang w:val="en-GB"/>
              </w:rPr>
              <w:t xml:space="preserve"> </w:t>
            </w:r>
            <w:commentRangeStart w:id="282"/>
            <w:r w:rsidRPr="00C650D1">
              <w:rPr>
                <w:i/>
                <w:color w:val="FF0000"/>
                <w:szCs w:val="20"/>
                <w:lang w:val="en-GB"/>
              </w:rPr>
              <w:t>can</w:t>
            </w:r>
            <w:commentRangeEnd w:id="28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val="en-US" w:eastAsia="en-US"/>
              </w:rPr>
              <w:commentReference w:id="282"/>
            </w:r>
            <w:r w:rsidRPr="00A712EB">
              <w:rPr>
                <w:color w:val="auto"/>
                <w:sz w:val="20"/>
                <w:szCs w:val="20"/>
                <w:lang w:val="en-GB"/>
              </w:rPr>
              <w:t xml:space="preserve"> be used by a mechanic (or the back-office) to verify the new configuration prior to closing the change</w:t>
            </w:r>
            <w:r w:rsidRPr="00A712EB">
              <w:rPr>
                <w:strike/>
                <w:color w:val="auto"/>
                <w:sz w:val="20"/>
                <w:szCs w:val="20"/>
                <w:lang w:val="en-GB"/>
              </w:rPr>
              <w:t xml:space="preserve"> </w:t>
            </w:r>
            <w:r w:rsidRPr="00A712EB">
              <w:rPr>
                <w:color w:val="auto"/>
                <w:sz w:val="20"/>
                <w:szCs w:val="20"/>
                <w:lang w:val="en-GB"/>
              </w:rPr>
              <w:t>request (Job Instruction Card).</w:t>
            </w:r>
            <w:r w:rsidRPr="00A712EB">
              <w:rPr>
                <w:sz w:val="20"/>
                <w:szCs w:val="20"/>
                <w:lang w:val="en-GB"/>
              </w:rPr>
              <w:t xml:space="preserve"> </w:t>
            </w:r>
          </w:p>
          <w:p w14:paraId="2F91D421" w14:textId="77777777" w:rsidR="00126D3B" w:rsidRPr="00A712EB" w:rsidDel="00FC6956" w:rsidRDefault="00126D3B" w:rsidP="002A1E15">
            <w:pPr>
              <w:pStyle w:val="Default"/>
              <w:rPr>
                <w:color w:val="FF0000"/>
                <w:lang w:val="en-US"/>
              </w:rPr>
            </w:pPr>
          </w:p>
        </w:tc>
      </w:tr>
      <w:tr w:rsidR="00126D3B" w:rsidRPr="00A712EB" w14:paraId="2E59A472" w14:textId="77777777" w:rsidTr="002A1E15">
        <w:trPr>
          <w:cantSplit/>
        </w:trPr>
        <w:tc>
          <w:tcPr>
            <w:tcW w:w="881" w:type="pct"/>
          </w:tcPr>
          <w:p w14:paraId="3F2E3EB6" w14:textId="77777777" w:rsidR="00126D3B" w:rsidRPr="00A712EB" w:rsidRDefault="00126D3B" w:rsidP="002A1E15">
            <w:pPr>
              <w:rPr>
                <w:b/>
              </w:rPr>
            </w:pPr>
            <w:bookmarkStart w:id="283" w:name="_Toc381685831"/>
            <w:bookmarkStart w:id="284" w:name="_Toc381690475"/>
            <w:bookmarkStart w:id="285" w:name="_Toc384648910"/>
            <w:bookmarkStart w:id="286" w:name="_Toc384911444"/>
            <w:bookmarkEnd w:id="283"/>
            <w:bookmarkEnd w:id="284"/>
            <w:bookmarkEnd w:id="285"/>
            <w:bookmarkEnd w:id="286"/>
            <w:r>
              <w:t>3.1.3.39</w:t>
            </w:r>
          </w:p>
          <w:p w14:paraId="6C28A727" w14:textId="77777777" w:rsidR="00126D3B" w:rsidRPr="00DC3AD8" w:rsidDel="00FC6956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6EA1779B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3.5.2)</w:t>
            </w:r>
          </w:p>
          <w:p w14:paraId="437659A3" w14:textId="77777777" w:rsidR="00126D3B" w:rsidRPr="00654B61" w:rsidDel="00FC6956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 xml:space="preserve">The EDMS </w:t>
            </w:r>
            <w:commentRangeStart w:id="287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28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87"/>
            </w:r>
            <w:r w:rsidRPr="00D238DE">
              <w:rPr>
                <w:rFonts w:cs="Arial"/>
                <w:lang w:val="en-US"/>
              </w:rPr>
              <w:t xml:space="preserve"> </w:t>
            </w:r>
            <w:commentRangeStart w:id="288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support</w:t>
            </w:r>
            <w:commentRangeEnd w:id="28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88"/>
            </w:r>
            <w:r w:rsidRPr="00D238DE">
              <w:rPr>
                <w:rFonts w:cs="Arial"/>
                <w:lang w:val="en-US"/>
              </w:rPr>
              <w:t xml:space="preserve"> user interface screen that displays the </w:t>
            </w:r>
            <w:r w:rsidRPr="00A712EB">
              <w:rPr>
                <w:rFonts w:cs="Arial"/>
              </w:rPr>
              <w:t>authorized</w:t>
            </w:r>
            <w:r w:rsidRPr="00DC3AD8">
              <w:rPr>
                <w:rFonts w:cs="Arial"/>
                <w:lang w:val="en-US"/>
              </w:rPr>
              <w:t xml:space="preserve"> </w:t>
            </w:r>
            <w:r w:rsidRPr="00654B61">
              <w:rPr>
                <w:rFonts w:cs="Arial"/>
                <w:lang w:val="en-US"/>
              </w:rPr>
              <w:t>(</w:t>
            </w:r>
            <w:r w:rsidRPr="00A712EB">
              <w:rPr>
                <w:rFonts w:cs="Arial"/>
                <w:lang w:val="en-US"/>
              </w:rPr>
              <w:t>allowed)</w:t>
            </w:r>
            <w:r w:rsidRPr="00DC3AD8">
              <w:rPr>
                <w:rFonts w:cs="Arial"/>
                <w:lang w:val="en-US"/>
              </w:rPr>
              <w:t xml:space="preserve"> configuration of a specified airplane </w:t>
            </w:r>
            <w:r w:rsidRPr="00A712EB">
              <w:rPr>
                <w:rFonts w:cs="Arial"/>
                <w:lang w:val="en-US"/>
              </w:rPr>
              <w:t>registration</w:t>
            </w:r>
            <w:proofErr w:type="gramStart"/>
            <w:r w:rsidRPr="00DC3AD8">
              <w:rPr>
                <w:rFonts w:cs="Arial"/>
                <w:lang w:val="en-US"/>
              </w:rPr>
              <w:t xml:space="preserve">.   </w:t>
            </w:r>
            <w:proofErr w:type="gramEnd"/>
          </w:p>
        </w:tc>
      </w:tr>
      <w:tr w:rsidR="00126D3B" w:rsidRPr="00A712EB" w14:paraId="52692BA9" w14:textId="77777777" w:rsidTr="002A1E15">
        <w:trPr>
          <w:cantSplit/>
        </w:trPr>
        <w:tc>
          <w:tcPr>
            <w:tcW w:w="881" w:type="pct"/>
          </w:tcPr>
          <w:p w14:paraId="40068846" w14:textId="77777777" w:rsidR="00126D3B" w:rsidRDefault="00126D3B" w:rsidP="002A1E15">
            <w:bookmarkStart w:id="289" w:name="_Toc381685832"/>
            <w:bookmarkStart w:id="290" w:name="_Toc381690476"/>
            <w:bookmarkStart w:id="291" w:name="_Toc384648911"/>
            <w:bookmarkStart w:id="292" w:name="_Toc384911445"/>
            <w:bookmarkEnd w:id="289"/>
            <w:bookmarkEnd w:id="290"/>
            <w:bookmarkEnd w:id="291"/>
            <w:bookmarkEnd w:id="292"/>
            <w:r>
              <w:t>3.1.3.40</w:t>
            </w:r>
          </w:p>
          <w:p w14:paraId="55A6BD9F" w14:textId="77777777" w:rsidR="00126D3B" w:rsidRPr="00DC3AD8" w:rsidDel="00FC6956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8C54E95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</w:t>
            </w:r>
            <w:r w:rsidRPr="00D238DE">
              <w:rPr>
                <w:rFonts w:cs="Arial"/>
                <w:lang w:val="en-US"/>
              </w:rPr>
              <w:t>MS 3.5.2.1)</w:t>
            </w:r>
          </w:p>
          <w:p w14:paraId="44649175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</w:rPr>
            </w:pPr>
            <w:proofErr w:type="gramStart"/>
            <w:r w:rsidRPr="00A712EB">
              <w:rPr>
                <w:rFonts w:cs="Arial"/>
                <w:lang w:val="en-US"/>
              </w:rPr>
              <w:t xml:space="preserve">The authorized (allowed) configuration </w:t>
            </w:r>
            <w:commentRangeStart w:id="293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may</w:t>
            </w:r>
            <w:commentRangeEnd w:id="29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93"/>
            </w:r>
            <w:r w:rsidRPr="00A712EB">
              <w:rPr>
                <w:rFonts w:cs="Arial"/>
                <w:lang w:val="en-US"/>
              </w:rPr>
              <w:t xml:space="preserve"> be requested by airplane registration </w:t>
            </w:r>
            <w:commentRangeStart w:id="294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29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294"/>
            </w:r>
            <w:r w:rsidRPr="00A712EB">
              <w:rPr>
                <w:rFonts w:cs="Arial"/>
                <w:lang w:val="en-US"/>
              </w:rPr>
              <w:t xml:space="preserve"> one of the following</w:t>
            </w:r>
            <w:proofErr w:type="gramEnd"/>
            <w:r w:rsidRPr="00A712EB">
              <w:rPr>
                <w:rFonts w:cs="Arial"/>
                <w:lang w:val="en-US"/>
              </w:rPr>
              <w:t>.</w:t>
            </w:r>
          </w:p>
          <w:p w14:paraId="612CFB8F" w14:textId="77777777" w:rsidR="00126D3B" w:rsidRPr="00A712EB" w:rsidRDefault="00126D3B" w:rsidP="00126D3B">
            <w:pPr>
              <w:pStyle w:val="a"/>
              <w:numPr>
                <w:ilvl w:val="0"/>
                <w:numId w:val="19"/>
              </w:numPr>
              <w:spacing w:line="240" w:lineRule="auto"/>
              <w:ind w:left="1440" w:hanging="360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“Current” = The current </w:t>
            </w:r>
          </w:p>
          <w:p w14:paraId="15BB96C9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 </w:t>
            </w:r>
            <w:r w:rsidRPr="00A712EB">
              <w:rPr>
                <w:color w:val="auto"/>
                <w:sz w:val="20"/>
                <w:szCs w:val="20"/>
                <w:lang w:val="en-GB" w:eastAsia="fr-FR"/>
              </w:rPr>
              <w:t>authorized</w:t>
            </w:r>
            <w:r w:rsidRPr="00A712EB">
              <w:rPr>
                <w:color w:val="auto"/>
                <w:sz w:val="20"/>
                <w:szCs w:val="20"/>
              </w:rPr>
              <w:t xml:space="preserve"> (</w:t>
            </w:r>
            <w:r w:rsidRPr="00A712EB">
              <w:rPr>
                <w:color w:val="auto"/>
                <w:sz w:val="20"/>
                <w:szCs w:val="20"/>
                <w:lang w:val="en-GB" w:eastAsia="fr-FR"/>
              </w:rPr>
              <w:t>allowed)</w:t>
            </w:r>
            <w:r w:rsidRPr="00A712EB">
              <w:rPr>
                <w:color w:val="auto"/>
                <w:sz w:val="20"/>
                <w:szCs w:val="20"/>
              </w:rPr>
              <w:t xml:space="preserve"> configuration </w:t>
            </w:r>
          </w:p>
          <w:p w14:paraId="58945DD5" w14:textId="77777777" w:rsidR="00126D3B" w:rsidRPr="00A712EB" w:rsidRDefault="00126D3B" w:rsidP="00126D3B">
            <w:pPr>
              <w:pStyle w:val="a"/>
              <w:numPr>
                <w:ilvl w:val="0"/>
                <w:numId w:val="19"/>
              </w:numPr>
              <w:spacing w:line="240" w:lineRule="auto"/>
              <w:ind w:left="1440" w:hanging="360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“Current” + CR# </w:t>
            </w:r>
            <w:r w:rsidRPr="00A712EB">
              <w:rPr>
                <w:strike/>
                <w:color w:val="auto"/>
                <w:sz w:val="20"/>
                <w:szCs w:val="20"/>
              </w:rPr>
              <w:t>(</w:t>
            </w:r>
            <w:r w:rsidRPr="00A712EB">
              <w:rPr>
                <w:color w:val="auto"/>
                <w:sz w:val="20"/>
                <w:szCs w:val="20"/>
              </w:rPr>
              <w:t>approved Operator</w:t>
            </w:r>
          </w:p>
          <w:p w14:paraId="4EE092CA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Requirement Proposal) = the                            </w:t>
            </w:r>
          </w:p>
          <w:p w14:paraId="186C2421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current </w:t>
            </w:r>
            <w:r w:rsidRPr="00A712EB">
              <w:rPr>
                <w:color w:val="auto"/>
                <w:sz w:val="20"/>
                <w:szCs w:val="20"/>
                <w:lang w:val="en-GB" w:eastAsia="fr-FR"/>
              </w:rPr>
              <w:t>authorized</w:t>
            </w:r>
            <w:r w:rsidRPr="00A712EB">
              <w:rPr>
                <w:color w:val="auto"/>
                <w:sz w:val="20"/>
                <w:szCs w:val="20"/>
              </w:rPr>
              <w:t xml:space="preserve"> (</w:t>
            </w:r>
            <w:r w:rsidRPr="00A712EB">
              <w:rPr>
                <w:color w:val="auto"/>
                <w:sz w:val="20"/>
                <w:szCs w:val="20"/>
                <w:lang w:val="en-GB" w:eastAsia="fr-FR"/>
              </w:rPr>
              <w:t xml:space="preserve">allowed) </w:t>
            </w:r>
            <w:r w:rsidRPr="00A712EB">
              <w:rPr>
                <w:color w:val="auto"/>
                <w:sz w:val="20"/>
                <w:szCs w:val="20"/>
              </w:rPr>
              <w:t>configuration</w:t>
            </w:r>
          </w:p>
          <w:p w14:paraId="07B2CA2D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with the changes specified in the </w:t>
            </w:r>
            <w:r w:rsidRPr="00A712EB">
              <w:rPr>
                <w:color w:val="auto"/>
                <w:sz w:val="20"/>
                <w:szCs w:val="20"/>
                <w:lang w:val="en-GB" w:eastAsia="fr-FR"/>
              </w:rPr>
              <w:t>CR</w:t>
            </w:r>
            <w:r w:rsidRPr="00A712EB">
              <w:rPr>
                <w:color w:val="auto"/>
                <w:sz w:val="20"/>
                <w:szCs w:val="20"/>
              </w:rPr>
              <w:t>#</w:t>
            </w:r>
          </w:p>
          <w:p w14:paraId="7102DF0F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(approved Operator  Requirement </w:t>
            </w:r>
          </w:p>
          <w:p w14:paraId="163443EE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Proposal) applied. The CR# </w:t>
            </w:r>
            <w:r w:rsidRPr="00A712EB">
              <w:rPr>
                <w:strike/>
                <w:color w:val="auto"/>
                <w:sz w:val="20"/>
                <w:szCs w:val="20"/>
              </w:rPr>
              <w:t>(</w:t>
            </w:r>
            <w:r w:rsidRPr="00A712EB">
              <w:rPr>
                <w:color w:val="auto"/>
                <w:sz w:val="20"/>
                <w:szCs w:val="20"/>
              </w:rPr>
              <w:t xml:space="preserve">approved </w:t>
            </w:r>
          </w:p>
          <w:p w14:paraId="6E1EB024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Operator Requirement Proposal) </w:t>
            </w:r>
          </w:p>
          <w:p w14:paraId="2A583523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</w:t>
            </w:r>
            <w:commentRangeStart w:id="295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29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color w:val="auto"/>
                <w:lang w:eastAsia="en-US"/>
              </w:rPr>
              <w:commentReference w:id="295"/>
            </w:r>
            <w:r w:rsidRPr="00A712EB">
              <w:rPr>
                <w:color w:val="auto"/>
                <w:sz w:val="20"/>
                <w:szCs w:val="20"/>
              </w:rPr>
              <w:t xml:space="preserve"> be an “in-progress” CR that is </w:t>
            </w:r>
          </w:p>
          <w:p w14:paraId="14FB5476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ab/>
            </w:r>
            <w:proofErr w:type="gramStart"/>
            <w:r w:rsidRPr="00A712EB">
              <w:rPr>
                <w:color w:val="auto"/>
                <w:sz w:val="20"/>
                <w:szCs w:val="20"/>
              </w:rPr>
              <w:t>applicable</w:t>
            </w:r>
            <w:proofErr w:type="gramEnd"/>
            <w:r w:rsidRPr="00A712EB">
              <w:rPr>
                <w:color w:val="auto"/>
                <w:sz w:val="20"/>
                <w:szCs w:val="20"/>
              </w:rPr>
              <w:t xml:space="preserve"> to the specified airplane </w:t>
            </w:r>
            <w:r w:rsidRPr="00A712EB">
              <w:rPr>
                <w:color w:val="auto"/>
                <w:sz w:val="20"/>
                <w:szCs w:val="20"/>
              </w:rPr>
              <w:tab/>
              <w:t>registration number. (This</w:t>
            </w:r>
          </w:p>
          <w:p w14:paraId="08E3F70E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action does not update the current</w:t>
            </w:r>
          </w:p>
          <w:p w14:paraId="2C8992CD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</w:t>
            </w:r>
            <w:proofErr w:type="gramStart"/>
            <w:r w:rsidRPr="00A712EB">
              <w:rPr>
                <w:color w:val="auto"/>
                <w:sz w:val="20"/>
                <w:szCs w:val="20"/>
              </w:rPr>
              <w:t>configuration</w:t>
            </w:r>
            <w:proofErr w:type="gramEnd"/>
            <w:r w:rsidRPr="00A712EB">
              <w:rPr>
                <w:color w:val="auto"/>
                <w:sz w:val="20"/>
                <w:szCs w:val="20"/>
              </w:rPr>
              <w:t>).</w:t>
            </w:r>
          </w:p>
          <w:p w14:paraId="34D19D96" w14:textId="77777777" w:rsidR="00126D3B" w:rsidRPr="00A712EB" w:rsidRDefault="00126D3B" w:rsidP="00126D3B">
            <w:pPr>
              <w:pStyle w:val="a"/>
              <w:numPr>
                <w:ilvl w:val="0"/>
                <w:numId w:val="19"/>
              </w:numPr>
              <w:spacing w:line="240" w:lineRule="auto"/>
              <w:ind w:left="1440" w:hanging="360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Accomplished CR# (approved Operator </w:t>
            </w:r>
          </w:p>
          <w:p w14:paraId="68975889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Requirement Proposal) = the </w:t>
            </w:r>
          </w:p>
          <w:p w14:paraId="112C5FD5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authorized (allowed) configuration that  </w:t>
            </w:r>
          </w:p>
          <w:p w14:paraId="6E651C9B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 closed the CR# (approved Operator </w:t>
            </w:r>
          </w:p>
          <w:p w14:paraId="38076949" w14:textId="77777777" w:rsidR="00126D3B" w:rsidRPr="00A712EB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A712EB">
              <w:rPr>
                <w:color w:val="auto"/>
                <w:sz w:val="20"/>
                <w:szCs w:val="20"/>
              </w:rPr>
              <w:t xml:space="preserve">           </w:t>
            </w:r>
            <w:proofErr w:type="gramStart"/>
            <w:r w:rsidRPr="00A712EB">
              <w:rPr>
                <w:color w:val="auto"/>
                <w:sz w:val="20"/>
                <w:szCs w:val="20"/>
              </w:rPr>
              <w:t>Requirement Proposal).</w:t>
            </w:r>
            <w:proofErr w:type="gramEnd"/>
            <w:r w:rsidRPr="00A712EB">
              <w:rPr>
                <w:color w:val="auto"/>
                <w:sz w:val="20"/>
                <w:szCs w:val="20"/>
              </w:rPr>
              <w:t xml:space="preserve"> </w:t>
            </w:r>
          </w:p>
          <w:p w14:paraId="0F5EDC7B" w14:textId="77777777" w:rsidR="00126D3B" w:rsidRPr="00DC3AD8" w:rsidRDefault="00126D3B" w:rsidP="00126D3B">
            <w:pPr>
              <w:pStyle w:val="a"/>
              <w:numPr>
                <w:ilvl w:val="0"/>
                <w:numId w:val="19"/>
              </w:numPr>
              <w:spacing w:line="240" w:lineRule="auto"/>
              <w:ind w:left="1440" w:hanging="360"/>
            </w:pPr>
            <w:r w:rsidRPr="00A712EB">
              <w:rPr>
                <w:color w:val="auto"/>
                <w:sz w:val="20"/>
                <w:szCs w:val="20"/>
              </w:rPr>
              <w:t xml:space="preserve">Date = the baseline as it was on the </w:t>
            </w:r>
            <w:r w:rsidRPr="00A712EB">
              <w:rPr>
                <w:color w:val="auto"/>
                <w:sz w:val="20"/>
                <w:szCs w:val="20"/>
              </w:rPr>
              <w:tab/>
              <w:t xml:space="preserve">specified date/time in universal time </w:t>
            </w:r>
            <w:r w:rsidRPr="00A712EB">
              <w:rPr>
                <w:color w:val="auto"/>
                <w:sz w:val="20"/>
                <w:szCs w:val="20"/>
              </w:rPr>
              <w:tab/>
              <w:t>coordinates</w:t>
            </w:r>
            <w:r w:rsidRPr="00A712EB">
              <w:rPr>
                <w:color w:val="auto"/>
              </w:rPr>
              <w:t xml:space="preserve"> (UTC).</w:t>
            </w:r>
          </w:p>
          <w:p w14:paraId="453D0EAF" w14:textId="77777777" w:rsidR="00126D3B" w:rsidRPr="00A712EB" w:rsidDel="00FC6956" w:rsidRDefault="00126D3B" w:rsidP="002A1E15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color w:val="FF0000"/>
              </w:rPr>
            </w:pPr>
          </w:p>
        </w:tc>
      </w:tr>
      <w:tr w:rsidR="00126D3B" w:rsidRPr="00A712EB" w14:paraId="0B2E8CDF" w14:textId="77777777" w:rsidTr="002A1E15">
        <w:trPr>
          <w:cantSplit/>
        </w:trPr>
        <w:tc>
          <w:tcPr>
            <w:tcW w:w="881" w:type="pct"/>
          </w:tcPr>
          <w:p w14:paraId="27BCD54D" w14:textId="77777777" w:rsidR="00126D3B" w:rsidRDefault="00126D3B" w:rsidP="002A1E15">
            <w:bookmarkStart w:id="296" w:name="_Toc381685833"/>
            <w:bookmarkStart w:id="297" w:name="_Toc381690477"/>
            <w:bookmarkStart w:id="298" w:name="_Toc384648912"/>
            <w:bookmarkStart w:id="299" w:name="_Toc384911446"/>
            <w:bookmarkEnd w:id="296"/>
            <w:bookmarkEnd w:id="297"/>
            <w:bookmarkEnd w:id="298"/>
            <w:bookmarkEnd w:id="299"/>
            <w:r>
              <w:t>3.1.3.41</w:t>
            </w:r>
          </w:p>
          <w:p w14:paraId="124FBBD3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17E540C2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3.5.2.2)</w:t>
            </w:r>
          </w:p>
          <w:p w14:paraId="50F2014E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 xml:space="preserve">The EDMS </w:t>
            </w:r>
            <w:commentRangeStart w:id="300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0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00"/>
            </w:r>
            <w:r w:rsidRPr="00D238DE">
              <w:rPr>
                <w:rFonts w:cs="Arial"/>
                <w:lang w:val="en-US"/>
              </w:rPr>
              <w:t xml:space="preserve"> </w:t>
            </w:r>
            <w:commentRangeStart w:id="301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support</w:t>
            </w:r>
            <w:commentRangeEnd w:id="30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01"/>
            </w:r>
            <w:r w:rsidRPr="00D238DE">
              <w:rPr>
                <w:rFonts w:cs="Arial"/>
                <w:lang w:val="en-US"/>
              </w:rPr>
              <w:t xml:space="preserve"> the sorting of the </w:t>
            </w:r>
            <w:r w:rsidRPr="00A712EB">
              <w:rPr>
                <w:rFonts w:cs="Arial"/>
                <w:lang w:val="en-US"/>
              </w:rPr>
              <w:t>authorized</w:t>
            </w:r>
            <w:r w:rsidRPr="00DC3AD8">
              <w:rPr>
                <w:rFonts w:cs="Arial"/>
                <w:lang w:val="en-US"/>
              </w:rPr>
              <w:t xml:space="preserve"> </w:t>
            </w:r>
            <w:r w:rsidRPr="00654B61">
              <w:rPr>
                <w:rFonts w:cs="Arial"/>
                <w:lang w:val="en-US"/>
              </w:rPr>
              <w:t>(</w:t>
            </w:r>
            <w:r w:rsidRPr="00A712EB">
              <w:rPr>
                <w:rFonts w:cs="Arial"/>
                <w:lang w:val="en-US"/>
              </w:rPr>
              <w:t>allowed)</w:t>
            </w:r>
            <w:r w:rsidRPr="00DC3AD8">
              <w:rPr>
                <w:rFonts w:cs="Arial"/>
                <w:lang w:val="en-US"/>
              </w:rPr>
              <w:t xml:space="preserve"> configuration screen part instances by a minimum:</w:t>
            </w:r>
          </w:p>
          <w:p w14:paraId="6F28FB54" w14:textId="77777777" w:rsidR="00126D3B" w:rsidRPr="00654B61" w:rsidRDefault="00126D3B" w:rsidP="00126D3B">
            <w:pPr>
              <w:pStyle w:val="BodyText"/>
              <w:numPr>
                <w:ilvl w:val="0"/>
                <w:numId w:val="17"/>
              </w:numPr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 xml:space="preserve">H/w </w:t>
            </w:r>
            <w:commentRangeStart w:id="302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30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02"/>
            </w:r>
            <w:r w:rsidRPr="00654B61">
              <w:rPr>
                <w:rFonts w:cs="Arial"/>
                <w:lang w:val="en-US"/>
              </w:rPr>
              <w:t xml:space="preserve"> S/w</w:t>
            </w:r>
            <w:r>
              <w:rPr>
                <w:rFonts w:cs="Arial"/>
                <w:lang w:val="en-US"/>
              </w:rPr>
              <w:t xml:space="preserve"> </w:t>
            </w:r>
            <w:r w:rsidRPr="00DC3AD8">
              <w:rPr>
                <w:rFonts w:cs="Arial"/>
                <w:lang w:val="en-US"/>
              </w:rPr>
              <w:t>Part number</w:t>
            </w:r>
          </w:p>
          <w:p w14:paraId="123EB83C" w14:textId="77777777" w:rsidR="00126D3B" w:rsidRPr="00DC3AD8" w:rsidRDefault="00126D3B" w:rsidP="00126D3B">
            <w:pPr>
              <w:pStyle w:val="BodyText"/>
              <w:numPr>
                <w:ilvl w:val="0"/>
                <w:numId w:val="17"/>
              </w:numPr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>SLID (S/W location ID)</w:t>
            </w:r>
          </w:p>
        </w:tc>
      </w:tr>
      <w:tr w:rsidR="00126D3B" w:rsidRPr="00A712EB" w14:paraId="0B00FE66" w14:textId="77777777" w:rsidTr="002A1E15">
        <w:trPr>
          <w:cantSplit/>
        </w:trPr>
        <w:tc>
          <w:tcPr>
            <w:tcW w:w="881" w:type="pct"/>
          </w:tcPr>
          <w:p w14:paraId="13DF0DE6" w14:textId="77777777" w:rsidR="00126D3B" w:rsidRDefault="00126D3B" w:rsidP="002A1E15">
            <w:bookmarkStart w:id="303" w:name="_Toc381685834"/>
            <w:bookmarkStart w:id="304" w:name="_Toc381690478"/>
            <w:bookmarkStart w:id="305" w:name="_Toc384648913"/>
            <w:bookmarkStart w:id="306" w:name="_Toc384911447"/>
            <w:bookmarkEnd w:id="303"/>
            <w:bookmarkEnd w:id="304"/>
            <w:bookmarkEnd w:id="305"/>
            <w:bookmarkEnd w:id="306"/>
            <w:r>
              <w:t>3.1.3.42</w:t>
            </w:r>
          </w:p>
          <w:p w14:paraId="6F24DD96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455A3B2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3.5.2.3)</w:t>
            </w:r>
          </w:p>
          <w:p w14:paraId="1475EC90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 xml:space="preserve">The EDMS </w:t>
            </w:r>
            <w:commentRangeStart w:id="307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0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07"/>
            </w:r>
            <w:r w:rsidRPr="00D238DE">
              <w:rPr>
                <w:rFonts w:cs="Arial"/>
                <w:lang w:val="en-US"/>
              </w:rPr>
              <w:t xml:space="preserve"> generate a report showing the </w:t>
            </w:r>
            <w:proofErr w:type="gramStart"/>
            <w:r w:rsidRPr="00D238DE">
              <w:rPr>
                <w:rFonts w:cs="Arial"/>
                <w:lang w:val="en-US"/>
              </w:rPr>
              <w:t>part instance change history</w:t>
            </w:r>
            <w:proofErr w:type="gramEnd"/>
            <w:r w:rsidRPr="00D238DE">
              <w:rPr>
                <w:rFonts w:cs="Arial"/>
                <w:lang w:val="en-US"/>
              </w:rPr>
              <w:t xml:space="preserve"> for a specified </w:t>
            </w:r>
            <w:r w:rsidRPr="000028B4">
              <w:rPr>
                <w:rFonts w:cs="Arial"/>
                <w:lang w:val="en-US"/>
              </w:rPr>
              <w:t xml:space="preserve">airplane </w:t>
            </w:r>
            <w:r w:rsidRPr="00A712EB">
              <w:rPr>
                <w:rFonts w:cs="Arial"/>
                <w:lang w:val="en-US"/>
              </w:rPr>
              <w:t>registration</w:t>
            </w:r>
            <w:r w:rsidRPr="00DC3AD8">
              <w:rPr>
                <w:rFonts w:cs="Arial"/>
                <w:lang w:val="en-US"/>
              </w:rPr>
              <w:t>.</w:t>
            </w:r>
          </w:p>
        </w:tc>
      </w:tr>
      <w:tr w:rsidR="00126D3B" w:rsidRPr="00A712EB" w14:paraId="373D88AE" w14:textId="77777777" w:rsidTr="002A1E15">
        <w:trPr>
          <w:cantSplit/>
        </w:trPr>
        <w:tc>
          <w:tcPr>
            <w:tcW w:w="881" w:type="pct"/>
          </w:tcPr>
          <w:p w14:paraId="402C375E" w14:textId="77777777" w:rsidR="00126D3B" w:rsidRDefault="00126D3B" w:rsidP="002A1E15">
            <w:bookmarkStart w:id="308" w:name="_Toc381685835"/>
            <w:bookmarkStart w:id="309" w:name="_Toc381690479"/>
            <w:bookmarkStart w:id="310" w:name="_Toc384648914"/>
            <w:bookmarkStart w:id="311" w:name="_Toc384911448"/>
            <w:bookmarkEnd w:id="308"/>
            <w:bookmarkEnd w:id="309"/>
            <w:bookmarkEnd w:id="310"/>
            <w:bookmarkEnd w:id="311"/>
            <w:r>
              <w:t>3.1.3.43</w:t>
            </w:r>
          </w:p>
          <w:p w14:paraId="7B54E058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022F8FF3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3.6 + 3.6.2)</w:t>
            </w:r>
          </w:p>
          <w:p w14:paraId="75B21A0B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u w:val="single"/>
                <w:lang w:val="en-US"/>
              </w:rPr>
            </w:pPr>
            <w:r w:rsidRPr="00D238DE">
              <w:rPr>
                <w:rFonts w:cs="Arial"/>
                <w:lang w:val="en-US"/>
              </w:rPr>
              <w:t xml:space="preserve">The EDMS </w:t>
            </w:r>
            <w:commentRangeStart w:id="312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1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12"/>
            </w:r>
            <w:r w:rsidRPr="00D238DE">
              <w:rPr>
                <w:rFonts w:cs="Arial"/>
                <w:lang w:val="en-US"/>
              </w:rPr>
              <w:t xml:space="preserve"> have a user interface that allows the system operator to browse for </w:t>
            </w:r>
            <w:commentRangeStart w:id="313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31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13"/>
            </w:r>
            <w:r w:rsidRPr="00D238DE">
              <w:rPr>
                <w:rFonts w:cs="Arial"/>
                <w:lang w:val="en-US"/>
              </w:rPr>
              <w:t xml:space="preserve"> import the “as-delivered” XML document as specif</w:t>
            </w:r>
            <w:r w:rsidRPr="000028B4">
              <w:rPr>
                <w:rFonts w:cs="Arial"/>
                <w:lang w:val="en-US"/>
              </w:rPr>
              <w:t xml:space="preserve">ied </w:t>
            </w:r>
            <w:r w:rsidRPr="00A712EB">
              <w:rPr>
                <w:rFonts w:cs="Arial"/>
                <w:u w:val="single"/>
                <w:lang w:val="en-US"/>
              </w:rPr>
              <w:t>in Import Initial Authorized Configuration.</w:t>
            </w:r>
          </w:p>
          <w:p w14:paraId="4C9DFDC0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br/>
            </w:r>
            <w:commentRangeStart w:id="314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Note:</w:t>
            </w:r>
            <w:commentRangeEnd w:id="31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14"/>
            </w:r>
          </w:p>
          <w:p w14:paraId="641C92ED" w14:textId="1D7C6552" w:rsidR="00126D3B" w:rsidRPr="00A712EB" w:rsidRDefault="002A1E15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OEM Vendor</w:t>
            </w:r>
            <w:r w:rsidR="00126D3B" w:rsidRPr="00A712EB">
              <w:rPr>
                <w:rFonts w:cs="Arial"/>
                <w:lang w:val="en-US"/>
              </w:rPr>
              <w:t xml:space="preserve"> </w:t>
            </w:r>
            <w:commentRangeStart w:id="315"/>
            <w:r w:rsidR="00126D3B" w:rsidRPr="00C650D1">
              <w:rPr>
                <w:rFonts w:cs="Arial"/>
                <w:b/>
                <w:color w:val="003300"/>
                <w:sz w:val="24"/>
                <w:lang w:val="en-US"/>
              </w:rPr>
              <w:t>will</w:t>
            </w:r>
            <w:commentRangeEnd w:id="315"/>
            <w:r w:rsidR="00126D3B"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15"/>
            </w:r>
            <w:r w:rsidR="00126D3B" w:rsidRPr="00A712EB">
              <w:rPr>
                <w:rFonts w:cs="Arial"/>
                <w:lang w:val="en-US"/>
              </w:rPr>
              <w:t xml:space="preserve"> provide the “as-delivered” authorized configuration report as an XML document for </w:t>
            </w:r>
            <w:commentRangeStart w:id="316"/>
            <w:r w:rsidR="00126D3B" w:rsidRPr="00C650D1">
              <w:rPr>
                <w:rFonts w:cs="Arial"/>
                <w:i/>
                <w:color w:val="FF0000"/>
                <w:sz w:val="24"/>
                <w:lang w:val="en-US"/>
              </w:rPr>
              <w:t>each</w:t>
            </w:r>
            <w:commentRangeEnd w:id="316"/>
            <w:r w:rsidR="00126D3B"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16"/>
            </w:r>
            <w:r w:rsidR="00126D3B" w:rsidRPr="00A712EB">
              <w:rPr>
                <w:rFonts w:cs="Arial"/>
                <w:lang w:val="en-US"/>
              </w:rPr>
              <w:t xml:space="preserve"> new B</w:t>
            </w:r>
            <w:r w:rsidR="00164816">
              <w:rPr>
                <w:rFonts w:cs="Arial"/>
                <w:lang w:val="en-US"/>
              </w:rPr>
              <w:t>----</w:t>
            </w:r>
            <w:r w:rsidR="00126D3B" w:rsidRPr="00A712EB">
              <w:rPr>
                <w:rFonts w:cs="Arial"/>
                <w:lang w:val="en-US"/>
              </w:rPr>
              <w:t xml:space="preserve"> airplane via the </w:t>
            </w:r>
            <w:proofErr w:type="spellStart"/>
            <w:r w:rsidR="00126D3B" w:rsidRPr="00A712EB">
              <w:rPr>
                <w:rFonts w:cs="Arial"/>
                <w:lang w:val="en-US"/>
              </w:rPr>
              <w:t>My</w:t>
            </w:r>
            <w:r>
              <w:rPr>
                <w:rFonts w:cs="Arial"/>
                <w:lang w:val="en-US"/>
              </w:rPr>
              <w:t>OEM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Vendor</w:t>
            </w:r>
            <w:r w:rsidR="00126D3B" w:rsidRPr="00A712EB">
              <w:rPr>
                <w:rFonts w:cs="Arial"/>
                <w:lang w:val="en-US"/>
              </w:rPr>
              <w:t>Fleet</w:t>
            </w:r>
            <w:proofErr w:type="spellEnd"/>
            <w:r w:rsidR="00126D3B" w:rsidRPr="00A712EB">
              <w:rPr>
                <w:rFonts w:cs="Arial"/>
                <w:lang w:val="en-US"/>
              </w:rPr>
              <w:t xml:space="preserve"> web site. A specific authorized configuration </w:t>
            </w:r>
            <w:proofErr w:type="gramStart"/>
            <w:r w:rsidR="00126D3B" w:rsidRPr="00A712EB">
              <w:rPr>
                <w:rFonts w:cs="Arial"/>
                <w:lang w:val="en-US"/>
              </w:rPr>
              <w:t>is identified</w:t>
            </w:r>
            <w:proofErr w:type="gramEnd"/>
            <w:r w:rsidR="00126D3B" w:rsidRPr="00A712EB">
              <w:rPr>
                <w:rFonts w:cs="Arial"/>
                <w:lang w:val="en-US"/>
              </w:rPr>
              <w:t xml:space="preserve"> by airplane registration</w:t>
            </w:r>
            <w:r w:rsidR="00126D3B" w:rsidRPr="00DC3AD8">
              <w:rPr>
                <w:rFonts w:cs="Arial"/>
                <w:lang w:val="en-US"/>
              </w:rPr>
              <w:t>.</w:t>
            </w:r>
          </w:p>
        </w:tc>
      </w:tr>
      <w:tr w:rsidR="00126D3B" w:rsidRPr="00A712EB" w14:paraId="5ECEF37D" w14:textId="77777777" w:rsidTr="002A1E15">
        <w:trPr>
          <w:cantSplit/>
        </w:trPr>
        <w:tc>
          <w:tcPr>
            <w:tcW w:w="881" w:type="pct"/>
          </w:tcPr>
          <w:p w14:paraId="4EB15B58" w14:textId="77777777" w:rsidR="00126D3B" w:rsidRDefault="00126D3B" w:rsidP="002A1E15">
            <w:bookmarkStart w:id="317" w:name="_Toc381685836"/>
            <w:bookmarkStart w:id="318" w:name="_Toc381690480"/>
            <w:bookmarkStart w:id="319" w:name="_Toc384648915"/>
            <w:bookmarkStart w:id="320" w:name="_Toc384911449"/>
            <w:bookmarkEnd w:id="317"/>
            <w:bookmarkEnd w:id="318"/>
            <w:bookmarkEnd w:id="319"/>
            <w:bookmarkEnd w:id="320"/>
            <w:r>
              <w:t>3.1.3.44</w:t>
            </w:r>
          </w:p>
          <w:p w14:paraId="050A1A89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6FA8ABE5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3.6.1)</w:t>
            </w:r>
          </w:p>
          <w:p w14:paraId="34D75DE3" w14:textId="77777777" w:rsidR="00126D3B" w:rsidRPr="00A712EB" w:rsidRDefault="00126D3B" w:rsidP="002A1E15">
            <w:pPr>
              <w:rPr>
                <w:rFonts w:cs="Arial"/>
              </w:rPr>
            </w:pPr>
            <w:r w:rsidRPr="00D238DE">
              <w:rPr>
                <w:rFonts w:cs="Arial"/>
              </w:rPr>
              <w:t xml:space="preserve">The EDMS </w:t>
            </w:r>
            <w:commentRangeStart w:id="321"/>
            <w:r w:rsidRPr="00C650D1">
              <w:rPr>
                <w:rFonts w:cs="Arial"/>
                <w:b/>
                <w:color w:val="003300"/>
                <w:sz w:val="28"/>
              </w:rPr>
              <w:t>shall</w:t>
            </w:r>
            <w:commentRangeEnd w:id="321"/>
            <w:r>
              <w:rPr>
                <w:rStyle w:val="CommentReference"/>
              </w:rPr>
              <w:commentReference w:id="321"/>
            </w:r>
            <w:r w:rsidRPr="00D238DE">
              <w:rPr>
                <w:rFonts w:cs="Arial"/>
              </w:rPr>
              <w:t xml:space="preserve"> </w:t>
            </w:r>
            <w:commentRangeStart w:id="322"/>
            <w:r w:rsidRPr="00C650D1">
              <w:rPr>
                <w:rFonts w:cs="Arial"/>
                <w:i/>
                <w:color w:val="FF0000"/>
                <w:sz w:val="28"/>
              </w:rPr>
              <w:t>support</w:t>
            </w:r>
            <w:commentRangeEnd w:id="322"/>
            <w:r>
              <w:rPr>
                <w:rStyle w:val="CommentReference"/>
              </w:rPr>
              <w:commentReference w:id="322"/>
            </w:r>
            <w:r w:rsidRPr="00D238DE">
              <w:rPr>
                <w:rFonts w:cs="Arial"/>
              </w:rPr>
              <w:t xml:space="preserve"> a web services interface to supply the authorized configuration XML document specified in </w:t>
            </w:r>
            <w:r w:rsidRPr="000028B4">
              <w:rPr>
                <w:rFonts w:cs="Arial"/>
                <w:u w:val="single"/>
              </w:rPr>
              <w:t>Authorized Configuration XML Report</w:t>
            </w:r>
            <w:r w:rsidRPr="00A712EB">
              <w:rPr>
                <w:rFonts w:cs="Arial"/>
              </w:rPr>
              <w:t xml:space="preserve"> </w:t>
            </w:r>
          </w:p>
          <w:p w14:paraId="4539A44F" w14:textId="77777777" w:rsidR="00126D3B" w:rsidRPr="00A712EB" w:rsidRDefault="00126D3B" w:rsidP="002A1E15">
            <w:pPr>
              <w:rPr>
                <w:rFonts w:cs="Arial"/>
              </w:rPr>
            </w:pPr>
          </w:p>
          <w:p w14:paraId="4F61322E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color w:val="FF0000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 </w:t>
            </w:r>
          </w:p>
        </w:tc>
      </w:tr>
      <w:tr w:rsidR="00126D3B" w:rsidRPr="00A712EB" w14:paraId="6A13C46F" w14:textId="77777777" w:rsidTr="002A1E15">
        <w:trPr>
          <w:cantSplit/>
        </w:trPr>
        <w:tc>
          <w:tcPr>
            <w:tcW w:w="881" w:type="pct"/>
          </w:tcPr>
          <w:p w14:paraId="445FE803" w14:textId="77777777" w:rsidR="00126D3B" w:rsidRDefault="00126D3B" w:rsidP="002A1E15">
            <w:bookmarkStart w:id="323" w:name="_Toc381685837"/>
            <w:bookmarkStart w:id="324" w:name="_Toc381690481"/>
            <w:bookmarkStart w:id="325" w:name="_Toc384648916"/>
            <w:bookmarkStart w:id="326" w:name="_Toc384911450"/>
            <w:bookmarkEnd w:id="323"/>
            <w:bookmarkEnd w:id="324"/>
            <w:bookmarkEnd w:id="325"/>
            <w:bookmarkEnd w:id="326"/>
            <w:r>
              <w:t>3.1.3.45</w:t>
            </w:r>
          </w:p>
          <w:p w14:paraId="2E54A09E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FA2ABF4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3.7.1)</w:t>
            </w:r>
          </w:p>
          <w:p w14:paraId="1EABB8B0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LSAP Artifacts Repository</w:t>
            </w:r>
          </w:p>
          <w:p w14:paraId="3CD8F3F5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0028B4">
              <w:rPr>
                <w:rFonts w:cs="Arial"/>
                <w:lang w:val="en-US"/>
              </w:rPr>
              <w:t xml:space="preserve">The EDMS </w:t>
            </w:r>
            <w:commentRangeStart w:id="327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2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27"/>
            </w:r>
            <w:r w:rsidRPr="000028B4">
              <w:rPr>
                <w:rFonts w:cs="Arial"/>
                <w:lang w:val="en-US"/>
              </w:rPr>
              <w:t xml:space="preserve"> have the ability to </w:t>
            </w:r>
            <w:commentRangeStart w:id="328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support</w:t>
            </w:r>
            <w:commentRangeEnd w:id="32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28"/>
            </w:r>
            <w:r w:rsidRPr="000028B4">
              <w:rPr>
                <w:rFonts w:cs="Arial"/>
                <w:lang w:val="en-US"/>
              </w:rPr>
              <w:t xml:space="preserve"> a repository of LSAPs artifacts (</w:t>
            </w:r>
            <w:commentRangeStart w:id="329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i.e.</w:t>
            </w:r>
            <w:commentRangeEnd w:id="32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29"/>
            </w:r>
            <w:r w:rsidRPr="000028B4">
              <w:rPr>
                <w:rFonts w:cs="Arial"/>
                <w:lang w:val="en-US"/>
              </w:rPr>
              <w:t xml:space="preserve"> data </w:t>
            </w:r>
            <w:commentRangeStart w:id="330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33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30"/>
            </w:r>
            <w:r w:rsidRPr="000028B4">
              <w:rPr>
                <w:rFonts w:cs="Arial"/>
                <w:lang w:val="en-US"/>
              </w:rPr>
              <w:t xml:space="preserve"> documents that are not software code) that are stored/ accessed by part number</w:t>
            </w:r>
          </w:p>
        </w:tc>
      </w:tr>
      <w:tr w:rsidR="00126D3B" w:rsidRPr="00A712EB" w14:paraId="52A29E3A" w14:textId="77777777" w:rsidTr="002A1E15">
        <w:trPr>
          <w:cantSplit/>
        </w:trPr>
        <w:tc>
          <w:tcPr>
            <w:tcW w:w="881" w:type="pct"/>
          </w:tcPr>
          <w:p w14:paraId="1363CCA4" w14:textId="77777777" w:rsidR="00126D3B" w:rsidRDefault="00126D3B" w:rsidP="002A1E15">
            <w:bookmarkStart w:id="331" w:name="_Toc381685838"/>
            <w:bookmarkStart w:id="332" w:name="_Toc381690482"/>
            <w:bookmarkStart w:id="333" w:name="_Toc384648917"/>
            <w:bookmarkStart w:id="334" w:name="_Toc384911451"/>
            <w:bookmarkEnd w:id="331"/>
            <w:bookmarkEnd w:id="332"/>
            <w:bookmarkEnd w:id="333"/>
            <w:bookmarkEnd w:id="334"/>
            <w:r>
              <w:t>3.1.3.46</w:t>
            </w:r>
          </w:p>
          <w:p w14:paraId="76AE5BC8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1A040E4E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3.7.1.1)</w:t>
            </w:r>
          </w:p>
          <w:p w14:paraId="28A5898C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lang w:val="en-US"/>
              </w:rPr>
              <w:t xml:space="preserve"> </w:t>
            </w:r>
            <w:r w:rsidRPr="000028B4">
              <w:rPr>
                <w:rFonts w:cs="Arial"/>
                <w:b/>
                <w:lang w:val="en-US"/>
              </w:rPr>
              <w:t>Definable fields</w:t>
            </w:r>
          </w:p>
          <w:p w14:paraId="719A9713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The fields associated with an LSAP entry </w:t>
            </w:r>
            <w:commentRangeStart w:id="335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3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35"/>
            </w:r>
            <w:r w:rsidRPr="00A712EB">
              <w:rPr>
                <w:rFonts w:cs="Arial"/>
                <w:lang w:val="en-US"/>
              </w:rPr>
              <w:t xml:space="preserve"> be definable by the system administrator (Functional Application Manager)</w:t>
            </w:r>
          </w:p>
        </w:tc>
      </w:tr>
      <w:tr w:rsidR="00126D3B" w:rsidRPr="00A712EB" w14:paraId="5917EE73" w14:textId="77777777" w:rsidTr="002A1E15">
        <w:trPr>
          <w:cantSplit/>
        </w:trPr>
        <w:tc>
          <w:tcPr>
            <w:tcW w:w="881" w:type="pct"/>
          </w:tcPr>
          <w:p w14:paraId="439CE752" w14:textId="77777777" w:rsidR="00126D3B" w:rsidRDefault="00126D3B" w:rsidP="002A1E15">
            <w:bookmarkStart w:id="336" w:name="_Toc381685839"/>
            <w:bookmarkStart w:id="337" w:name="_Toc381690483"/>
            <w:bookmarkStart w:id="338" w:name="_Toc384648918"/>
            <w:bookmarkStart w:id="339" w:name="_Toc384911452"/>
            <w:bookmarkEnd w:id="336"/>
            <w:bookmarkEnd w:id="337"/>
            <w:bookmarkEnd w:id="338"/>
            <w:bookmarkEnd w:id="339"/>
            <w:r>
              <w:t>3.1.3.47</w:t>
            </w:r>
          </w:p>
          <w:p w14:paraId="7562FCDE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18BC6CF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3.7.1.2)</w:t>
            </w:r>
          </w:p>
          <w:p w14:paraId="1A56DE46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Ability to atta</w:t>
            </w:r>
            <w:r w:rsidRPr="000028B4">
              <w:rPr>
                <w:rFonts w:cs="Arial"/>
                <w:b/>
                <w:lang w:val="en-US"/>
              </w:rPr>
              <w:t>ch documents</w:t>
            </w:r>
          </w:p>
          <w:p w14:paraId="1199ECA3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The EDMS </w:t>
            </w:r>
            <w:commentRangeStart w:id="340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4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40"/>
            </w:r>
            <w:r w:rsidRPr="00A712EB">
              <w:rPr>
                <w:rFonts w:cs="Arial"/>
                <w:lang w:val="en-US"/>
              </w:rPr>
              <w:t xml:space="preserve"> allow documents to attached to an LSAP entry</w:t>
            </w:r>
          </w:p>
        </w:tc>
      </w:tr>
      <w:tr w:rsidR="00126D3B" w:rsidRPr="00A712EB" w14:paraId="68A24A23" w14:textId="77777777" w:rsidTr="002A1E15">
        <w:trPr>
          <w:cantSplit/>
        </w:trPr>
        <w:tc>
          <w:tcPr>
            <w:tcW w:w="881" w:type="pct"/>
          </w:tcPr>
          <w:p w14:paraId="06238554" w14:textId="77777777" w:rsidR="00126D3B" w:rsidRDefault="00126D3B" w:rsidP="002A1E15">
            <w:bookmarkStart w:id="341" w:name="_Toc381685840"/>
            <w:bookmarkStart w:id="342" w:name="_Toc381690484"/>
            <w:bookmarkStart w:id="343" w:name="_Toc384648919"/>
            <w:bookmarkStart w:id="344" w:name="_Toc384911453"/>
            <w:bookmarkEnd w:id="341"/>
            <w:bookmarkEnd w:id="342"/>
            <w:bookmarkEnd w:id="343"/>
            <w:bookmarkEnd w:id="344"/>
            <w:r>
              <w:t>3.1.3.48</w:t>
            </w:r>
          </w:p>
          <w:p w14:paraId="1BBE88F0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798131C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3.7.1.3)</w:t>
            </w:r>
          </w:p>
          <w:p w14:paraId="202214A8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Accessible to authorized users</w:t>
            </w:r>
          </w:p>
          <w:p w14:paraId="567F31B1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color w:val="FF0000"/>
                <w:lang w:val="en-US"/>
              </w:rPr>
            </w:pPr>
            <w:r w:rsidRPr="000028B4">
              <w:rPr>
                <w:rFonts w:cs="Arial"/>
                <w:lang w:val="en-US"/>
              </w:rPr>
              <w:t xml:space="preserve">The LSAP artifacts repository </w:t>
            </w:r>
            <w:commentRangeStart w:id="345"/>
            <w:proofErr w:type="gramStart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4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45"/>
            </w:r>
            <w:r w:rsidRPr="000028B4">
              <w:rPr>
                <w:rFonts w:cs="Arial"/>
                <w:lang w:val="en-US"/>
              </w:rPr>
              <w:t xml:space="preserve"> be read</w:t>
            </w:r>
            <w:proofErr w:type="gramEnd"/>
            <w:r w:rsidRPr="000028B4">
              <w:rPr>
                <w:rFonts w:cs="Arial"/>
                <w:lang w:val="en-US"/>
              </w:rPr>
              <w:t xml:space="preserve"> accessible to authorized users </w:t>
            </w:r>
            <w:r w:rsidRPr="00A712EB">
              <w:rPr>
                <w:rFonts w:cs="Arial"/>
                <w:strike/>
                <w:lang w:val="en-US"/>
              </w:rPr>
              <w:t>via the web</w:t>
            </w:r>
            <w:r w:rsidRPr="00DC3AD8">
              <w:rPr>
                <w:rFonts w:cs="Arial"/>
                <w:lang w:val="en-US"/>
              </w:rPr>
              <w:t>.</w:t>
            </w:r>
          </w:p>
        </w:tc>
      </w:tr>
      <w:tr w:rsidR="00126D3B" w:rsidRPr="00A712EB" w14:paraId="5C6EEC47" w14:textId="77777777" w:rsidTr="002A1E15">
        <w:trPr>
          <w:cantSplit/>
        </w:trPr>
        <w:tc>
          <w:tcPr>
            <w:tcW w:w="881" w:type="pct"/>
          </w:tcPr>
          <w:p w14:paraId="3502FDB4" w14:textId="77777777" w:rsidR="00126D3B" w:rsidRDefault="00126D3B" w:rsidP="002A1E15">
            <w:bookmarkStart w:id="346" w:name="_Toc381685841"/>
            <w:bookmarkStart w:id="347" w:name="_Toc381690485"/>
            <w:bookmarkStart w:id="348" w:name="_Toc384648920"/>
            <w:bookmarkStart w:id="349" w:name="_Toc384911454"/>
            <w:bookmarkEnd w:id="346"/>
            <w:bookmarkEnd w:id="347"/>
            <w:bookmarkEnd w:id="348"/>
            <w:bookmarkEnd w:id="349"/>
            <w:r>
              <w:t>3.1.3.49</w:t>
            </w:r>
          </w:p>
          <w:p w14:paraId="4ECBA5D3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5A57BC5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3.7.1.4)</w:t>
            </w:r>
          </w:p>
          <w:p w14:paraId="688A38E3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Versioning capability</w:t>
            </w:r>
          </w:p>
          <w:p w14:paraId="19B55447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color w:val="FF0000"/>
              </w:rPr>
            </w:pPr>
            <w:r w:rsidRPr="000028B4">
              <w:rPr>
                <w:rFonts w:cs="Arial"/>
                <w:lang w:val="en-US"/>
              </w:rPr>
              <w:t xml:space="preserve">The EDMS </w:t>
            </w:r>
            <w:commentRangeStart w:id="350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35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50"/>
            </w:r>
            <w:r w:rsidRPr="000028B4">
              <w:rPr>
                <w:rFonts w:cs="Arial"/>
                <w:lang w:val="en-US"/>
              </w:rPr>
              <w:t xml:space="preserve"> </w:t>
            </w:r>
            <w:commentRangeStart w:id="351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support</w:t>
            </w:r>
            <w:commentRangeEnd w:id="35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51"/>
            </w:r>
            <w:r w:rsidRPr="000028B4">
              <w:rPr>
                <w:rFonts w:cs="Arial"/>
                <w:lang w:val="en-US"/>
              </w:rPr>
              <w:t xml:space="preserve"> versioning</w:t>
            </w:r>
            <w:r w:rsidRPr="00A712EB">
              <w:rPr>
                <w:rFonts w:cs="Arial"/>
                <w:lang w:val="en-US"/>
              </w:rPr>
              <w:t xml:space="preserve"> of attached documents. </w:t>
            </w:r>
          </w:p>
        </w:tc>
      </w:tr>
      <w:tr w:rsidR="00126D3B" w:rsidRPr="00A712EB" w14:paraId="3D544EF0" w14:textId="77777777" w:rsidTr="002A1E15">
        <w:trPr>
          <w:cantSplit/>
        </w:trPr>
        <w:tc>
          <w:tcPr>
            <w:tcW w:w="881" w:type="pct"/>
          </w:tcPr>
          <w:p w14:paraId="266B3A62" w14:textId="77777777" w:rsidR="00126D3B" w:rsidRDefault="00126D3B" w:rsidP="002A1E15">
            <w:bookmarkStart w:id="352" w:name="_Toc381685842"/>
            <w:bookmarkStart w:id="353" w:name="_Toc381690486"/>
            <w:bookmarkStart w:id="354" w:name="_Toc384648921"/>
            <w:bookmarkStart w:id="355" w:name="_Toc384911455"/>
            <w:bookmarkEnd w:id="352"/>
            <w:bookmarkEnd w:id="353"/>
            <w:bookmarkEnd w:id="354"/>
            <w:bookmarkEnd w:id="355"/>
            <w:r>
              <w:t>3.1.3.50</w:t>
            </w:r>
          </w:p>
          <w:p w14:paraId="7AAB8C3A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222F89FA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3.7.1.5)</w:t>
            </w:r>
          </w:p>
          <w:p w14:paraId="14CD0DDF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Linkage from Part Instances</w:t>
            </w:r>
          </w:p>
          <w:p w14:paraId="1999D385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color w:val="FF0000"/>
                <w:lang w:val="en-US"/>
              </w:rPr>
            </w:pPr>
            <w:r w:rsidRPr="000028B4">
              <w:rPr>
                <w:rFonts w:cs="Arial"/>
                <w:lang w:val="en-US"/>
              </w:rPr>
              <w:t xml:space="preserve">The EDMS </w:t>
            </w:r>
            <w:commentRangeStart w:id="356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35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56"/>
            </w:r>
            <w:r w:rsidRPr="000028B4">
              <w:rPr>
                <w:rFonts w:cs="Arial"/>
                <w:lang w:val="en-US"/>
              </w:rPr>
              <w:t xml:space="preserve"> </w:t>
            </w:r>
            <w:commentRangeStart w:id="357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support</w:t>
            </w:r>
            <w:commentRangeEnd w:id="35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57"/>
            </w:r>
            <w:r w:rsidRPr="000028B4">
              <w:rPr>
                <w:rFonts w:cs="Arial"/>
                <w:lang w:val="en-US"/>
              </w:rPr>
              <w:t xml:space="preserve"> linkage between part instances </w:t>
            </w:r>
            <w:commentRangeStart w:id="358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35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58"/>
            </w:r>
            <w:r w:rsidRPr="000028B4">
              <w:rPr>
                <w:rFonts w:cs="Arial"/>
                <w:lang w:val="en-US"/>
              </w:rPr>
              <w:t xml:space="preserve"> the parts repository such that the user </w:t>
            </w:r>
            <w:commentRangeStart w:id="359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can</w:t>
            </w:r>
            <w:commentRangeEnd w:id="35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59"/>
            </w:r>
            <w:r w:rsidRPr="000028B4">
              <w:rPr>
                <w:rFonts w:cs="Arial"/>
                <w:lang w:val="en-US"/>
              </w:rPr>
              <w:t xml:space="preserve"> select the part n</w:t>
            </w:r>
            <w:r w:rsidRPr="00A712EB">
              <w:rPr>
                <w:rFonts w:cs="Arial"/>
                <w:lang w:val="en-US"/>
              </w:rPr>
              <w:t xml:space="preserve">umber field on a part instance the part data from the LSAP artifacts repository </w:t>
            </w:r>
            <w:proofErr w:type="gramStart"/>
            <w:r w:rsidRPr="00A712EB">
              <w:rPr>
                <w:rFonts w:cs="Arial"/>
                <w:lang w:val="en-US"/>
              </w:rPr>
              <w:t>is displayed</w:t>
            </w:r>
            <w:proofErr w:type="gramEnd"/>
            <w:r w:rsidRPr="00A712EB">
              <w:rPr>
                <w:rFonts w:cs="Arial"/>
                <w:lang w:val="en-US"/>
              </w:rPr>
              <w:t xml:space="preserve">. </w:t>
            </w:r>
          </w:p>
        </w:tc>
      </w:tr>
      <w:tr w:rsidR="00126D3B" w:rsidRPr="00A712EB" w14:paraId="2652809C" w14:textId="77777777" w:rsidTr="002A1E15">
        <w:trPr>
          <w:cantSplit/>
        </w:trPr>
        <w:tc>
          <w:tcPr>
            <w:tcW w:w="881" w:type="pct"/>
          </w:tcPr>
          <w:p w14:paraId="66651AD0" w14:textId="77777777" w:rsidR="00126D3B" w:rsidRDefault="00126D3B" w:rsidP="002A1E15">
            <w:bookmarkStart w:id="360" w:name="_Toc381685843"/>
            <w:bookmarkStart w:id="361" w:name="_Toc381690487"/>
            <w:bookmarkStart w:id="362" w:name="_Toc384648922"/>
            <w:bookmarkStart w:id="363" w:name="_Toc384911456"/>
            <w:bookmarkEnd w:id="360"/>
            <w:bookmarkEnd w:id="361"/>
            <w:bookmarkEnd w:id="362"/>
            <w:bookmarkEnd w:id="363"/>
            <w:r>
              <w:t>3.1.3.51</w:t>
            </w:r>
          </w:p>
          <w:p w14:paraId="4FC27E4B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373F030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3.2.6)</w:t>
            </w:r>
          </w:p>
          <w:p w14:paraId="41D265B0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Integrate C</w:t>
            </w:r>
            <w:r w:rsidRPr="000028B4">
              <w:rPr>
                <w:rFonts w:cs="Arial"/>
                <w:b/>
                <w:lang w:val="en-US"/>
              </w:rPr>
              <w:t xml:space="preserve">hange </w:t>
            </w:r>
            <w:r w:rsidRPr="00A712EB">
              <w:rPr>
                <w:rFonts w:cs="Arial"/>
                <w:b/>
                <w:lang w:val="en-US"/>
              </w:rPr>
              <w:t>Request states with Work Flow Management System</w:t>
            </w:r>
          </w:p>
          <w:p w14:paraId="3F93DB57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color w:val="FF0000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Change Request states </w:t>
            </w:r>
            <w:commentRangeStart w:id="364"/>
            <w:proofErr w:type="gramStart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6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64"/>
            </w:r>
            <w:r w:rsidRPr="00A712EB">
              <w:rPr>
                <w:rFonts w:cs="Arial"/>
                <w:lang w:val="en-US"/>
              </w:rPr>
              <w:t xml:space="preserve"> be integrated</w:t>
            </w:r>
            <w:proofErr w:type="gramEnd"/>
            <w:r w:rsidRPr="00A712EB">
              <w:rPr>
                <w:rFonts w:cs="Arial"/>
                <w:lang w:val="en-US"/>
              </w:rPr>
              <w:t xml:space="preserve"> within the workflow management system.</w:t>
            </w:r>
          </w:p>
        </w:tc>
      </w:tr>
      <w:tr w:rsidR="00126D3B" w:rsidRPr="00A712EB" w14:paraId="1268B293" w14:textId="77777777" w:rsidTr="002A1E15">
        <w:trPr>
          <w:cantSplit/>
        </w:trPr>
        <w:tc>
          <w:tcPr>
            <w:tcW w:w="881" w:type="pct"/>
          </w:tcPr>
          <w:p w14:paraId="461C98A5" w14:textId="77777777" w:rsidR="00126D3B" w:rsidRDefault="00126D3B" w:rsidP="002A1E15">
            <w:bookmarkStart w:id="365" w:name="_Toc381685844"/>
            <w:bookmarkStart w:id="366" w:name="_Toc381690488"/>
            <w:bookmarkStart w:id="367" w:name="_Toc384648923"/>
            <w:bookmarkStart w:id="368" w:name="_Toc384911457"/>
            <w:bookmarkEnd w:id="365"/>
            <w:bookmarkEnd w:id="366"/>
            <w:bookmarkEnd w:id="367"/>
            <w:bookmarkEnd w:id="368"/>
            <w:r>
              <w:t>3.1.3.52</w:t>
            </w:r>
          </w:p>
          <w:p w14:paraId="5218BFB7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1A7FBE27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3.2.6.1)</w:t>
            </w:r>
          </w:p>
          <w:p w14:paraId="31AE9C82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Associate C</w:t>
            </w:r>
            <w:r w:rsidRPr="000028B4">
              <w:rPr>
                <w:rFonts w:cs="Arial"/>
                <w:b/>
                <w:lang w:val="en-US"/>
              </w:rPr>
              <w:t xml:space="preserve">hange </w:t>
            </w:r>
            <w:r w:rsidRPr="00A712EB">
              <w:rPr>
                <w:rFonts w:cs="Arial"/>
                <w:b/>
                <w:lang w:val="en-US"/>
              </w:rPr>
              <w:t>Request states with Workflow tasks</w:t>
            </w:r>
          </w:p>
          <w:p w14:paraId="12B705DD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The system administrator </w:t>
            </w:r>
            <w:commentRangeStart w:id="369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6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69"/>
            </w:r>
            <w:r w:rsidRPr="00A712EB">
              <w:rPr>
                <w:rFonts w:cs="Arial"/>
                <w:lang w:val="en-US"/>
              </w:rPr>
              <w:t xml:space="preserve"> </w:t>
            </w:r>
            <w:commentRangeStart w:id="370"/>
            <w:r w:rsidRPr="00C650D1">
              <w:rPr>
                <w:rFonts w:cs="Arial"/>
                <w:i/>
                <w:color w:val="800000"/>
                <w:sz w:val="24"/>
                <w:lang w:val="en-US"/>
              </w:rPr>
              <w:t>be able to</w:t>
            </w:r>
            <w:commentRangeEnd w:id="37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70"/>
            </w:r>
            <w:r w:rsidRPr="00A712EB">
              <w:rPr>
                <w:rFonts w:cs="Arial"/>
                <w:lang w:val="en-US"/>
              </w:rPr>
              <w:t xml:space="preserve"> associate a specific workflow task completion to a specific Change Request state change. Example: the completion of workflow task “verify data load” triggers Change Request state “closed”.</w:t>
            </w:r>
          </w:p>
        </w:tc>
      </w:tr>
      <w:tr w:rsidR="00126D3B" w:rsidRPr="00A712EB" w14:paraId="61B87D9E" w14:textId="77777777" w:rsidTr="002A1E15">
        <w:trPr>
          <w:cantSplit/>
        </w:trPr>
        <w:tc>
          <w:tcPr>
            <w:tcW w:w="881" w:type="pct"/>
          </w:tcPr>
          <w:p w14:paraId="55976939" w14:textId="77777777" w:rsidR="00126D3B" w:rsidRDefault="00126D3B" w:rsidP="002A1E15">
            <w:bookmarkStart w:id="371" w:name="_Toc381685845"/>
            <w:bookmarkStart w:id="372" w:name="_Toc381690489"/>
            <w:bookmarkStart w:id="373" w:name="_Toc384648924"/>
            <w:bookmarkStart w:id="374" w:name="_Toc384911458"/>
            <w:bookmarkEnd w:id="371"/>
            <w:bookmarkEnd w:id="372"/>
            <w:bookmarkEnd w:id="373"/>
            <w:bookmarkEnd w:id="374"/>
            <w:r>
              <w:t>3.1.3.53</w:t>
            </w:r>
          </w:p>
          <w:p w14:paraId="2CAC95E9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3FFDC31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3.2.7)</w:t>
            </w:r>
          </w:p>
          <w:p w14:paraId="39AF27C1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Integrate C</w:t>
            </w:r>
            <w:r w:rsidRPr="000028B4">
              <w:rPr>
                <w:rFonts w:cs="Arial"/>
                <w:b/>
                <w:lang w:val="en-US"/>
              </w:rPr>
              <w:t xml:space="preserve">hange </w:t>
            </w:r>
            <w:r w:rsidRPr="00A712EB">
              <w:rPr>
                <w:rFonts w:cs="Arial"/>
                <w:b/>
                <w:lang w:val="en-US"/>
              </w:rPr>
              <w:t>Request states with Configuration Management System</w:t>
            </w:r>
          </w:p>
          <w:p w14:paraId="0F94FCF2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Change Request states </w:t>
            </w:r>
            <w:commentRangeStart w:id="375"/>
            <w:proofErr w:type="gramStart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7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75"/>
            </w:r>
            <w:r w:rsidRPr="00A712EB">
              <w:rPr>
                <w:rFonts w:cs="Arial"/>
                <w:lang w:val="en-US"/>
              </w:rPr>
              <w:t xml:space="preserve"> be integrated</w:t>
            </w:r>
            <w:proofErr w:type="gramEnd"/>
            <w:r w:rsidRPr="00A712EB">
              <w:rPr>
                <w:rFonts w:cs="Arial"/>
                <w:lang w:val="en-US"/>
              </w:rPr>
              <w:t xml:space="preserve"> with the configuration management system.</w:t>
            </w:r>
          </w:p>
        </w:tc>
      </w:tr>
      <w:tr w:rsidR="00126D3B" w:rsidRPr="00A712EB" w14:paraId="0F4F511F" w14:textId="77777777" w:rsidTr="002A1E15">
        <w:trPr>
          <w:cantSplit/>
        </w:trPr>
        <w:tc>
          <w:tcPr>
            <w:tcW w:w="881" w:type="pct"/>
          </w:tcPr>
          <w:p w14:paraId="7DB80EF4" w14:textId="77777777" w:rsidR="00126D3B" w:rsidRDefault="00126D3B" w:rsidP="002A1E15">
            <w:bookmarkStart w:id="376" w:name="_Toc381685846"/>
            <w:bookmarkStart w:id="377" w:name="_Toc381690490"/>
            <w:bookmarkStart w:id="378" w:name="_Toc384648925"/>
            <w:bookmarkStart w:id="379" w:name="_Toc384911459"/>
            <w:bookmarkEnd w:id="376"/>
            <w:bookmarkEnd w:id="377"/>
            <w:bookmarkEnd w:id="378"/>
            <w:bookmarkEnd w:id="379"/>
            <w:r>
              <w:t>3.1.3.54</w:t>
            </w:r>
          </w:p>
          <w:p w14:paraId="1922B0D0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62E5CCF0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3.2.8)</w:t>
            </w:r>
          </w:p>
          <w:p w14:paraId="24F407EE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Apply to multiple airplanes</w:t>
            </w:r>
          </w:p>
          <w:p w14:paraId="40E0E8C9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0028B4">
              <w:rPr>
                <w:rFonts w:cs="Arial"/>
                <w:lang w:val="en-US"/>
              </w:rPr>
              <w:t xml:space="preserve">The change management system </w:t>
            </w:r>
            <w:commentRangeStart w:id="380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8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80"/>
            </w:r>
            <w:r w:rsidRPr="000028B4">
              <w:rPr>
                <w:rFonts w:cs="Arial"/>
                <w:lang w:val="en-US"/>
              </w:rPr>
              <w:t xml:space="preserve"> allow a given C</w:t>
            </w:r>
            <w:r w:rsidRPr="00A712EB">
              <w:rPr>
                <w:rFonts w:cs="Arial"/>
                <w:lang w:val="en-US"/>
              </w:rPr>
              <w:t>hange Request to apply to multiple airplane configurations</w:t>
            </w:r>
          </w:p>
        </w:tc>
      </w:tr>
      <w:tr w:rsidR="00126D3B" w:rsidRPr="00A712EB" w14:paraId="6CBE9FA6" w14:textId="77777777" w:rsidTr="002A1E15">
        <w:trPr>
          <w:cantSplit/>
        </w:trPr>
        <w:tc>
          <w:tcPr>
            <w:tcW w:w="881" w:type="pct"/>
          </w:tcPr>
          <w:p w14:paraId="70E7CD87" w14:textId="77777777" w:rsidR="00126D3B" w:rsidRDefault="00126D3B" w:rsidP="002A1E15">
            <w:bookmarkStart w:id="381" w:name="_Toc381685847"/>
            <w:bookmarkStart w:id="382" w:name="_Toc381690491"/>
            <w:bookmarkStart w:id="383" w:name="_Toc384648926"/>
            <w:bookmarkStart w:id="384" w:name="_Toc384911460"/>
            <w:bookmarkEnd w:id="381"/>
            <w:bookmarkEnd w:id="382"/>
            <w:bookmarkEnd w:id="383"/>
            <w:bookmarkEnd w:id="384"/>
            <w:r>
              <w:t>3.1.3.55</w:t>
            </w:r>
          </w:p>
          <w:p w14:paraId="07C4A7E3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1E695C0D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3.2.10)</w:t>
            </w:r>
          </w:p>
          <w:p w14:paraId="4AFD151F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commentRangeStart w:id="385"/>
            <w:r w:rsidRPr="00C650D1">
              <w:rPr>
                <w:rFonts w:cs="Arial"/>
                <w:b/>
                <w:i/>
                <w:color w:val="FF0000"/>
                <w:sz w:val="24"/>
                <w:lang w:val="en-US"/>
              </w:rPr>
              <w:t>Support</w:t>
            </w:r>
            <w:commentRangeEnd w:id="38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85"/>
            </w:r>
            <w:r w:rsidRPr="00D238DE">
              <w:rPr>
                <w:rFonts w:cs="Arial"/>
                <w:b/>
                <w:lang w:val="en-US"/>
              </w:rPr>
              <w:t xml:space="preserve"> for Independent Simultaneously C</w:t>
            </w:r>
            <w:r w:rsidRPr="000028B4">
              <w:rPr>
                <w:rFonts w:cs="Arial"/>
                <w:b/>
                <w:lang w:val="en-US"/>
              </w:rPr>
              <w:t xml:space="preserve">hange </w:t>
            </w:r>
            <w:r w:rsidRPr="00A712EB">
              <w:rPr>
                <w:rFonts w:cs="Arial"/>
                <w:b/>
                <w:lang w:val="en-US"/>
              </w:rPr>
              <w:t>Requests</w:t>
            </w:r>
          </w:p>
          <w:p w14:paraId="6A201B27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The change management system </w:t>
            </w:r>
            <w:commentRangeStart w:id="386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8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86"/>
            </w:r>
            <w:r w:rsidRPr="00A712EB">
              <w:rPr>
                <w:rFonts w:cs="Arial"/>
                <w:lang w:val="en-US"/>
              </w:rPr>
              <w:t xml:space="preserve"> allow more than one active Change Request for a given airplane at a given point in time.</w:t>
            </w:r>
          </w:p>
        </w:tc>
      </w:tr>
      <w:tr w:rsidR="00126D3B" w:rsidRPr="00A712EB" w14:paraId="7C445370" w14:textId="77777777" w:rsidTr="002A1E15">
        <w:trPr>
          <w:cantSplit/>
        </w:trPr>
        <w:tc>
          <w:tcPr>
            <w:tcW w:w="881" w:type="pct"/>
            <w:shd w:val="pct10" w:color="auto" w:fill="auto"/>
          </w:tcPr>
          <w:p w14:paraId="67FFA681" w14:textId="77777777" w:rsidR="00126D3B" w:rsidRPr="00DC3AD8" w:rsidRDefault="00126D3B" w:rsidP="002A1E15"/>
        </w:tc>
        <w:tc>
          <w:tcPr>
            <w:tcW w:w="4119" w:type="pct"/>
            <w:shd w:val="pct10" w:color="auto" w:fill="auto"/>
          </w:tcPr>
          <w:p w14:paraId="55A37ECD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b/>
                <w:lang w:val="en-US"/>
              </w:rPr>
              <w:t>Workflow Management</w:t>
            </w:r>
          </w:p>
        </w:tc>
      </w:tr>
      <w:tr w:rsidR="00126D3B" w:rsidRPr="00A712EB" w14:paraId="3E2CB563" w14:textId="77777777" w:rsidTr="002A1E15">
        <w:trPr>
          <w:cantSplit/>
        </w:trPr>
        <w:tc>
          <w:tcPr>
            <w:tcW w:w="881" w:type="pct"/>
          </w:tcPr>
          <w:p w14:paraId="6441EF23" w14:textId="77777777" w:rsidR="00126D3B" w:rsidRDefault="00126D3B" w:rsidP="002A1E15">
            <w:bookmarkStart w:id="387" w:name="_Toc381685848"/>
            <w:bookmarkStart w:id="388" w:name="_Toc381690492"/>
            <w:bookmarkStart w:id="389" w:name="_Toc384648927"/>
            <w:bookmarkStart w:id="390" w:name="_Toc384911461"/>
            <w:bookmarkEnd w:id="387"/>
            <w:bookmarkEnd w:id="388"/>
            <w:bookmarkEnd w:id="389"/>
            <w:bookmarkEnd w:id="390"/>
            <w:r>
              <w:t>3.1.3.56</w:t>
            </w:r>
          </w:p>
          <w:p w14:paraId="508010DE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5C13F7DA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3.3.1)</w:t>
            </w:r>
          </w:p>
          <w:p w14:paraId="051852EC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Definable Tasks</w:t>
            </w:r>
          </w:p>
          <w:p w14:paraId="1131CA5B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0028B4">
              <w:rPr>
                <w:rFonts w:cs="Arial"/>
                <w:lang w:val="en-US"/>
              </w:rPr>
              <w:t xml:space="preserve">The workflow management system </w:t>
            </w:r>
            <w:commentRangeStart w:id="391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9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91"/>
            </w:r>
            <w:r w:rsidRPr="000028B4">
              <w:rPr>
                <w:rFonts w:cs="Arial"/>
                <w:lang w:val="en-US"/>
              </w:rPr>
              <w:t xml:space="preserve"> allow the administrator to define a set of tasks.</w:t>
            </w:r>
          </w:p>
        </w:tc>
      </w:tr>
      <w:tr w:rsidR="00126D3B" w:rsidRPr="00A712EB" w14:paraId="4A758ADD" w14:textId="77777777" w:rsidTr="002A1E15">
        <w:trPr>
          <w:cantSplit/>
        </w:trPr>
        <w:tc>
          <w:tcPr>
            <w:tcW w:w="881" w:type="pct"/>
          </w:tcPr>
          <w:p w14:paraId="543776DF" w14:textId="77777777" w:rsidR="00126D3B" w:rsidRDefault="00126D3B" w:rsidP="002A1E15">
            <w:bookmarkStart w:id="392" w:name="_Toc381685849"/>
            <w:bookmarkStart w:id="393" w:name="_Toc381690493"/>
            <w:bookmarkStart w:id="394" w:name="_Toc384648928"/>
            <w:bookmarkStart w:id="395" w:name="_Toc384911462"/>
            <w:bookmarkEnd w:id="392"/>
            <w:bookmarkEnd w:id="393"/>
            <w:bookmarkEnd w:id="394"/>
            <w:bookmarkEnd w:id="395"/>
            <w:r>
              <w:t>3.1.3.57</w:t>
            </w:r>
          </w:p>
          <w:p w14:paraId="6ED83608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79DB5C2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3.3.2)</w:t>
            </w:r>
          </w:p>
          <w:p w14:paraId="7852C032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Definable Flow</w:t>
            </w:r>
          </w:p>
          <w:p w14:paraId="19A42D96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0028B4">
              <w:rPr>
                <w:rFonts w:cs="Arial"/>
                <w:lang w:val="en-US"/>
              </w:rPr>
              <w:t xml:space="preserve">The workflow management system </w:t>
            </w:r>
            <w:commentRangeStart w:id="396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39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396"/>
            </w:r>
            <w:r w:rsidRPr="000028B4">
              <w:rPr>
                <w:rFonts w:cs="Arial"/>
                <w:lang w:val="en-US"/>
              </w:rPr>
              <w:t xml:space="preserve"> allow an administrator to</w:t>
            </w:r>
            <w:r w:rsidRPr="00A712EB">
              <w:rPr>
                <w:rFonts w:cs="Arial"/>
                <w:lang w:val="en-US"/>
              </w:rPr>
              <w:t xml:space="preserve"> define the flow between tasks</w:t>
            </w:r>
          </w:p>
        </w:tc>
      </w:tr>
      <w:tr w:rsidR="00126D3B" w:rsidRPr="00A712EB" w14:paraId="317836CB" w14:textId="77777777" w:rsidTr="002A1E15">
        <w:trPr>
          <w:cantSplit/>
        </w:trPr>
        <w:tc>
          <w:tcPr>
            <w:tcW w:w="881" w:type="pct"/>
          </w:tcPr>
          <w:p w14:paraId="1A5D230B" w14:textId="77777777" w:rsidR="00126D3B" w:rsidRDefault="00126D3B" w:rsidP="002A1E15">
            <w:bookmarkStart w:id="397" w:name="_Toc381685850"/>
            <w:bookmarkStart w:id="398" w:name="_Toc381690494"/>
            <w:bookmarkStart w:id="399" w:name="_Toc384648929"/>
            <w:bookmarkStart w:id="400" w:name="_Toc384911463"/>
            <w:bookmarkEnd w:id="397"/>
            <w:bookmarkEnd w:id="398"/>
            <w:bookmarkEnd w:id="399"/>
            <w:bookmarkEnd w:id="400"/>
            <w:r>
              <w:t>3.1.3.58</w:t>
            </w:r>
          </w:p>
          <w:p w14:paraId="02161FE9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25D2E8FD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3.3.3)</w:t>
            </w:r>
          </w:p>
          <w:p w14:paraId="2741065C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Branching</w:t>
            </w:r>
          </w:p>
          <w:p w14:paraId="049DB6BE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0028B4">
              <w:rPr>
                <w:rFonts w:cs="Arial"/>
                <w:lang w:val="en-US"/>
              </w:rPr>
              <w:t xml:space="preserve">The workflow management system </w:t>
            </w:r>
            <w:commentRangeStart w:id="401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40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01"/>
            </w:r>
            <w:r w:rsidRPr="000028B4">
              <w:rPr>
                <w:rFonts w:cs="Arial"/>
                <w:lang w:val="en-US"/>
              </w:rPr>
              <w:t xml:space="preserve"> allow the task flow to branch, including ”one to many” </w:t>
            </w:r>
            <w:commentRangeStart w:id="402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40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02"/>
            </w:r>
            <w:r w:rsidRPr="000028B4">
              <w:rPr>
                <w:rFonts w:cs="Arial"/>
                <w:lang w:val="en-US"/>
              </w:rPr>
              <w:t xml:space="preserve"> “many to on</w:t>
            </w:r>
            <w:r w:rsidRPr="00A712EB">
              <w:rPr>
                <w:rFonts w:cs="Arial"/>
                <w:lang w:val="en-US"/>
              </w:rPr>
              <w:t>e”</w:t>
            </w:r>
            <w:proofErr w:type="gramStart"/>
            <w:r w:rsidRPr="00A712EB">
              <w:rPr>
                <w:rFonts w:cs="Arial"/>
                <w:lang w:val="en-US"/>
              </w:rPr>
              <w:t xml:space="preserve">.  </w:t>
            </w:r>
            <w:proofErr w:type="gramEnd"/>
          </w:p>
        </w:tc>
      </w:tr>
      <w:tr w:rsidR="00126D3B" w:rsidRPr="00A712EB" w14:paraId="05E18688" w14:textId="77777777" w:rsidTr="002A1E15">
        <w:trPr>
          <w:cantSplit/>
        </w:trPr>
        <w:tc>
          <w:tcPr>
            <w:tcW w:w="881" w:type="pct"/>
          </w:tcPr>
          <w:p w14:paraId="6BDAE42F" w14:textId="77777777" w:rsidR="00126D3B" w:rsidRDefault="00126D3B" w:rsidP="002A1E15">
            <w:bookmarkStart w:id="403" w:name="_Toc381685851"/>
            <w:bookmarkStart w:id="404" w:name="_Toc381690495"/>
            <w:bookmarkStart w:id="405" w:name="_Toc384648930"/>
            <w:bookmarkStart w:id="406" w:name="_Toc384911464"/>
            <w:bookmarkEnd w:id="403"/>
            <w:bookmarkEnd w:id="404"/>
            <w:bookmarkEnd w:id="405"/>
            <w:bookmarkEnd w:id="406"/>
            <w:r>
              <w:t>3.1.3.59</w:t>
            </w:r>
          </w:p>
          <w:p w14:paraId="4770C221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4BD44AEC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3.3.4)</w:t>
            </w:r>
          </w:p>
          <w:p w14:paraId="2A4B1EE5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 xml:space="preserve">Correlate Change </w:t>
            </w:r>
            <w:commentRangeStart w:id="407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40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07"/>
            </w:r>
            <w:r w:rsidRPr="00D238DE">
              <w:rPr>
                <w:rFonts w:cs="Arial"/>
                <w:b/>
                <w:lang w:val="en-US"/>
              </w:rPr>
              <w:t xml:space="preserve"> Workflow Tasks</w:t>
            </w:r>
          </w:p>
          <w:p w14:paraId="1EED04E5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0028B4">
              <w:rPr>
                <w:rFonts w:cs="Arial"/>
                <w:lang w:val="en-US"/>
              </w:rPr>
              <w:t xml:space="preserve">The workflow management system </w:t>
            </w:r>
            <w:commentRangeStart w:id="408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40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08"/>
            </w:r>
            <w:r w:rsidRPr="000028B4">
              <w:rPr>
                <w:rFonts w:cs="Arial"/>
                <w:lang w:val="en-US"/>
              </w:rPr>
              <w:t xml:space="preserve"> allow a workflow task to be associated with a change management task</w:t>
            </w:r>
            <w:r w:rsidRPr="00A712EB">
              <w:rPr>
                <w:rFonts w:cs="Arial"/>
                <w:lang w:val="en-US"/>
              </w:rPr>
              <w:t>. Alternatively (</w:t>
            </w:r>
            <w:commentRangeStart w:id="409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40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09"/>
            </w:r>
            <w:r w:rsidRPr="00A712EB">
              <w:rPr>
                <w:rFonts w:cs="Arial"/>
                <w:lang w:val="en-US"/>
              </w:rPr>
              <w:t xml:space="preserve"> preferred) allow change management tasks/ states to be defined with the workflow.</w:t>
            </w:r>
          </w:p>
        </w:tc>
      </w:tr>
      <w:tr w:rsidR="00126D3B" w:rsidRPr="00A712EB" w14:paraId="24D978F4" w14:textId="77777777" w:rsidTr="002A1E15">
        <w:trPr>
          <w:cantSplit/>
        </w:trPr>
        <w:tc>
          <w:tcPr>
            <w:tcW w:w="881" w:type="pct"/>
          </w:tcPr>
          <w:p w14:paraId="37F2D1DE" w14:textId="77777777" w:rsidR="00126D3B" w:rsidRPr="00DC3AD8" w:rsidRDefault="00126D3B" w:rsidP="002A1E15">
            <w:bookmarkStart w:id="410" w:name="_Toc381685852"/>
            <w:bookmarkStart w:id="411" w:name="_Toc381690496"/>
            <w:bookmarkStart w:id="412" w:name="_Toc384648931"/>
            <w:bookmarkStart w:id="413" w:name="_Toc384911465"/>
            <w:bookmarkEnd w:id="410"/>
            <w:bookmarkEnd w:id="411"/>
            <w:bookmarkEnd w:id="412"/>
            <w:bookmarkEnd w:id="413"/>
            <w:r>
              <w:t>3.1.3.60</w:t>
            </w:r>
          </w:p>
        </w:tc>
        <w:tc>
          <w:tcPr>
            <w:tcW w:w="4119" w:type="pct"/>
          </w:tcPr>
          <w:p w14:paraId="796A0FE8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3.3.5)</w:t>
            </w:r>
          </w:p>
          <w:p w14:paraId="74F12473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Role Accessible Tasks</w:t>
            </w:r>
          </w:p>
          <w:p w14:paraId="621042A4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0028B4">
              <w:rPr>
                <w:rFonts w:cs="Arial"/>
                <w:lang w:val="en-US"/>
              </w:rPr>
              <w:t xml:space="preserve">The workflow management system </w:t>
            </w:r>
            <w:commentRangeStart w:id="414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41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14"/>
            </w:r>
            <w:r w:rsidRPr="00A712EB">
              <w:rPr>
                <w:rFonts w:cs="Arial"/>
                <w:lang w:val="en-US"/>
              </w:rPr>
              <w:t xml:space="preserve"> allow a specific task to be accessible only by individuals associated with the specified role(s) for that task.</w:t>
            </w:r>
          </w:p>
        </w:tc>
      </w:tr>
      <w:tr w:rsidR="00126D3B" w:rsidRPr="00A712EB" w14:paraId="68A3B5D6" w14:textId="77777777" w:rsidTr="002A1E15">
        <w:trPr>
          <w:cantSplit/>
        </w:trPr>
        <w:tc>
          <w:tcPr>
            <w:tcW w:w="881" w:type="pct"/>
          </w:tcPr>
          <w:p w14:paraId="4601E748" w14:textId="77777777" w:rsidR="00126D3B" w:rsidRDefault="00126D3B" w:rsidP="002A1E15">
            <w:bookmarkStart w:id="415" w:name="_Toc381685853"/>
            <w:bookmarkStart w:id="416" w:name="_Toc381690497"/>
            <w:bookmarkStart w:id="417" w:name="_Toc384648932"/>
            <w:bookmarkStart w:id="418" w:name="_Toc384911466"/>
            <w:bookmarkEnd w:id="415"/>
            <w:bookmarkEnd w:id="416"/>
            <w:bookmarkEnd w:id="417"/>
            <w:bookmarkEnd w:id="418"/>
            <w:r>
              <w:t>3.1.3.61</w:t>
            </w:r>
          </w:p>
          <w:p w14:paraId="5212894D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2C2A2824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3.3.6)</w:t>
            </w:r>
          </w:p>
          <w:p w14:paraId="6852A665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Task Notification</w:t>
            </w:r>
          </w:p>
          <w:p w14:paraId="45C66F2C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0028B4">
              <w:rPr>
                <w:rFonts w:cs="Arial"/>
                <w:lang w:val="en-US"/>
              </w:rPr>
              <w:t>The workflow management syste</w:t>
            </w:r>
            <w:r w:rsidRPr="00A712EB">
              <w:rPr>
                <w:rFonts w:cs="Arial"/>
                <w:lang w:val="en-US"/>
              </w:rPr>
              <w:t xml:space="preserve">m </w:t>
            </w:r>
            <w:commentRangeStart w:id="419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41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19"/>
            </w:r>
            <w:r w:rsidRPr="00A712EB">
              <w:rPr>
                <w:rFonts w:cs="Arial"/>
                <w:lang w:val="en-US"/>
              </w:rPr>
              <w:t xml:space="preserve"> allow notify (email) owners of the next task(s) in the workflow when the previous task </w:t>
            </w:r>
            <w:proofErr w:type="gramStart"/>
            <w:r w:rsidRPr="00A712EB">
              <w:rPr>
                <w:rFonts w:cs="Arial"/>
                <w:lang w:val="en-US"/>
              </w:rPr>
              <w:t>has been completed</w:t>
            </w:r>
            <w:proofErr w:type="gramEnd"/>
            <w:r w:rsidRPr="00A712EB">
              <w:rPr>
                <w:rFonts w:cs="Arial"/>
                <w:lang w:val="en-US"/>
              </w:rPr>
              <w:t>.</w:t>
            </w:r>
          </w:p>
        </w:tc>
      </w:tr>
      <w:tr w:rsidR="00126D3B" w:rsidRPr="00A712EB" w14:paraId="3471E22A" w14:textId="77777777" w:rsidTr="002A1E15">
        <w:trPr>
          <w:cantSplit/>
        </w:trPr>
        <w:tc>
          <w:tcPr>
            <w:tcW w:w="881" w:type="pct"/>
          </w:tcPr>
          <w:p w14:paraId="6B83BE30" w14:textId="77777777" w:rsidR="00126D3B" w:rsidRDefault="00126D3B" w:rsidP="002A1E15">
            <w:bookmarkStart w:id="420" w:name="_Toc381685854"/>
            <w:bookmarkStart w:id="421" w:name="_Toc381690498"/>
            <w:bookmarkStart w:id="422" w:name="_Toc384648933"/>
            <w:bookmarkStart w:id="423" w:name="_Toc384911467"/>
            <w:bookmarkEnd w:id="420"/>
            <w:bookmarkEnd w:id="421"/>
            <w:bookmarkEnd w:id="422"/>
            <w:bookmarkEnd w:id="423"/>
            <w:r>
              <w:t>3.1.3.62</w:t>
            </w:r>
          </w:p>
          <w:p w14:paraId="38242369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5D6F433E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3.3.7)</w:t>
            </w:r>
          </w:p>
          <w:p w14:paraId="10738209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Remote Access</w:t>
            </w:r>
          </w:p>
          <w:p w14:paraId="3A5044F3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0028B4">
              <w:rPr>
                <w:rFonts w:cs="Arial"/>
                <w:lang w:val="en-US"/>
              </w:rPr>
              <w:t xml:space="preserve">The workflow management system </w:t>
            </w:r>
            <w:commentRangeStart w:id="424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42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24"/>
            </w:r>
            <w:r w:rsidRPr="000028B4">
              <w:rPr>
                <w:rFonts w:cs="Arial"/>
                <w:lang w:val="en-US"/>
              </w:rPr>
              <w:t xml:space="preserve"> allow authorize</w:t>
            </w:r>
            <w:r w:rsidRPr="00A712EB">
              <w:rPr>
                <w:rFonts w:cs="Arial"/>
                <w:lang w:val="en-US"/>
              </w:rPr>
              <w:t>d users to set task stated remotely.</w:t>
            </w:r>
          </w:p>
        </w:tc>
      </w:tr>
      <w:tr w:rsidR="00126D3B" w:rsidRPr="00A712EB" w14:paraId="5562B5EB" w14:textId="77777777" w:rsidTr="002A1E15">
        <w:trPr>
          <w:cantSplit/>
        </w:trPr>
        <w:tc>
          <w:tcPr>
            <w:tcW w:w="881" w:type="pct"/>
          </w:tcPr>
          <w:p w14:paraId="0FFE2E77" w14:textId="77777777" w:rsidR="00126D3B" w:rsidRDefault="00126D3B" w:rsidP="002A1E15">
            <w:bookmarkStart w:id="425" w:name="_Toc381685855"/>
            <w:bookmarkStart w:id="426" w:name="_Toc381690499"/>
            <w:bookmarkStart w:id="427" w:name="_Toc384648934"/>
            <w:bookmarkStart w:id="428" w:name="_Toc384911468"/>
            <w:bookmarkEnd w:id="425"/>
            <w:bookmarkEnd w:id="426"/>
            <w:bookmarkEnd w:id="427"/>
            <w:bookmarkEnd w:id="428"/>
            <w:r>
              <w:t>3.1.3.63</w:t>
            </w:r>
          </w:p>
          <w:p w14:paraId="25495077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08A0B8C7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3.3.8)</w:t>
            </w:r>
          </w:p>
          <w:p w14:paraId="18DD7214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Database Triggers</w:t>
            </w:r>
          </w:p>
          <w:p w14:paraId="026E1D32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0028B4">
              <w:rPr>
                <w:rFonts w:cs="Arial"/>
                <w:lang w:val="en-US"/>
              </w:rPr>
              <w:t xml:space="preserve">The workflow management system </w:t>
            </w:r>
            <w:commentRangeStart w:id="429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42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29"/>
            </w:r>
            <w:r w:rsidRPr="000028B4">
              <w:rPr>
                <w:rFonts w:cs="Arial"/>
                <w:lang w:val="en-US"/>
              </w:rPr>
              <w:t xml:space="preserve"> allow the administrator to associate a task completion with a database trigger.</w:t>
            </w:r>
          </w:p>
        </w:tc>
      </w:tr>
      <w:tr w:rsidR="00126D3B" w:rsidRPr="00A712EB" w14:paraId="0A177ED1" w14:textId="77777777" w:rsidTr="002A1E15">
        <w:trPr>
          <w:cantSplit/>
        </w:trPr>
        <w:tc>
          <w:tcPr>
            <w:tcW w:w="881" w:type="pct"/>
          </w:tcPr>
          <w:p w14:paraId="46E9DF66" w14:textId="77777777" w:rsidR="00126D3B" w:rsidRDefault="00126D3B" w:rsidP="002A1E15">
            <w:bookmarkStart w:id="430" w:name="_Toc381685856"/>
            <w:bookmarkStart w:id="431" w:name="_Toc381690500"/>
            <w:bookmarkStart w:id="432" w:name="_Toc384648935"/>
            <w:bookmarkStart w:id="433" w:name="_Toc384911469"/>
            <w:bookmarkEnd w:id="430"/>
            <w:bookmarkEnd w:id="431"/>
            <w:bookmarkEnd w:id="432"/>
            <w:bookmarkEnd w:id="433"/>
            <w:r>
              <w:t>3.1.3.64</w:t>
            </w:r>
          </w:p>
          <w:p w14:paraId="152C3389" w14:textId="77777777" w:rsidR="00126D3B" w:rsidRPr="00DC3AD8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5BC1BC53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(EDMS 3.4.7)</w:t>
            </w:r>
          </w:p>
          <w:p w14:paraId="3262A6C7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238DE">
              <w:rPr>
                <w:rFonts w:cs="Arial"/>
                <w:b/>
                <w:lang w:val="en-US"/>
              </w:rPr>
              <w:t>Automati</w:t>
            </w:r>
            <w:r w:rsidRPr="000028B4">
              <w:rPr>
                <w:rFonts w:cs="Arial"/>
                <w:b/>
                <w:lang w:val="en-US"/>
              </w:rPr>
              <w:t>c Database Update</w:t>
            </w:r>
          </w:p>
          <w:p w14:paraId="0DA4E5FB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The configuration management system </w:t>
            </w:r>
            <w:commentRangeStart w:id="434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shall</w:t>
            </w:r>
            <w:commentRangeEnd w:id="43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34"/>
            </w:r>
            <w:r w:rsidRPr="00A712EB">
              <w:rPr>
                <w:rFonts w:cs="Arial"/>
                <w:lang w:val="en-US"/>
              </w:rPr>
              <w:t xml:space="preserve"> </w:t>
            </w:r>
            <w:commentRangeStart w:id="435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support</w:t>
            </w:r>
            <w:commentRangeEnd w:id="43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435"/>
            </w:r>
            <w:r w:rsidRPr="00A712EB">
              <w:rPr>
                <w:rFonts w:cs="Arial"/>
                <w:lang w:val="en-US"/>
              </w:rPr>
              <w:t xml:space="preserve"> automatic incorporation of a defined change via a Work Management System Trigger.</w:t>
            </w:r>
          </w:p>
        </w:tc>
      </w:tr>
    </w:tbl>
    <w:p w14:paraId="4268C6FB" w14:textId="77777777" w:rsidR="00126D3B" w:rsidRPr="00DC3AD8" w:rsidRDefault="00126D3B" w:rsidP="00126D3B">
      <w:pPr>
        <w:pStyle w:val="BodyText"/>
        <w:rPr>
          <w:rFonts w:cs="Arial"/>
          <w:lang w:val="en-US"/>
        </w:rPr>
      </w:pPr>
      <w:bookmarkStart w:id="436" w:name="_Toc381685857"/>
      <w:bookmarkStart w:id="437" w:name="_Toc381690501"/>
      <w:bookmarkStart w:id="438" w:name="_Toc384648936"/>
      <w:bookmarkStart w:id="439" w:name="_Toc381685858"/>
      <w:bookmarkStart w:id="440" w:name="_Toc381690502"/>
      <w:bookmarkStart w:id="441" w:name="_Toc384648937"/>
      <w:bookmarkStart w:id="442" w:name="_Toc381685859"/>
      <w:bookmarkStart w:id="443" w:name="_Toc381690503"/>
      <w:bookmarkStart w:id="444" w:name="_Toc384648938"/>
      <w:bookmarkStart w:id="445" w:name="_Toc381685860"/>
      <w:bookmarkStart w:id="446" w:name="_Toc381690504"/>
      <w:bookmarkStart w:id="447" w:name="_Toc384648939"/>
      <w:bookmarkStart w:id="448" w:name="_Toc381685861"/>
      <w:bookmarkStart w:id="449" w:name="_Toc381690505"/>
      <w:bookmarkStart w:id="450" w:name="_Toc384648940"/>
      <w:bookmarkStart w:id="451" w:name="_Toc381685862"/>
      <w:bookmarkStart w:id="452" w:name="_Toc381690506"/>
      <w:bookmarkStart w:id="453" w:name="_Toc384648941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</w:p>
    <w:p w14:paraId="48A667B8" w14:textId="77777777" w:rsidR="00126D3B" w:rsidRPr="00654B61" w:rsidRDefault="00126D3B" w:rsidP="00126D3B">
      <w:pPr>
        <w:pStyle w:val="BodyText"/>
        <w:rPr>
          <w:rFonts w:cs="Arial"/>
          <w:lang w:val="en-US"/>
        </w:rPr>
      </w:pPr>
    </w:p>
    <w:p w14:paraId="32E5E432" w14:textId="77777777" w:rsidR="00126D3B" w:rsidRPr="00A712EB" w:rsidRDefault="00126D3B" w:rsidP="00126D3B">
      <w:pPr>
        <w:pStyle w:val="Heading2"/>
        <w:numPr>
          <w:ilvl w:val="1"/>
          <w:numId w:val="9"/>
        </w:numPr>
        <w:spacing w:before="120" w:line="280" w:lineRule="atLeast"/>
        <w:ind w:left="630" w:right="-130"/>
      </w:pPr>
      <w:bookmarkStart w:id="454" w:name="_Toc385098521"/>
      <w:bookmarkStart w:id="455" w:name="_Toc385099592"/>
      <w:bookmarkStart w:id="456" w:name="_Toc385100663"/>
      <w:bookmarkStart w:id="457" w:name="_Toc385101734"/>
      <w:bookmarkStart w:id="458" w:name="_Toc385102805"/>
      <w:bookmarkStart w:id="459" w:name="_Toc385103828"/>
      <w:bookmarkStart w:id="460" w:name="_Toc385104851"/>
      <w:bookmarkStart w:id="461" w:name="_Toc385105874"/>
      <w:bookmarkStart w:id="462" w:name="_Toc385106895"/>
      <w:bookmarkStart w:id="463" w:name="_Toc385107915"/>
      <w:bookmarkStart w:id="464" w:name="_Toc385108935"/>
      <w:bookmarkStart w:id="465" w:name="_Toc385098533"/>
      <w:bookmarkStart w:id="466" w:name="_Toc385099604"/>
      <w:bookmarkStart w:id="467" w:name="_Toc385100675"/>
      <w:bookmarkStart w:id="468" w:name="_Toc385101746"/>
      <w:bookmarkStart w:id="469" w:name="_Toc385102817"/>
      <w:bookmarkStart w:id="470" w:name="_Toc385103840"/>
      <w:bookmarkStart w:id="471" w:name="_Toc385104863"/>
      <w:bookmarkStart w:id="472" w:name="_Toc385105886"/>
      <w:bookmarkStart w:id="473" w:name="_Toc385106907"/>
      <w:bookmarkStart w:id="474" w:name="_Toc385107927"/>
      <w:bookmarkStart w:id="475" w:name="_Toc385108947"/>
      <w:bookmarkStart w:id="476" w:name="_Toc385098545"/>
      <w:bookmarkStart w:id="477" w:name="_Toc385099616"/>
      <w:bookmarkStart w:id="478" w:name="_Toc385100687"/>
      <w:bookmarkStart w:id="479" w:name="_Toc385101758"/>
      <w:bookmarkStart w:id="480" w:name="_Toc385102829"/>
      <w:bookmarkStart w:id="481" w:name="_Toc385103852"/>
      <w:bookmarkStart w:id="482" w:name="_Toc385104875"/>
      <w:bookmarkStart w:id="483" w:name="_Toc385105898"/>
      <w:bookmarkStart w:id="484" w:name="_Toc385106919"/>
      <w:bookmarkStart w:id="485" w:name="_Toc385107939"/>
      <w:bookmarkStart w:id="486" w:name="_Toc385108959"/>
      <w:bookmarkStart w:id="487" w:name="_Toc385098557"/>
      <w:bookmarkStart w:id="488" w:name="_Toc385099628"/>
      <w:bookmarkStart w:id="489" w:name="_Toc385100699"/>
      <w:bookmarkStart w:id="490" w:name="_Toc385101770"/>
      <w:bookmarkStart w:id="491" w:name="_Toc385102841"/>
      <w:bookmarkStart w:id="492" w:name="_Toc385103864"/>
      <w:bookmarkStart w:id="493" w:name="_Toc385104887"/>
      <w:bookmarkStart w:id="494" w:name="_Toc385105910"/>
      <w:bookmarkStart w:id="495" w:name="_Toc385106931"/>
      <w:bookmarkStart w:id="496" w:name="_Toc385107951"/>
      <w:bookmarkStart w:id="497" w:name="_Toc385108971"/>
      <w:bookmarkStart w:id="498" w:name="_Toc385098573"/>
      <w:bookmarkStart w:id="499" w:name="_Toc385099644"/>
      <w:bookmarkStart w:id="500" w:name="_Toc385100715"/>
      <w:bookmarkStart w:id="501" w:name="_Toc385101786"/>
      <w:bookmarkStart w:id="502" w:name="_Toc385102857"/>
      <w:bookmarkStart w:id="503" w:name="_Toc385103880"/>
      <w:bookmarkStart w:id="504" w:name="_Toc385104903"/>
      <w:bookmarkStart w:id="505" w:name="_Toc385105926"/>
      <w:bookmarkStart w:id="506" w:name="_Toc385106947"/>
      <w:bookmarkStart w:id="507" w:name="_Toc385107967"/>
      <w:bookmarkStart w:id="508" w:name="_Toc385108987"/>
      <w:bookmarkStart w:id="509" w:name="_Toc385098585"/>
      <w:bookmarkStart w:id="510" w:name="_Toc385099656"/>
      <w:bookmarkStart w:id="511" w:name="_Toc385100727"/>
      <w:bookmarkStart w:id="512" w:name="_Toc385101798"/>
      <w:bookmarkStart w:id="513" w:name="_Toc385102869"/>
      <w:bookmarkStart w:id="514" w:name="_Toc385103892"/>
      <w:bookmarkStart w:id="515" w:name="_Toc385104915"/>
      <w:bookmarkStart w:id="516" w:name="_Toc385105938"/>
      <w:bookmarkStart w:id="517" w:name="_Toc385106959"/>
      <w:bookmarkStart w:id="518" w:name="_Toc385107979"/>
      <w:bookmarkStart w:id="519" w:name="_Toc385108999"/>
      <w:bookmarkStart w:id="520" w:name="_Toc385098622"/>
      <w:bookmarkStart w:id="521" w:name="_Toc385099693"/>
      <w:bookmarkStart w:id="522" w:name="_Toc385100764"/>
      <w:bookmarkStart w:id="523" w:name="_Toc385101835"/>
      <w:bookmarkStart w:id="524" w:name="_Toc385102906"/>
      <w:bookmarkStart w:id="525" w:name="_Toc385103929"/>
      <w:bookmarkStart w:id="526" w:name="_Toc385104952"/>
      <w:bookmarkStart w:id="527" w:name="_Toc385105975"/>
      <w:bookmarkStart w:id="528" w:name="_Toc385106996"/>
      <w:bookmarkStart w:id="529" w:name="_Toc385108016"/>
      <w:bookmarkStart w:id="530" w:name="_Toc385109036"/>
      <w:bookmarkStart w:id="531" w:name="_Toc385098637"/>
      <w:bookmarkStart w:id="532" w:name="_Toc385099708"/>
      <w:bookmarkStart w:id="533" w:name="_Toc385100779"/>
      <w:bookmarkStart w:id="534" w:name="_Toc385101850"/>
      <w:bookmarkStart w:id="535" w:name="_Toc385102921"/>
      <w:bookmarkStart w:id="536" w:name="_Toc385103944"/>
      <w:bookmarkStart w:id="537" w:name="_Toc385104967"/>
      <w:bookmarkStart w:id="538" w:name="_Toc385105990"/>
      <w:bookmarkStart w:id="539" w:name="_Toc385107011"/>
      <w:bookmarkStart w:id="540" w:name="_Toc385108031"/>
      <w:bookmarkStart w:id="541" w:name="_Toc385109051"/>
      <w:bookmarkStart w:id="542" w:name="_Toc385098649"/>
      <w:bookmarkStart w:id="543" w:name="_Toc385099720"/>
      <w:bookmarkStart w:id="544" w:name="_Toc385100791"/>
      <w:bookmarkStart w:id="545" w:name="_Toc385101862"/>
      <w:bookmarkStart w:id="546" w:name="_Toc385102933"/>
      <w:bookmarkStart w:id="547" w:name="_Toc385103956"/>
      <w:bookmarkStart w:id="548" w:name="_Toc385104979"/>
      <w:bookmarkStart w:id="549" w:name="_Toc385106002"/>
      <w:bookmarkStart w:id="550" w:name="_Toc385107023"/>
      <w:bookmarkStart w:id="551" w:name="_Toc385108043"/>
      <w:bookmarkStart w:id="552" w:name="_Toc385109063"/>
      <w:bookmarkStart w:id="553" w:name="_Toc385098665"/>
      <w:bookmarkStart w:id="554" w:name="_Toc385099736"/>
      <w:bookmarkStart w:id="555" w:name="_Toc385100807"/>
      <w:bookmarkStart w:id="556" w:name="_Toc385101878"/>
      <w:bookmarkStart w:id="557" w:name="_Toc385102949"/>
      <w:bookmarkStart w:id="558" w:name="_Toc385103972"/>
      <w:bookmarkStart w:id="559" w:name="_Toc385104995"/>
      <w:bookmarkStart w:id="560" w:name="_Toc385106018"/>
      <w:bookmarkStart w:id="561" w:name="_Toc385107039"/>
      <w:bookmarkStart w:id="562" w:name="_Toc385108059"/>
      <w:bookmarkStart w:id="563" w:name="_Toc385109079"/>
      <w:bookmarkStart w:id="564" w:name="_Toc385098681"/>
      <w:bookmarkStart w:id="565" w:name="_Toc385099752"/>
      <w:bookmarkStart w:id="566" w:name="_Toc385100823"/>
      <w:bookmarkStart w:id="567" w:name="_Toc385101894"/>
      <w:bookmarkStart w:id="568" w:name="_Toc385102965"/>
      <w:bookmarkStart w:id="569" w:name="_Toc385103988"/>
      <w:bookmarkStart w:id="570" w:name="_Toc385105011"/>
      <w:bookmarkStart w:id="571" w:name="_Toc385106034"/>
      <w:bookmarkStart w:id="572" w:name="_Toc385107055"/>
      <w:bookmarkStart w:id="573" w:name="_Toc385108075"/>
      <w:bookmarkStart w:id="574" w:name="_Toc385109095"/>
      <w:bookmarkStart w:id="575" w:name="_Toc385098694"/>
      <w:bookmarkStart w:id="576" w:name="_Toc385099765"/>
      <w:bookmarkStart w:id="577" w:name="_Toc385100836"/>
      <w:bookmarkStart w:id="578" w:name="_Toc385101907"/>
      <w:bookmarkStart w:id="579" w:name="_Toc385102978"/>
      <w:bookmarkStart w:id="580" w:name="_Toc385104001"/>
      <w:bookmarkStart w:id="581" w:name="_Toc385105024"/>
      <w:bookmarkStart w:id="582" w:name="_Toc385106047"/>
      <w:bookmarkStart w:id="583" w:name="_Toc385107068"/>
      <w:bookmarkStart w:id="584" w:name="_Toc385108088"/>
      <w:bookmarkStart w:id="585" w:name="_Toc385109108"/>
      <w:bookmarkStart w:id="586" w:name="_Toc385098707"/>
      <w:bookmarkStart w:id="587" w:name="_Toc385099778"/>
      <w:bookmarkStart w:id="588" w:name="_Toc385100849"/>
      <w:bookmarkStart w:id="589" w:name="_Toc385101920"/>
      <w:bookmarkStart w:id="590" w:name="_Toc385102991"/>
      <w:bookmarkStart w:id="591" w:name="_Toc385104014"/>
      <w:bookmarkStart w:id="592" w:name="_Toc385105037"/>
      <w:bookmarkStart w:id="593" w:name="_Toc385106060"/>
      <w:bookmarkStart w:id="594" w:name="_Toc385107081"/>
      <w:bookmarkStart w:id="595" w:name="_Toc385108101"/>
      <w:bookmarkStart w:id="596" w:name="_Toc385109121"/>
      <w:bookmarkStart w:id="597" w:name="_Toc385098720"/>
      <w:bookmarkStart w:id="598" w:name="_Toc385099791"/>
      <w:bookmarkStart w:id="599" w:name="_Toc385100862"/>
      <w:bookmarkStart w:id="600" w:name="_Toc385101933"/>
      <w:bookmarkStart w:id="601" w:name="_Toc385103004"/>
      <w:bookmarkStart w:id="602" w:name="_Toc385104027"/>
      <w:bookmarkStart w:id="603" w:name="_Toc385105050"/>
      <w:bookmarkStart w:id="604" w:name="_Toc385106073"/>
      <w:bookmarkStart w:id="605" w:name="_Toc385107094"/>
      <w:bookmarkStart w:id="606" w:name="_Toc385108114"/>
      <w:bookmarkStart w:id="607" w:name="_Toc385109134"/>
      <w:bookmarkStart w:id="608" w:name="_Toc385098733"/>
      <w:bookmarkStart w:id="609" w:name="_Toc385099804"/>
      <w:bookmarkStart w:id="610" w:name="_Toc385100875"/>
      <w:bookmarkStart w:id="611" w:name="_Toc385101946"/>
      <w:bookmarkStart w:id="612" w:name="_Toc385103017"/>
      <w:bookmarkStart w:id="613" w:name="_Toc385104040"/>
      <w:bookmarkStart w:id="614" w:name="_Toc385105063"/>
      <w:bookmarkStart w:id="615" w:name="_Toc385106086"/>
      <w:bookmarkStart w:id="616" w:name="_Toc385107107"/>
      <w:bookmarkStart w:id="617" w:name="_Toc385108127"/>
      <w:bookmarkStart w:id="618" w:name="_Toc385109147"/>
      <w:bookmarkStart w:id="619" w:name="_Toc385098746"/>
      <w:bookmarkStart w:id="620" w:name="_Toc385099817"/>
      <w:bookmarkStart w:id="621" w:name="_Toc385100888"/>
      <w:bookmarkStart w:id="622" w:name="_Toc385101959"/>
      <w:bookmarkStart w:id="623" w:name="_Toc385103030"/>
      <w:bookmarkStart w:id="624" w:name="_Toc385104053"/>
      <w:bookmarkStart w:id="625" w:name="_Toc385105076"/>
      <w:bookmarkStart w:id="626" w:name="_Toc385106099"/>
      <w:bookmarkStart w:id="627" w:name="_Toc385107120"/>
      <w:bookmarkStart w:id="628" w:name="_Toc385108140"/>
      <w:bookmarkStart w:id="629" w:name="_Toc385109160"/>
      <w:bookmarkStart w:id="630" w:name="_Toc385098759"/>
      <w:bookmarkStart w:id="631" w:name="_Toc385099830"/>
      <w:bookmarkStart w:id="632" w:name="_Toc385100901"/>
      <w:bookmarkStart w:id="633" w:name="_Toc385101972"/>
      <w:bookmarkStart w:id="634" w:name="_Toc385103043"/>
      <w:bookmarkStart w:id="635" w:name="_Toc385104066"/>
      <w:bookmarkStart w:id="636" w:name="_Toc385105089"/>
      <w:bookmarkStart w:id="637" w:name="_Toc385106112"/>
      <w:bookmarkStart w:id="638" w:name="_Toc385107133"/>
      <w:bookmarkStart w:id="639" w:name="_Toc385108153"/>
      <w:bookmarkStart w:id="640" w:name="_Toc385109173"/>
      <w:bookmarkStart w:id="641" w:name="_Toc385098773"/>
      <w:bookmarkStart w:id="642" w:name="_Toc385099844"/>
      <w:bookmarkStart w:id="643" w:name="_Toc385100915"/>
      <w:bookmarkStart w:id="644" w:name="_Toc385101986"/>
      <w:bookmarkStart w:id="645" w:name="_Toc385103057"/>
      <w:bookmarkStart w:id="646" w:name="_Toc385104080"/>
      <w:bookmarkStart w:id="647" w:name="_Toc385105103"/>
      <w:bookmarkStart w:id="648" w:name="_Toc385106126"/>
      <w:bookmarkStart w:id="649" w:name="_Toc385107147"/>
      <w:bookmarkStart w:id="650" w:name="_Toc385108167"/>
      <w:bookmarkStart w:id="651" w:name="_Toc385109187"/>
      <w:bookmarkStart w:id="652" w:name="_Toc385098787"/>
      <w:bookmarkStart w:id="653" w:name="_Toc385099858"/>
      <w:bookmarkStart w:id="654" w:name="_Toc385100929"/>
      <w:bookmarkStart w:id="655" w:name="_Toc385102000"/>
      <w:bookmarkStart w:id="656" w:name="_Toc385103071"/>
      <w:bookmarkStart w:id="657" w:name="_Toc385104094"/>
      <w:bookmarkStart w:id="658" w:name="_Toc385105117"/>
      <w:bookmarkStart w:id="659" w:name="_Toc385106140"/>
      <w:bookmarkStart w:id="660" w:name="_Toc385107161"/>
      <w:bookmarkStart w:id="661" w:name="_Toc385108181"/>
      <w:bookmarkStart w:id="662" w:name="_Toc385109201"/>
      <w:bookmarkStart w:id="663" w:name="_Toc385098800"/>
      <w:bookmarkStart w:id="664" w:name="_Toc385099871"/>
      <w:bookmarkStart w:id="665" w:name="_Toc385100942"/>
      <w:bookmarkStart w:id="666" w:name="_Toc385102013"/>
      <w:bookmarkStart w:id="667" w:name="_Toc385103084"/>
      <w:bookmarkStart w:id="668" w:name="_Toc385104107"/>
      <w:bookmarkStart w:id="669" w:name="_Toc385105130"/>
      <w:bookmarkStart w:id="670" w:name="_Toc385106153"/>
      <w:bookmarkStart w:id="671" w:name="_Toc385107174"/>
      <w:bookmarkStart w:id="672" w:name="_Toc385108194"/>
      <w:bookmarkStart w:id="673" w:name="_Toc385109214"/>
      <w:bookmarkStart w:id="674" w:name="_Toc385098813"/>
      <w:bookmarkStart w:id="675" w:name="_Toc385099884"/>
      <w:bookmarkStart w:id="676" w:name="_Toc385100955"/>
      <w:bookmarkStart w:id="677" w:name="_Toc385102026"/>
      <w:bookmarkStart w:id="678" w:name="_Toc385103097"/>
      <w:bookmarkStart w:id="679" w:name="_Toc385104120"/>
      <w:bookmarkStart w:id="680" w:name="_Toc385105143"/>
      <w:bookmarkStart w:id="681" w:name="_Toc385106166"/>
      <w:bookmarkStart w:id="682" w:name="_Toc385107187"/>
      <w:bookmarkStart w:id="683" w:name="_Toc385108207"/>
      <w:bookmarkStart w:id="684" w:name="_Toc385109227"/>
      <w:bookmarkStart w:id="685" w:name="_Toc385098826"/>
      <w:bookmarkStart w:id="686" w:name="_Toc385099897"/>
      <w:bookmarkStart w:id="687" w:name="_Toc385100968"/>
      <w:bookmarkStart w:id="688" w:name="_Toc385102039"/>
      <w:bookmarkStart w:id="689" w:name="_Toc385103110"/>
      <w:bookmarkStart w:id="690" w:name="_Toc385104133"/>
      <w:bookmarkStart w:id="691" w:name="_Toc385105156"/>
      <w:bookmarkStart w:id="692" w:name="_Toc385106179"/>
      <w:bookmarkStart w:id="693" w:name="_Toc385107200"/>
      <w:bookmarkStart w:id="694" w:name="_Toc385108220"/>
      <w:bookmarkStart w:id="695" w:name="_Toc385109240"/>
      <w:bookmarkStart w:id="696" w:name="_Toc385098836"/>
      <w:bookmarkStart w:id="697" w:name="_Toc385099907"/>
      <w:bookmarkStart w:id="698" w:name="_Toc385100978"/>
      <w:bookmarkStart w:id="699" w:name="_Toc385102049"/>
      <w:bookmarkStart w:id="700" w:name="_Toc385103120"/>
      <w:bookmarkStart w:id="701" w:name="_Toc385104143"/>
      <w:bookmarkStart w:id="702" w:name="_Toc385105166"/>
      <w:bookmarkStart w:id="703" w:name="_Toc385106189"/>
      <w:bookmarkStart w:id="704" w:name="_Toc385107210"/>
      <w:bookmarkStart w:id="705" w:name="_Toc385108230"/>
      <w:bookmarkStart w:id="706" w:name="_Toc385109250"/>
      <w:bookmarkStart w:id="707" w:name="_Toc385098846"/>
      <w:bookmarkStart w:id="708" w:name="_Toc385099917"/>
      <w:bookmarkStart w:id="709" w:name="_Toc385100988"/>
      <w:bookmarkStart w:id="710" w:name="_Toc385102059"/>
      <w:bookmarkStart w:id="711" w:name="_Toc385103130"/>
      <w:bookmarkStart w:id="712" w:name="_Toc385104153"/>
      <w:bookmarkStart w:id="713" w:name="_Toc385105176"/>
      <w:bookmarkStart w:id="714" w:name="_Toc385106199"/>
      <w:bookmarkStart w:id="715" w:name="_Toc385107220"/>
      <w:bookmarkStart w:id="716" w:name="_Toc385108240"/>
      <w:bookmarkStart w:id="717" w:name="_Toc385109260"/>
      <w:bookmarkStart w:id="718" w:name="_Toc385098859"/>
      <w:bookmarkStart w:id="719" w:name="_Toc385099930"/>
      <w:bookmarkStart w:id="720" w:name="_Toc385101001"/>
      <w:bookmarkStart w:id="721" w:name="_Toc385102072"/>
      <w:bookmarkStart w:id="722" w:name="_Toc385103143"/>
      <w:bookmarkStart w:id="723" w:name="_Toc385104166"/>
      <w:bookmarkStart w:id="724" w:name="_Toc385105189"/>
      <w:bookmarkStart w:id="725" w:name="_Toc385106212"/>
      <w:bookmarkStart w:id="726" w:name="_Toc385107233"/>
      <w:bookmarkStart w:id="727" w:name="_Toc385108253"/>
      <w:bookmarkStart w:id="728" w:name="_Toc385109273"/>
      <w:bookmarkStart w:id="729" w:name="_Toc385098872"/>
      <w:bookmarkStart w:id="730" w:name="_Toc385099943"/>
      <w:bookmarkStart w:id="731" w:name="_Toc385101014"/>
      <w:bookmarkStart w:id="732" w:name="_Toc385102085"/>
      <w:bookmarkStart w:id="733" w:name="_Toc385103156"/>
      <w:bookmarkStart w:id="734" w:name="_Toc385104179"/>
      <w:bookmarkStart w:id="735" w:name="_Toc385105202"/>
      <w:bookmarkStart w:id="736" w:name="_Toc385106225"/>
      <w:bookmarkStart w:id="737" w:name="_Toc385107246"/>
      <w:bookmarkStart w:id="738" w:name="_Toc385108266"/>
      <w:bookmarkStart w:id="739" w:name="_Toc385109286"/>
      <w:bookmarkStart w:id="740" w:name="_Toc385098885"/>
      <w:bookmarkStart w:id="741" w:name="_Toc385099956"/>
      <w:bookmarkStart w:id="742" w:name="_Toc385101027"/>
      <w:bookmarkStart w:id="743" w:name="_Toc385102098"/>
      <w:bookmarkStart w:id="744" w:name="_Toc385103169"/>
      <w:bookmarkStart w:id="745" w:name="_Toc385104192"/>
      <w:bookmarkStart w:id="746" w:name="_Toc385105215"/>
      <w:bookmarkStart w:id="747" w:name="_Toc385106238"/>
      <w:bookmarkStart w:id="748" w:name="_Toc385107259"/>
      <w:bookmarkStart w:id="749" w:name="_Toc385108279"/>
      <w:bookmarkStart w:id="750" w:name="_Toc385109299"/>
      <w:bookmarkStart w:id="751" w:name="_Toc385098898"/>
      <w:bookmarkStart w:id="752" w:name="_Toc385099969"/>
      <w:bookmarkStart w:id="753" w:name="_Toc385101040"/>
      <w:bookmarkStart w:id="754" w:name="_Toc385102111"/>
      <w:bookmarkStart w:id="755" w:name="_Toc385103182"/>
      <w:bookmarkStart w:id="756" w:name="_Toc385104205"/>
      <w:bookmarkStart w:id="757" w:name="_Toc385105228"/>
      <w:bookmarkStart w:id="758" w:name="_Toc385106251"/>
      <w:bookmarkStart w:id="759" w:name="_Toc385107272"/>
      <w:bookmarkStart w:id="760" w:name="_Toc385108292"/>
      <w:bookmarkStart w:id="761" w:name="_Toc385109312"/>
      <w:bookmarkStart w:id="762" w:name="_Toc385098912"/>
      <w:bookmarkStart w:id="763" w:name="_Toc385099983"/>
      <w:bookmarkStart w:id="764" w:name="_Toc385101054"/>
      <w:bookmarkStart w:id="765" w:name="_Toc385102125"/>
      <w:bookmarkStart w:id="766" w:name="_Toc385103196"/>
      <w:bookmarkStart w:id="767" w:name="_Toc385104219"/>
      <w:bookmarkStart w:id="768" w:name="_Toc385105242"/>
      <w:bookmarkStart w:id="769" w:name="_Toc385106265"/>
      <w:bookmarkStart w:id="770" w:name="_Toc385107286"/>
      <w:bookmarkStart w:id="771" w:name="_Toc385108306"/>
      <w:bookmarkStart w:id="772" w:name="_Toc385109326"/>
      <w:bookmarkStart w:id="773" w:name="_Toc385098925"/>
      <w:bookmarkStart w:id="774" w:name="_Toc385099996"/>
      <w:bookmarkStart w:id="775" w:name="_Toc385101067"/>
      <w:bookmarkStart w:id="776" w:name="_Toc385102138"/>
      <w:bookmarkStart w:id="777" w:name="_Toc385103209"/>
      <w:bookmarkStart w:id="778" w:name="_Toc385104232"/>
      <w:bookmarkStart w:id="779" w:name="_Toc385105255"/>
      <w:bookmarkStart w:id="780" w:name="_Toc385106278"/>
      <w:bookmarkStart w:id="781" w:name="_Toc385107299"/>
      <w:bookmarkStart w:id="782" w:name="_Toc385108319"/>
      <w:bookmarkStart w:id="783" w:name="_Toc385109339"/>
      <w:bookmarkStart w:id="784" w:name="_Toc385098938"/>
      <w:bookmarkStart w:id="785" w:name="_Toc385100009"/>
      <w:bookmarkStart w:id="786" w:name="_Toc385101080"/>
      <w:bookmarkStart w:id="787" w:name="_Toc385102151"/>
      <w:bookmarkStart w:id="788" w:name="_Toc385103222"/>
      <w:bookmarkStart w:id="789" w:name="_Toc385104245"/>
      <w:bookmarkStart w:id="790" w:name="_Toc385105268"/>
      <w:bookmarkStart w:id="791" w:name="_Toc385106291"/>
      <w:bookmarkStart w:id="792" w:name="_Toc385107312"/>
      <w:bookmarkStart w:id="793" w:name="_Toc385108332"/>
      <w:bookmarkStart w:id="794" w:name="_Toc385109352"/>
      <w:bookmarkStart w:id="795" w:name="_Toc385098951"/>
      <w:bookmarkStart w:id="796" w:name="_Toc385100022"/>
      <w:bookmarkStart w:id="797" w:name="_Toc385101093"/>
      <w:bookmarkStart w:id="798" w:name="_Toc385102164"/>
      <w:bookmarkStart w:id="799" w:name="_Toc385103235"/>
      <w:bookmarkStart w:id="800" w:name="_Toc385104258"/>
      <w:bookmarkStart w:id="801" w:name="_Toc385105281"/>
      <w:bookmarkStart w:id="802" w:name="_Toc385106304"/>
      <w:bookmarkStart w:id="803" w:name="_Toc385107325"/>
      <w:bookmarkStart w:id="804" w:name="_Toc385108345"/>
      <w:bookmarkStart w:id="805" w:name="_Toc385109365"/>
      <w:bookmarkStart w:id="806" w:name="_Toc385098961"/>
      <w:bookmarkStart w:id="807" w:name="_Toc385100032"/>
      <w:bookmarkStart w:id="808" w:name="_Toc385101103"/>
      <w:bookmarkStart w:id="809" w:name="_Toc385102174"/>
      <w:bookmarkStart w:id="810" w:name="_Toc385103245"/>
      <w:bookmarkStart w:id="811" w:name="_Toc385104268"/>
      <w:bookmarkStart w:id="812" w:name="_Toc385105291"/>
      <w:bookmarkStart w:id="813" w:name="_Toc385106314"/>
      <w:bookmarkStart w:id="814" w:name="_Toc385107335"/>
      <w:bookmarkStart w:id="815" w:name="_Toc385108355"/>
      <w:bookmarkStart w:id="816" w:name="_Toc385109375"/>
      <w:bookmarkStart w:id="817" w:name="_Toc385098971"/>
      <w:bookmarkStart w:id="818" w:name="_Toc385100042"/>
      <w:bookmarkStart w:id="819" w:name="_Toc385101113"/>
      <w:bookmarkStart w:id="820" w:name="_Toc385102184"/>
      <w:bookmarkStart w:id="821" w:name="_Toc385103255"/>
      <w:bookmarkStart w:id="822" w:name="_Toc385104278"/>
      <w:bookmarkStart w:id="823" w:name="_Toc385105301"/>
      <w:bookmarkStart w:id="824" w:name="_Toc385106324"/>
      <w:bookmarkStart w:id="825" w:name="_Toc385107345"/>
      <w:bookmarkStart w:id="826" w:name="_Toc385108365"/>
      <w:bookmarkStart w:id="827" w:name="_Toc385109385"/>
      <w:bookmarkStart w:id="828" w:name="_Toc385098984"/>
      <w:bookmarkStart w:id="829" w:name="_Toc385100055"/>
      <w:bookmarkStart w:id="830" w:name="_Toc385101126"/>
      <w:bookmarkStart w:id="831" w:name="_Toc385102197"/>
      <w:bookmarkStart w:id="832" w:name="_Toc385103268"/>
      <w:bookmarkStart w:id="833" w:name="_Toc385104291"/>
      <w:bookmarkStart w:id="834" w:name="_Toc385105314"/>
      <w:bookmarkStart w:id="835" w:name="_Toc385106337"/>
      <w:bookmarkStart w:id="836" w:name="_Toc385107358"/>
      <w:bookmarkStart w:id="837" w:name="_Toc385108378"/>
      <w:bookmarkStart w:id="838" w:name="_Toc385109398"/>
      <w:bookmarkStart w:id="839" w:name="_Toc385098994"/>
      <w:bookmarkStart w:id="840" w:name="_Toc385100065"/>
      <w:bookmarkStart w:id="841" w:name="_Toc385101136"/>
      <w:bookmarkStart w:id="842" w:name="_Toc385102207"/>
      <w:bookmarkStart w:id="843" w:name="_Toc385103278"/>
      <w:bookmarkStart w:id="844" w:name="_Toc385104301"/>
      <w:bookmarkStart w:id="845" w:name="_Toc385105324"/>
      <w:bookmarkStart w:id="846" w:name="_Toc385106347"/>
      <w:bookmarkStart w:id="847" w:name="_Toc385107368"/>
      <w:bookmarkStart w:id="848" w:name="_Toc385108388"/>
      <w:bookmarkStart w:id="849" w:name="_Toc385109408"/>
      <w:bookmarkStart w:id="850" w:name="_Toc385099004"/>
      <w:bookmarkStart w:id="851" w:name="_Toc385100075"/>
      <w:bookmarkStart w:id="852" w:name="_Toc385101146"/>
      <w:bookmarkStart w:id="853" w:name="_Toc385102217"/>
      <w:bookmarkStart w:id="854" w:name="_Toc385103288"/>
      <w:bookmarkStart w:id="855" w:name="_Toc385104311"/>
      <w:bookmarkStart w:id="856" w:name="_Toc385105334"/>
      <w:bookmarkStart w:id="857" w:name="_Toc385106357"/>
      <w:bookmarkStart w:id="858" w:name="_Toc385107378"/>
      <w:bookmarkStart w:id="859" w:name="_Toc385108398"/>
      <w:bookmarkStart w:id="860" w:name="_Toc385109418"/>
      <w:bookmarkStart w:id="861" w:name="_Toc385099016"/>
      <w:bookmarkStart w:id="862" w:name="_Toc385100087"/>
      <w:bookmarkStart w:id="863" w:name="_Toc385101158"/>
      <w:bookmarkStart w:id="864" w:name="_Toc385102229"/>
      <w:bookmarkStart w:id="865" w:name="_Toc385103300"/>
      <w:bookmarkStart w:id="866" w:name="_Toc385104323"/>
      <w:bookmarkStart w:id="867" w:name="_Toc385105346"/>
      <w:bookmarkStart w:id="868" w:name="_Toc385106369"/>
      <w:bookmarkStart w:id="869" w:name="_Toc385107390"/>
      <w:bookmarkStart w:id="870" w:name="_Toc385108410"/>
      <w:bookmarkStart w:id="871" w:name="_Toc385109430"/>
      <w:bookmarkStart w:id="872" w:name="_Toc385099028"/>
      <w:bookmarkStart w:id="873" w:name="_Toc385100099"/>
      <w:bookmarkStart w:id="874" w:name="_Toc385101170"/>
      <w:bookmarkStart w:id="875" w:name="_Toc385102241"/>
      <w:bookmarkStart w:id="876" w:name="_Toc385103312"/>
      <w:bookmarkStart w:id="877" w:name="_Toc385104335"/>
      <w:bookmarkStart w:id="878" w:name="_Toc385105358"/>
      <w:bookmarkStart w:id="879" w:name="_Toc385106381"/>
      <w:bookmarkStart w:id="880" w:name="_Toc385107402"/>
      <w:bookmarkStart w:id="881" w:name="_Toc385108422"/>
      <w:bookmarkStart w:id="882" w:name="_Toc385109442"/>
      <w:bookmarkStart w:id="883" w:name="_Toc385099040"/>
      <w:bookmarkStart w:id="884" w:name="_Toc385100111"/>
      <w:bookmarkStart w:id="885" w:name="_Toc385101182"/>
      <w:bookmarkStart w:id="886" w:name="_Toc385102253"/>
      <w:bookmarkStart w:id="887" w:name="_Toc385103324"/>
      <w:bookmarkStart w:id="888" w:name="_Toc385104347"/>
      <w:bookmarkStart w:id="889" w:name="_Toc385105370"/>
      <w:bookmarkStart w:id="890" w:name="_Toc385106393"/>
      <w:bookmarkStart w:id="891" w:name="_Toc385107414"/>
      <w:bookmarkStart w:id="892" w:name="_Toc385108434"/>
      <w:bookmarkStart w:id="893" w:name="_Toc385109454"/>
      <w:bookmarkStart w:id="894" w:name="_Toc385099053"/>
      <w:bookmarkStart w:id="895" w:name="_Toc385100124"/>
      <w:bookmarkStart w:id="896" w:name="_Toc385101195"/>
      <w:bookmarkStart w:id="897" w:name="_Toc385102266"/>
      <w:bookmarkStart w:id="898" w:name="_Toc385103337"/>
      <w:bookmarkStart w:id="899" w:name="_Toc385104360"/>
      <w:bookmarkStart w:id="900" w:name="_Toc385105383"/>
      <w:bookmarkStart w:id="901" w:name="_Toc385106406"/>
      <w:bookmarkStart w:id="902" w:name="_Toc385107427"/>
      <w:bookmarkStart w:id="903" w:name="_Toc385108447"/>
      <w:bookmarkStart w:id="904" w:name="_Toc385109467"/>
      <w:bookmarkStart w:id="905" w:name="_Toc385099065"/>
      <w:bookmarkStart w:id="906" w:name="_Toc385100136"/>
      <w:bookmarkStart w:id="907" w:name="_Toc385101207"/>
      <w:bookmarkStart w:id="908" w:name="_Toc385102278"/>
      <w:bookmarkStart w:id="909" w:name="_Toc385103349"/>
      <w:bookmarkStart w:id="910" w:name="_Toc385104372"/>
      <w:bookmarkStart w:id="911" w:name="_Toc385105395"/>
      <w:bookmarkStart w:id="912" w:name="_Toc385106418"/>
      <w:bookmarkStart w:id="913" w:name="_Toc385107439"/>
      <w:bookmarkStart w:id="914" w:name="_Toc385108459"/>
      <w:bookmarkStart w:id="915" w:name="_Toc385109479"/>
      <w:bookmarkStart w:id="916" w:name="_Toc385099077"/>
      <w:bookmarkStart w:id="917" w:name="_Toc385100148"/>
      <w:bookmarkStart w:id="918" w:name="_Toc385101219"/>
      <w:bookmarkStart w:id="919" w:name="_Toc385102290"/>
      <w:bookmarkStart w:id="920" w:name="_Toc385103361"/>
      <w:bookmarkStart w:id="921" w:name="_Toc385104384"/>
      <w:bookmarkStart w:id="922" w:name="_Toc385105407"/>
      <w:bookmarkStart w:id="923" w:name="_Toc385106430"/>
      <w:bookmarkStart w:id="924" w:name="_Toc385107451"/>
      <w:bookmarkStart w:id="925" w:name="_Toc385108471"/>
      <w:bookmarkStart w:id="926" w:name="_Toc385109491"/>
      <w:bookmarkStart w:id="927" w:name="_Toc385325219"/>
      <w:bookmarkStart w:id="928" w:name="_Toc457212358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r w:rsidRPr="00A712EB">
        <w:t>Business Process (Aircraft Maintenance Assistance)</w:t>
      </w:r>
      <w:bookmarkEnd w:id="927"/>
      <w:bookmarkEnd w:id="928"/>
    </w:p>
    <w:p w14:paraId="387030A6" w14:textId="77777777" w:rsidR="00126D3B" w:rsidRPr="00A712EB" w:rsidRDefault="00126D3B" w:rsidP="00126D3B">
      <w:pPr>
        <w:pStyle w:val="BodyText"/>
        <w:rPr>
          <w:rFonts w:cs="Arial"/>
          <w:lang w:val="en-US"/>
        </w:rPr>
      </w:pPr>
    </w:p>
    <w:p w14:paraId="43072C04" w14:textId="77777777" w:rsidR="00126D3B" w:rsidRPr="00A712EB" w:rsidRDefault="00126D3B" w:rsidP="00126D3B">
      <w:pPr>
        <w:pStyle w:val="Heading3"/>
        <w:numPr>
          <w:ilvl w:val="2"/>
          <w:numId w:val="9"/>
        </w:numPr>
        <w:spacing w:before="120" w:line="240" w:lineRule="auto"/>
        <w:ind w:right="-130"/>
      </w:pPr>
      <w:bookmarkStart w:id="929" w:name="_Toc385325220"/>
      <w:r w:rsidRPr="00A712EB">
        <w:t>Work process Assist Maintenance Planning</w:t>
      </w:r>
      <w:bookmarkEnd w:id="929"/>
    </w:p>
    <w:p w14:paraId="05307BE2" w14:textId="77777777" w:rsidR="00126D3B" w:rsidRPr="00A712EB" w:rsidRDefault="00126D3B" w:rsidP="00126D3B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58"/>
        <w:gridCol w:w="11490"/>
      </w:tblGrid>
      <w:tr w:rsidR="00126D3B" w:rsidRPr="00A712EB" w14:paraId="2FF7A222" w14:textId="77777777" w:rsidTr="002A1E15">
        <w:trPr>
          <w:cantSplit/>
          <w:tblHeader/>
        </w:trPr>
        <w:tc>
          <w:tcPr>
            <w:tcW w:w="881" w:type="pct"/>
            <w:tcBorders>
              <w:bottom w:val="single" w:sz="4" w:space="0" w:color="auto"/>
            </w:tcBorders>
            <w:shd w:val="pct15" w:color="auto" w:fill="FFFFFF"/>
          </w:tcPr>
          <w:p w14:paraId="300D4C31" w14:textId="77777777" w:rsidR="00126D3B" w:rsidRPr="00A712EB" w:rsidRDefault="00126D3B" w:rsidP="002A1E15">
            <w:pPr>
              <w:rPr>
                <w:b/>
              </w:rPr>
            </w:pPr>
            <w:r w:rsidRPr="00A712EB">
              <w:rPr>
                <w:b/>
              </w:rPr>
              <w:t>Req.#</w:t>
            </w:r>
          </w:p>
        </w:tc>
        <w:tc>
          <w:tcPr>
            <w:tcW w:w="4119" w:type="pct"/>
            <w:tcBorders>
              <w:bottom w:val="single" w:sz="4" w:space="0" w:color="auto"/>
            </w:tcBorders>
            <w:shd w:val="pct15" w:color="auto" w:fill="FFFFFF"/>
          </w:tcPr>
          <w:p w14:paraId="0930CB65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654B61">
              <w:rPr>
                <w:rFonts w:cs="Arial"/>
                <w:b/>
                <w:lang w:val="en-US"/>
              </w:rPr>
              <w:t>Requirement description</w:t>
            </w:r>
          </w:p>
        </w:tc>
      </w:tr>
      <w:tr w:rsidR="00126D3B" w:rsidRPr="0082017F" w14:paraId="65ABDAD5" w14:textId="77777777" w:rsidTr="002A1E15">
        <w:trPr>
          <w:cantSplit/>
        </w:trPr>
        <w:tc>
          <w:tcPr>
            <w:tcW w:w="881" w:type="pct"/>
          </w:tcPr>
          <w:p w14:paraId="4A13ADEB" w14:textId="77777777" w:rsidR="00126D3B" w:rsidRPr="00197F0E" w:rsidRDefault="00126D3B" w:rsidP="002A1E15">
            <w:bookmarkStart w:id="930" w:name="_Toc381685865"/>
            <w:bookmarkStart w:id="931" w:name="_Toc381690509"/>
            <w:bookmarkStart w:id="932" w:name="_Toc384648944"/>
            <w:bookmarkStart w:id="933" w:name="_Toc384911472"/>
            <w:bookmarkEnd w:id="930"/>
            <w:bookmarkEnd w:id="931"/>
            <w:bookmarkEnd w:id="932"/>
            <w:bookmarkEnd w:id="933"/>
            <w:r>
              <w:t>3.2.1.1</w:t>
            </w:r>
          </w:p>
          <w:p w14:paraId="7003F9B8" w14:textId="77777777" w:rsidR="00126D3B" w:rsidRPr="00DC3AD8" w:rsidRDefault="00126D3B" w:rsidP="002A1E15">
            <w:r>
              <w:t xml:space="preserve">IT </w:t>
            </w:r>
            <w:commentRangeStart w:id="934"/>
            <w:r w:rsidRPr="00C650D1">
              <w:rPr>
                <w:b/>
                <w:color w:val="333300"/>
                <w:sz w:val="28"/>
              </w:rPr>
              <w:t>and</w:t>
            </w:r>
            <w:commentRangeEnd w:id="934"/>
            <w:r>
              <w:rPr>
                <w:rStyle w:val="CommentReference"/>
              </w:rPr>
              <w:commentReference w:id="934"/>
            </w:r>
            <w:r>
              <w:t xml:space="preserve"> process </w:t>
            </w:r>
          </w:p>
        </w:tc>
        <w:tc>
          <w:tcPr>
            <w:tcW w:w="4119" w:type="pct"/>
          </w:tcPr>
          <w:p w14:paraId="638FF084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proofErr w:type="gramStart"/>
            <w:r w:rsidRPr="00654B61">
              <w:rPr>
                <w:rFonts w:cs="Arial"/>
                <w:lang w:val="en-US"/>
              </w:rPr>
              <w:t>Requirement (LM 1.1.)</w:t>
            </w:r>
            <w:proofErr w:type="gramEnd"/>
          </w:p>
          <w:p w14:paraId="240AEEB7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 xml:space="preserve">The s/w loading process </w:t>
            </w:r>
            <w:commentRangeStart w:id="935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93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35"/>
            </w:r>
            <w:r w:rsidRPr="0082017F">
              <w:rPr>
                <w:rFonts w:cs="Arial"/>
              </w:rPr>
              <w:t xml:space="preserve"> be unambiguous</w:t>
            </w:r>
            <w:r>
              <w:rPr>
                <w:rFonts w:cs="Arial"/>
              </w:rPr>
              <w:t>, consistent</w:t>
            </w:r>
            <w:r w:rsidRPr="00DC3AD8">
              <w:rPr>
                <w:rFonts w:cs="Arial"/>
              </w:rPr>
              <w:t xml:space="preserve"> </w:t>
            </w:r>
            <w:commentRangeStart w:id="936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93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36"/>
            </w:r>
            <w:r w:rsidRPr="00DC3AD8">
              <w:rPr>
                <w:rFonts w:cs="Arial"/>
              </w:rPr>
              <w:t xml:space="preserve"> distinct</w:t>
            </w:r>
            <w:r>
              <w:rPr>
                <w:rFonts w:cs="Arial"/>
              </w:rPr>
              <w:t>.</w:t>
            </w:r>
          </w:p>
          <w:p w14:paraId="5274B87F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62D6CE0E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>
              <w:rPr>
                <w:rFonts w:cs="Arial"/>
              </w:rPr>
              <w:t>IT as well business process</w:t>
            </w:r>
          </w:p>
        </w:tc>
      </w:tr>
      <w:tr w:rsidR="00126D3B" w:rsidRPr="0082017F" w14:paraId="7A845AEC" w14:textId="77777777" w:rsidTr="002A1E15">
        <w:trPr>
          <w:cantSplit/>
          <w:trHeight w:val="1425"/>
        </w:trPr>
        <w:tc>
          <w:tcPr>
            <w:tcW w:w="881" w:type="pct"/>
          </w:tcPr>
          <w:p w14:paraId="0CF6FEDD" w14:textId="77777777" w:rsidR="00126D3B" w:rsidRDefault="00126D3B" w:rsidP="002A1E15">
            <w:bookmarkStart w:id="937" w:name="_Toc384911473"/>
            <w:bookmarkEnd w:id="937"/>
            <w:r>
              <w:t>3.2.1.2</w:t>
            </w:r>
          </w:p>
          <w:p w14:paraId="7A9C23D2" w14:textId="77777777" w:rsidR="00126D3B" w:rsidRPr="00DC3AD8" w:rsidRDefault="00126D3B" w:rsidP="002A1E15">
            <w:r>
              <w:t>process</w:t>
            </w:r>
          </w:p>
        </w:tc>
        <w:tc>
          <w:tcPr>
            <w:tcW w:w="4119" w:type="pct"/>
          </w:tcPr>
          <w:p w14:paraId="531730B0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(LM 1.1.1)</w:t>
            </w:r>
          </w:p>
          <w:p w14:paraId="3BB3C474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</w:rPr>
              <w:t xml:space="preserve">No exceptions in organization of the process between the different s/w parts </w:t>
            </w:r>
            <w:commentRangeStart w:id="938"/>
            <w:commentRangeStart w:id="939"/>
            <w:r w:rsidRPr="00C650D1">
              <w:rPr>
                <w:rFonts w:cs="Arial"/>
                <w:b/>
                <w:i/>
                <w:color w:val="333300"/>
                <w:sz w:val="32"/>
              </w:rPr>
              <w:t>and</w:t>
            </w:r>
            <w:commentRangeEnd w:id="93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38"/>
            </w:r>
            <w:r w:rsidRPr="00C650D1">
              <w:rPr>
                <w:rFonts w:cs="Arial"/>
                <w:i/>
                <w:color w:val="FF0000"/>
                <w:sz w:val="24"/>
              </w:rPr>
              <w:t>/or</w:t>
            </w:r>
            <w:commentRangeEnd w:id="93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39"/>
            </w:r>
            <w:r w:rsidRPr="0082017F">
              <w:rPr>
                <w:rFonts w:cs="Arial"/>
              </w:rPr>
              <w:t xml:space="preserve"> hardware parts</w:t>
            </w:r>
            <w:r>
              <w:rPr>
                <w:rFonts w:cs="Arial"/>
              </w:rPr>
              <w:t xml:space="preserve">. </w:t>
            </w:r>
          </w:p>
        </w:tc>
      </w:tr>
      <w:tr w:rsidR="00126D3B" w:rsidRPr="0082017F" w14:paraId="6EDAD3DE" w14:textId="77777777" w:rsidTr="002A1E15">
        <w:trPr>
          <w:cantSplit/>
          <w:trHeight w:val="1389"/>
        </w:trPr>
        <w:tc>
          <w:tcPr>
            <w:tcW w:w="881" w:type="pct"/>
          </w:tcPr>
          <w:p w14:paraId="42A10632" w14:textId="77777777" w:rsidR="00126D3B" w:rsidRDefault="00126D3B" w:rsidP="002A1E15">
            <w:bookmarkStart w:id="940" w:name="_Toc384911474"/>
            <w:bookmarkEnd w:id="940"/>
            <w:r>
              <w:t>3.2.1.3</w:t>
            </w:r>
          </w:p>
          <w:p w14:paraId="36778CBF" w14:textId="77777777" w:rsidR="00126D3B" w:rsidRPr="00DC3AD8" w:rsidRDefault="00126D3B" w:rsidP="002A1E15">
            <w:r>
              <w:t>process</w:t>
            </w:r>
          </w:p>
        </w:tc>
        <w:tc>
          <w:tcPr>
            <w:tcW w:w="4119" w:type="pct"/>
          </w:tcPr>
          <w:p w14:paraId="235F5A66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(LM 1.2)</w:t>
            </w:r>
          </w:p>
          <w:p w14:paraId="1C1BBAD2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 xml:space="preserve">Planning of s/w loading tasks </w:t>
            </w:r>
            <w:commentRangeStart w:id="941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94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41"/>
            </w:r>
            <w:r w:rsidRPr="0082017F">
              <w:rPr>
                <w:rFonts w:cs="Arial"/>
                <w:lang w:val="en-US"/>
              </w:rPr>
              <w:t xml:space="preserve"> follow ARIS &amp; HLID process rules</w:t>
            </w:r>
            <w:r>
              <w:rPr>
                <w:rFonts w:cs="Arial"/>
                <w:lang w:val="en-US"/>
              </w:rPr>
              <w:t>.</w:t>
            </w:r>
          </w:p>
        </w:tc>
      </w:tr>
      <w:tr w:rsidR="00126D3B" w:rsidRPr="0082017F" w14:paraId="5194FD0F" w14:textId="77777777" w:rsidTr="002A1E15">
        <w:trPr>
          <w:cantSplit/>
        </w:trPr>
        <w:tc>
          <w:tcPr>
            <w:tcW w:w="881" w:type="pct"/>
          </w:tcPr>
          <w:p w14:paraId="5BFED3B9" w14:textId="77777777" w:rsidR="00126D3B" w:rsidRPr="00DC3AD8" w:rsidRDefault="00126D3B" w:rsidP="002A1E15">
            <w:bookmarkStart w:id="942" w:name="_Toc384911475"/>
            <w:bookmarkEnd w:id="942"/>
            <w:r>
              <w:t>3.2.1.4</w:t>
            </w:r>
          </w:p>
        </w:tc>
        <w:tc>
          <w:tcPr>
            <w:tcW w:w="4119" w:type="pct"/>
          </w:tcPr>
          <w:p w14:paraId="5A0D4595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(LM 1.3)</w:t>
            </w:r>
          </w:p>
          <w:p w14:paraId="4A335C1D" w14:textId="77777777" w:rsidR="00126D3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 xml:space="preserve">In the organization of the s/w loading process, no supply chain steps </w:t>
            </w:r>
            <w:commentRangeStart w:id="943"/>
            <w:proofErr w:type="gramStart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94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43"/>
            </w:r>
            <w:r w:rsidRPr="0082017F">
              <w:rPr>
                <w:rFonts w:cs="Arial"/>
                <w:lang w:val="en-US"/>
              </w:rPr>
              <w:t xml:space="preserve"> be organized</w:t>
            </w:r>
            <w:proofErr w:type="gramEnd"/>
            <w:r w:rsidRPr="0082017F">
              <w:rPr>
                <w:rFonts w:cs="Arial"/>
                <w:lang w:val="en-US"/>
              </w:rPr>
              <w:t xml:space="preserve"> in the Ground Engineer domain</w:t>
            </w:r>
            <w:r>
              <w:rPr>
                <w:rFonts w:cs="Arial"/>
                <w:lang w:val="en-US"/>
              </w:rPr>
              <w:t>.</w:t>
            </w:r>
          </w:p>
          <w:p w14:paraId="2F61AF76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126D3B" w:rsidRPr="0082017F" w14:paraId="5A11102A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5BBD1552" w14:textId="77777777" w:rsidR="00126D3B" w:rsidRPr="00197F0E" w:rsidRDefault="00126D3B" w:rsidP="002A1E15">
            <w:bookmarkStart w:id="944" w:name="_Toc384911476"/>
            <w:bookmarkEnd w:id="944"/>
            <w:r>
              <w:t>3.2.1.5</w:t>
            </w:r>
          </w:p>
          <w:p w14:paraId="7FE7C1B4" w14:textId="77777777" w:rsidR="00126D3B" w:rsidRPr="00DC3AD8" w:rsidRDefault="00126D3B" w:rsidP="002A1E15">
            <w:bookmarkStart w:id="945" w:name="_Toc384911477"/>
            <w:proofErr w:type="spellStart"/>
            <w:r w:rsidRPr="00F93789">
              <w:t>P</w:t>
            </w:r>
            <w:r>
              <w:t>P</w:t>
            </w:r>
            <w:r w:rsidRPr="00F93789">
              <w:t>rocess</w:t>
            </w:r>
            <w:proofErr w:type="spellEnd"/>
            <w:r w:rsidRPr="00F93789">
              <w:t xml:space="preserve"> REQ</w:t>
            </w:r>
            <w:bookmarkEnd w:id="945"/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78FF0B33" w14:textId="77777777" w:rsidR="00126D3B" w:rsidRPr="00F93789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F93789">
              <w:rPr>
                <w:sz w:val="20"/>
                <w:szCs w:val="20"/>
              </w:rPr>
              <w:t>Requirement (CE 41)</w:t>
            </w:r>
          </w:p>
          <w:p w14:paraId="6B5DAA9F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F93789">
              <w:rPr>
                <w:rFonts w:cs="Arial"/>
              </w:rPr>
              <w:t xml:space="preserve">The current maintenance assist procedures </w:t>
            </w:r>
            <w:commentRangeStart w:id="946"/>
            <w:r w:rsidRPr="00C650D1">
              <w:rPr>
                <w:rFonts w:cs="Arial"/>
                <w:i/>
                <w:color w:val="FF0000"/>
                <w:sz w:val="24"/>
              </w:rPr>
              <w:t>can</w:t>
            </w:r>
            <w:commentRangeEnd w:id="94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46"/>
            </w:r>
            <w:r w:rsidRPr="00F93789">
              <w:rPr>
                <w:rFonts w:cs="Arial"/>
              </w:rPr>
              <w:t xml:space="preserve"> be re-used, </w:t>
            </w:r>
          </w:p>
          <w:p w14:paraId="036782C9" w14:textId="77777777" w:rsidR="00126D3B" w:rsidRPr="00F93789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35111796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  <w:commentRangeStart w:id="947"/>
            <w:r w:rsidRPr="00C650D1">
              <w:rPr>
                <w:rFonts w:cs="Arial"/>
                <w:b/>
                <w:color w:val="333300"/>
                <w:sz w:val="24"/>
              </w:rPr>
              <w:t>Note:</w:t>
            </w:r>
            <w:commentRangeEnd w:id="94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47"/>
            </w:r>
            <w:r w:rsidRPr="00F93789">
              <w:rPr>
                <w:rFonts w:cs="Arial"/>
              </w:rPr>
              <w:t xml:space="preserve"> </w:t>
            </w:r>
            <w:proofErr w:type="gramStart"/>
            <w:r w:rsidRPr="00F93789">
              <w:rPr>
                <w:rFonts w:cs="Arial"/>
              </w:rPr>
              <w:t>due to the increased volume of software changes</w:t>
            </w:r>
            <w:proofErr w:type="gramEnd"/>
            <w:r w:rsidRPr="00F93789">
              <w:rPr>
                <w:rFonts w:cs="Arial"/>
              </w:rPr>
              <w:t xml:space="preserve"> the process needs to be leaned in order to speed up the process of getting the software loads executable. </w:t>
            </w:r>
          </w:p>
          <w:p w14:paraId="6BC2A2AA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24E75769" w14:textId="3B1B1F12" w:rsidR="00126D3B" w:rsidRPr="00A712EB" w:rsidRDefault="002A1E15" w:rsidP="002A1E15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OEM Vendor</w:t>
            </w:r>
            <w:r w:rsidR="00126D3B" w:rsidRPr="00A712EB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 reference 40-50 loads </w:t>
            </w:r>
            <w:proofErr w:type="gramStart"/>
            <w:r w:rsidR="00126D3B" w:rsidRPr="00A712EB">
              <w:rPr>
                <w:rFonts w:ascii="Verdana" w:hAnsi="Verdana"/>
                <w:i/>
                <w:color w:val="0000FF"/>
                <w:sz w:val="20"/>
                <w:szCs w:val="20"/>
              </w:rPr>
              <w:t>per  month</w:t>
            </w:r>
            <w:proofErr w:type="gramEnd"/>
            <w:r w:rsidR="00126D3B" w:rsidRPr="00A712EB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 per tail.</w:t>
            </w:r>
          </w:p>
        </w:tc>
      </w:tr>
      <w:tr w:rsidR="00126D3B" w:rsidRPr="00A712EB" w14:paraId="4790E548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5BA5FDDD" w14:textId="77777777" w:rsidR="00126D3B" w:rsidRPr="00A712EB" w:rsidRDefault="00126D3B" w:rsidP="002A1E15">
            <w:pPr>
              <w:rPr>
                <w:lang w:val="en-GB"/>
              </w:rPr>
            </w:pPr>
            <w:bookmarkStart w:id="948" w:name="_Toc381685866"/>
            <w:bookmarkStart w:id="949" w:name="_Toc381690510"/>
            <w:bookmarkStart w:id="950" w:name="_Toc384648945"/>
            <w:bookmarkStart w:id="951" w:name="_Toc384911478"/>
            <w:bookmarkEnd w:id="948"/>
            <w:bookmarkEnd w:id="949"/>
            <w:bookmarkEnd w:id="950"/>
            <w:bookmarkEnd w:id="951"/>
            <w:r>
              <w:t>3.2.1.6</w:t>
            </w:r>
          </w:p>
          <w:p w14:paraId="0A08E2A0" w14:textId="77777777" w:rsidR="00126D3B" w:rsidRPr="00A712EB" w:rsidRDefault="00126D3B" w:rsidP="002A1E15">
            <w:pPr>
              <w:rPr>
                <w:lang w:val="en-GB"/>
              </w:rPr>
            </w:pPr>
            <w:bookmarkStart w:id="952" w:name="_Toc381685867"/>
            <w:bookmarkStart w:id="953" w:name="_Toc381690511"/>
            <w:bookmarkStart w:id="954" w:name="_Toc384648946"/>
            <w:bookmarkStart w:id="955" w:name="_Toc384911479"/>
            <w:r w:rsidRPr="00A712EB">
              <w:rPr>
                <w:lang w:val="en-GB"/>
              </w:rPr>
              <w:t xml:space="preserve">IT </w:t>
            </w:r>
            <w:proofErr w:type="spellStart"/>
            <w:r w:rsidRPr="00A712EB">
              <w:rPr>
                <w:lang w:val="en-GB"/>
              </w:rPr>
              <w:t>req</w:t>
            </w:r>
            <w:bookmarkEnd w:id="952"/>
            <w:bookmarkEnd w:id="953"/>
            <w:bookmarkEnd w:id="954"/>
            <w:bookmarkEnd w:id="955"/>
            <w:proofErr w:type="spellEnd"/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11EAD7B7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59)</w:t>
            </w:r>
          </w:p>
          <w:p w14:paraId="796234CF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A single maintenance work order system </w:t>
            </w:r>
            <w:commentRangeStart w:id="956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956"/>
            <w:r>
              <w:rPr>
                <w:rStyle w:val="CommentReference"/>
              </w:rPr>
              <w:commentReference w:id="956"/>
            </w:r>
            <w:r w:rsidRPr="00A712EB">
              <w:rPr>
                <w:sz w:val="20"/>
                <w:szCs w:val="20"/>
              </w:rPr>
              <w:t xml:space="preserve"> be used for the creation </w:t>
            </w:r>
            <w:commentRangeStart w:id="957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957"/>
            <w:r>
              <w:rPr>
                <w:rStyle w:val="CommentReference"/>
              </w:rPr>
              <w:commentReference w:id="957"/>
            </w:r>
            <w:r w:rsidRPr="00A712EB">
              <w:rPr>
                <w:sz w:val="20"/>
                <w:szCs w:val="20"/>
              </w:rPr>
              <w:t xml:space="preserve"> approval of tasks (Maintenance Assist processes) as well for scheduling the tasks (Maintenance Planning) </w:t>
            </w:r>
          </w:p>
        </w:tc>
      </w:tr>
      <w:tr w:rsidR="00126D3B" w:rsidRPr="00A712EB" w14:paraId="46F82D74" w14:textId="77777777" w:rsidTr="002A1E15">
        <w:trPr>
          <w:cantSplit/>
          <w:trHeight w:val="777"/>
        </w:trPr>
        <w:tc>
          <w:tcPr>
            <w:tcW w:w="881" w:type="pct"/>
            <w:tcBorders>
              <w:bottom w:val="single" w:sz="4" w:space="0" w:color="auto"/>
            </w:tcBorders>
          </w:tcPr>
          <w:p w14:paraId="1CB8CD35" w14:textId="77777777" w:rsidR="00126D3B" w:rsidRDefault="00126D3B" w:rsidP="002A1E15">
            <w:bookmarkStart w:id="958" w:name="_Toc381685868"/>
            <w:bookmarkStart w:id="959" w:name="_Toc381690512"/>
            <w:bookmarkStart w:id="960" w:name="_Toc384648947"/>
            <w:bookmarkStart w:id="961" w:name="_Toc384911480"/>
            <w:bookmarkEnd w:id="958"/>
            <w:bookmarkEnd w:id="959"/>
            <w:bookmarkEnd w:id="960"/>
            <w:bookmarkEnd w:id="961"/>
            <w:r>
              <w:t>3.2.1.7</w:t>
            </w:r>
          </w:p>
          <w:p w14:paraId="78A519C1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Process REQ</w:t>
            </w:r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70DA0775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83)</w:t>
            </w:r>
          </w:p>
          <w:p w14:paraId="775D0791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DC3AD8">
              <w:rPr>
                <w:sz w:val="20"/>
                <w:szCs w:val="20"/>
              </w:rPr>
              <w:t xml:space="preserve">The LSAP change process </w:t>
            </w:r>
            <w:commentRangeStart w:id="962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962"/>
            <w:r>
              <w:rPr>
                <w:rStyle w:val="CommentReference"/>
              </w:rPr>
              <w:commentReference w:id="962"/>
            </w:r>
            <w:r w:rsidRPr="00DC3AD8">
              <w:rPr>
                <w:sz w:val="20"/>
                <w:szCs w:val="20"/>
              </w:rPr>
              <w:t xml:space="preserve"> be prepared in such </w:t>
            </w:r>
            <w:r w:rsidRPr="00654B61">
              <w:rPr>
                <w:sz w:val="20"/>
                <w:szCs w:val="20"/>
              </w:rPr>
              <w:t>a way that this lead to a minimum of activities for the maintenance execution.</w:t>
            </w:r>
          </w:p>
        </w:tc>
      </w:tr>
      <w:tr w:rsidR="00126D3B" w:rsidRPr="00A712EB" w14:paraId="58DE660B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84A5" w14:textId="77777777" w:rsidR="00126D3B" w:rsidRPr="00DC3AD8" w:rsidRDefault="00126D3B" w:rsidP="002A1E15">
            <w:bookmarkStart w:id="963" w:name="_Toc381685869"/>
            <w:bookmarkStart w:id="964" w:name="_Toc381690513"/>
            <w:bookmarkStart w:id="965" w:name="_Toc384648948"/>
            <w:bookmarkStart w:id="966" w:name="_Toc384911481"/>
            <w:bookmarkEnd w:id="963"/>
            <w:bookmarkEnd w:id="964"/>
            <w:bookmarkEnd w:id="965"/>
            <w:bookmarkEnd w:id="966"/>
            <w:r>
              <w:t>3.2.1.8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8F0C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(LM 6.1)</w:t>
            </w:r>
          </w:p>
          <w:p w14:paraId="0F29A8C9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 xml:space="preserve">Available s/w for particular registration </w:t>
            </w:r>
            <w:proofErr w:type="gramStart"/>
            <w:r w:rsidRPr="00D238DE">
              <w:rPr>
                <w:rFonts w:cs="Arial"/>
                <w:lang w:val="en-US"/>
              </w:rPr>
              <w:t>is tailored</w:t>
            </w:r>
            <w:proofErr w:type="gramEnd"/>
            <w:r w:rsidRPr="00D238DE">
              <w:rPr>
                <w:rFonts w:cs="Arial"/>
                <w:lang w:val="en-US"/>
              </w:rPr>
              <w:t xml:space="preserve"> to the actual hardware configu</w:t>
            </w:r>
            <w:r w:rsidRPr="000028B4">
              <w:rPr>
                <w:rFonts w:cs="Arial"/>
                <w:lang w:val="en-US"/>
              </w:rPr>
              <w:t>ration.</w:t>
            </w:r>
          </w:p>
          <w:p w14:paraId="4C3CF060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  <w:tr w:rsidR="00126D3B" w:rsidRPr="00A712EB" w14:paraId="781DD142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66FDA5A9" w14:textId="77777777" w:rsidR="00126D3B" w:rsidRPr="00A712EB" w:rsidRDefault="00126D3B" w:rsidP="002A1E15">
            <w:pPr>
              <w:rPr>
                <w:lang w:val="en-GB"/>
              </w:rPr>
            </w:pPr>
            <w:bookmarkStart w:id="967" w:name="_Toc381685870"/>
            <w:bookmarkStart w:id="968" w:name="_Toc381690514"/>
            <w:bookmarkStart w:id="969" w:name="_Toc381685871"/>
            <w:bookmarkStart w:id="970" w:name="_Toc381690515"/>
            <w:bookmarkStart w:id="971" w:name="_Toc384648949"/>
            <w:bookmarkStart w:id="972" w:name="_Toc381685872"/>
            <w:bookmarkStart w:id="973" w:name="_Toc381690516"/>
            <w:bookmarkStart w:id="974" w:name="_Toc384648950"/>
            <w:bookmarkStart w:id="975" w:name="_Toc384911482"/>
            <w:bookmarkEnd w:id="967"/>
            <w:bookmarkEnd w:id="968"/>
            <w:bookmarkEnd w:id="969"/>
            <w:bookmarkEnd w:id="970"/>
            <w:bookmarkEnd w:id="971"/>
            <w:bookmarkEnd w:id="972"/>
            <w:bookmarkEnd w:id="973"/>
            <w:bookmarkEnd w:id="974"/>
            <w:bookmarkEnd w:id="975"/>
            <w:r>
              <w:t>3.2.1.9</w:t>
            </w:r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2BC9334A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C3AD8">
              <w:rPr>
                <w:rFonts w:cs="Arial"/>
                <w:lang w:val="en-US"/>
              </w:rPr>
              <w:t>Requirement (LM 2.1)</w:t>
            </w:r>
          </w:p>
          <w:p w14:paraId="60C17120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0028B4">
              <w:rPr>
                <w:rFonts w:cs="Arial"/>
              </w:rPr>
              <w:t xml:space="preserve">Instructions on Job Instruction Card </w:t>
            </w:r>
            <w:commentRangeStart w:id="976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97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76"/>
            </w:r>
            <w:r w:rsidRPr="000028B4">
              <w:rPr>
                <w:rFonts w:cs="Arial"/>
              </w:rPr>
              <w:t xml:space="preserve"> be </w:t>
            </w:r>
            <w:commentRangeStart w:id="977"/>
            <w:r w:rsidRPr="00C650D1">
              <w:rPr>
                <w:rFonts w:cs="Arial"/>
                <w:i/>
                <w:color w:val="FF0000"/>
                <w:sz w:val="24"/>
              </w:rPr>
              <w:t>clear</w:t>
            </w:r>
            <w:commentRangeEnd w:id="97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77"/>
            </w:r>
            <w:r w:rsidRPr="000028B4">
              <w:rPr>
                <w:rFonts w:cs="Arial"/>
              </w:rPr>
              <w:t xml:space="preserve"> </w:t>
            </w:r>
            <w:commentRangeStart w:id="978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97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78"/>
            </w:r>
            <w:r w:rsidRPr="000028B4">
              <w:rPr>
                <w:rFonts w:cs="Arial"/>
              </w:rPr>
              <w:t xml:space="preserve"> precise (including layout).</w:t>
            </w:r>
          </w:p>
        </w:tc>
      </w:tr>
      <w:tr w:rsidR="00126D3B" w:rsidRPr="00A712EB" w14:paraId="73836C77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2AF1BBC0" w14:textId="77777777" w:rsidR="00126D3B" w:rsidRPr="00A712EB" w:rsidRDefault="00126D3B" w:rsidP="002A1E15">
            <w:pPr>
              <w:rPr>
                <w:lang w:val="en-GB"/>
              </w:rPr>
            </w:pPr>
            <w:r>
              <w:t>3.2.1.10</w:t>
            </w:r>
            <w:bookmarkStart w:id="979" w:name="_Toc381685873"/>
            <w:bookmarkStart w:id="980" w:name="_Toc381690517"/>
            <w:bookmarkStart w:id="981" w:name="_Toc384648951"/>
            <w:bookmarkStart w:id="982" w:name="_Toc384911483"/>
            <w:bookmarkEnd w:id="979"/>
            <w:bookmarkEnd w:id="980"/>
            <w:bookmarkEnd w:id="981"/>
            <w:bookmarkEnd w:id="982"/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16BC8873" w14:textId="77777777" w:rsidR="00126D3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C3AD8">
              <w:rPr>
                <w:rFonts w:cs="Arial"/>
                <w:lang w:val="en-US"/>
              </w:rPr>
              <w:t xml:space="preserve">Requirement (LM 2.3) </w:t>
            </w:r>
          </w:p>
          <w:p w14:paraId="59CB5321" w14:textId="77777777" w:rsidR="00126D3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 Job Instruction Card is specific for one tail.</w:t>
            </w:r>
          </w:p>
          <w:p w14:paraId="68411165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  <w:p w14:paraId="23454BED" w14:textId="77777777" w:rsidR="00126D3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Reference Excellent Job card</w:t>
            </w:r>
          </w:p>
          <w:p w14:paraId="347E7CB8" w14:textId="77777777" w:rsidR="00126D3B" w:rsidRPr="00A712EB" w:rsidRDefault="00126D3B" w:rsidP="002A1E15">
            <w:pPr>
              <w:pStyle w:val="Heading2"/>
              <w:spacing w:before="0" w:line="240" w:lineRule="auto"/>
              <w:rPr>
                <w:rFonts w:cs="Arial"/>
              </w:rPr>
            </w:pPr>
            <w:bookmarkStart w:id="983" w:name="_Toc457212359"/>
            <w:bookmarkEnd w:id="983"/>
          </w:p>
        </w:tc>
      </w:tr>
      <w:tr w:rsidR="00126D3B" w:rsidRPr="00A712EB" w14:paraId="1F52C198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13E51854" w14:textId="77777777" w:rsidR="00126D3B" w:rsidRPr="00A712EB" w:rsidRDefault="00126D3B" w:rsidP="002A1E15">
            <w:pPr>
              <w:rPr>
                <w:lang w:val="en-GB"/>
              </w:rPr>
            </w:pPr>
            <w:bookmarkStart w:id="984" w:name="_Toc381685874"/>
            <w:bookmarkStart w:id="985" w:name="_Toc381690518"/>
            <w:bookmarkStart w:id="986" w:name="_Toc384648952"/>
            <w:bookmarkStart w:id="987" w:name="_Toc384911484"/>
            <w:bookmarkEnd w:id="984"/>
            <w:bookmarkEnd w:id="985"/>
            <w:bookmarkEnd w:id="986"/>
            <w:bookmarkEnd w:id="987"/>
            <w:r>
              <w:t>3.2.1.11</w:t>
            </w:r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56E3152C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C3AD8">
              <w:rPr>
                <w:rFonts w:cs="Arial"/>
                <w:lang w:val="en-US"/>
              </w:rPr>
              <w:t>Requirement (LM 2.3.1)</w:t>
            </w:r>
          </w:p>
          <w:p w14:paraId="60B01DD6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0028B4">
              <w:rPr>
                <w:rFonts w:cs="Arial"/>
              </w:rPr>
              <w:t xml:space="preserve">A Job Instruction Card </w:t>
            </w:r>
            <w:commentRangeStart w:id="988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98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88"/>
            </w:r>
            <w:r w:rsidRPr="000028B4">
              <w:rPr>
                <w:rFonts w:cs="Arial"/>
              </w:rPr>
              <w:t xml:space="preserve"> hold the</w:t>
            </w:r>
            <w:r w:rsidRPr="00A712EB">
              <w:rPr>
                <w:rFonts w:cs="Arial"/>
              </w:rPr>
              <w:t xml:space="preserve"> loading of s</w:t>
            </w:r>
            <w:r>
              <w:rPr>
                <w:rFonts w:cs="Arial"/>
              </w:rPr>
              <w:t>oftware</w:t>
            </w:r>
            <w:r w:rsidRPr="00654B61">
              <w:rPr>
                <w:rFonts w:cs="Arial"/>
              </w:rPr>
              <w:t xml:space="preserve"> on </w:t>
            </w:r>
            <w:r>
              <w:rPr>
                <w:rFonts w:cs="Arial"/>
              </w:rPr>
              <w:t>hosting hardware</w:t>
            </w:r>
            <w:r w:rsidRPr="00DC3AD8">
              <w:rPr>
                <w:rFonts w:cs="Arial"/>
              </w:rPr>
              <w:t xml:space="preserve"> </w:t>
            </w:r>
            <w:r w:rsidRPr="00654B61">
              <w:rPr>
                <w:rFonts w:cs="Arial"/>
              </w:rPr>
              <w:t>with one function.</w:t>
            </w:r>
          </w:p>
          <w:p w14:paraId="5F758750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3AD4E978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b/>
                <w:color w:val="FF0000"/>
                <w:lang w:val="en-US"/>
              </w:rPr>
            </w:pPr>
            <w:r>
              <w:rPr>
                <w:rFonts w:cs="Arial"/>
              </w:rPr>
              <w:t xml:space="preserve">Exception: batch loading method </w:t>
            </w:r>
          </w:p>
          <w:p w14:paraId="150D7F88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b/>
                <w:color w:val="FF0000"/>
                <w:lang w:val="en-US"/>
              </w:rPr>
            </w:pPr>
          </w:p>
          <w:p w14:paraId="41E23D34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bookmarkStart w:id="989" w:name="OLE_LINK8"/>
            <w:r>
              <w:rPr>
                <w:rFonts w:cs="Arial"/>
                <w:lang w:val="en-US"/>
              </w:rPr>
              <w:t>Reference Excellent Job card</w:t>
            </w:r>
            <w:bookmarkEnd w:id="989"/>
          </w:p>
        </w:tc>
      </w:tr>
      <w:tr w:rsidR="00126D3B" w:rsidRPr="00A712EB" w14:paraId="6ECC37BC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44D9A58E" w14:textId="77777777" w:rsidR="00126D3B" w:rsidRPr="00A712EB" w:rsidRDefault="00126D3B" w:rsidP="002A1E15">
            <w:bookmarkStart w:id="990" w:name="_Toc381685875"/>
            <w:bookmarkStart w:id="991" w:name="_Toc381690519"/>
            <w:bookmarkStart w:id="992" w:name="_Toc381685876"/>
            <w:bookmarkStart w:id="993" w:name="_Toc381690520"/>
            <w:bookmarkStart w:id="994" w:name="_Toc384648953"/>
            <w:bookmarkStart w:id="995" w:name="_Toc384911485"/>
            <w:bookmarkEnd w:id="990"/>
            <w:bookmarkEnd w:id="991"/>
            <w:bookmarkEnd w:id="992"/>
            <w:bookmarkEnd w:id="993"/>
            <w:bookmarkEnd w:id="994"/>
            <w:bookmarkEnd w:id="995"/>
            <w:r>
              <w:t>3.2.1.12</w:t>
            </w:r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6CB12169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C3AD8">
              <w:rPr>
                <w:rFonts w:cs="Arial"/>
                <w:lang w:val="en-US"/>
              </w:rPr>
              <w:t>Requirement (LM 2.3.2)</w:t>
            </w:r>
          </w:p>
          <w:p w14:paraId="625B9767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0028B4">
              <w:rPr>
                <w:rFonts w:cs="Arial"/>
              </w:rPr>
              <w:t xml:space="preserve">A Job Instruction Card </w:t>
            </w:r>
            <w:commentRangeStart w:id="996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99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96"/>
            </w:r>
            <w:r w:rsidRPr="000028B4">
              <w:rPr>
                <w:rFonts w:cs="Arial"/>
              </w:rPr>
              <w:t xml:space="preserve"> hold batch loading method information in case multiple s/w parts </w:t>
            </w:r>
            <w:commentRangeStart w:id="997"/>
            <w:r w:rsidRPr="00C650D1">
              <w:rPr>
                <w:rFonts w:cs="Arial"/>
                <w:b/>
                <w:color w:val="003300"/>
                <w:sz w:val="24"/>
              </w:rPr>
              <w:t>are to</w:t>
            </w:r>
            <w:commentRangeEnd w:id="99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997"/>
            </w:r>
            <w:r w:rsidRPr="000028B4">
              <w:rPr>
                <w:rFonts w:cs="Arial"/>
              </w:rPr>
              <w:t xml:space="preserve"> be loaded.</w:t>
            </w:r>
          </w:p>
        </w:tc>
      </w:tr>
      <w:tr w:rsidR="00126D3B" w:rsidRPr="00A712EB" w14:paraId="28BC064D" w14:textId="77777777" w:rsidTr="002A1E15">
        <w:trPr>
          <w:cantSplit/>
        </w:trPr>
        <w:tc>
          <w:tcPr>
            <w:tcW w:w="881" w:type="pct"/>
          </w:tcPr>
          <w:p w14:paraId="2B832806" w14:textId="77777777" w:rsidR="00126D3B" w:rsidRPr="00654B61" w:rsidRDefault="00126D3B" w:rsidP="002A1E15">
            <w:r>
              <w:t>3.2.1.13</w:t>
            </w:r>
            <w:bookmarkStart w:id="998" w:name="_Toc381685877"/>
            <w:bookmarkStart w:id="999" w:name="_Toc381690521"/>
            <w:bookmarkStart w:id="1000" w:name="_Toc384648954"/>
            <w:bookmarkStart w:id="1001" w:name="_Toc384911486"/>
            <w:bookmarkEnd w:id="998"/>
            <w:bookmarkEnd w:id="999"/>
            <w:bookmarkEnd w:id="1000"/>
            <w:bookmarkEnd w:id="1001"/>
          </w:p>
        </w:tc>
        <w:tc>
          <w:tcPr>
            <w:tcW w:w="4119" w:type="pct"/>
          </w:tcPr>
          <w:p w14:paraId="61A34A6A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>Requirement (LM</w:t>
            </w:r>
            <w:r w:rsidRPr="000028B4">
              <w:rPr>
                <w:rFonts w:cs="Arial"/>
                <w:lang w:val="en-US"/>
              </w:rPr>
              <w:t xml:space="preserve"> 2.5)</w:t>
            </w:r>
          </w:p>
          <w:p w14:paraId="506AB559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S/w mentioned on the Job Instruction Card is identified by “known” </w:t>
            </w:r>
            <w:proofErr w:type="spellStart"/>
            <w:r w:rsidRPr="00A712EB">
              <w:rPr>
                <w:rFonts w:cs="Arial"/>
              </w:rPr>
              <w:t>p/n’s</w:t>
            </w:r>
            <w:proofErr w:type="spellEnd"/>
            <w:r w:rsidRPr="00A712EB">
              <w:rPr>
                <w:rFonts w:cs="Arial"/>
              </w:rPr>
              <w:t xml:space="preserve"> (as identified in the Allowed Configuration overviews)</w:t>
            </w:r>
          </w:p>
        </w:tc>
      </w:tr>
      <w:tr w:rsidR="00126D3B" w:rsidRPr="00A712EB" w14:paraId="71043E6D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9230" w14:textId="77777777" w:rsidR="00126D3B" w:rsidRPr="00DC3AD8" w:rsidRDefault="00126D3B" w:rsidP="002A1E15">
            <w:bookmarkStart w:id="1002" w:name="_Toc381685878"/>
            <w:bookmarkStart w:id="1003" w:name="_Toc381690522"/>
            <w:bookmarkStart w:id="1004" w:name="_Toc384648955"/>
            <w:bookmarkStart w:id="1005" w:name="_Toc384908240"/>
            <w:bookmarkStart w:id="1006" w:name="_Toc384911487"/>
            <w:bookmarkStart w:id="1007" w:name="_Toc381685888"/>
            <w:bookmarkStart w:id="1008" w:name="_Toc381690532"/>
            <w:bookmarkStart w:id="1009" w:name="_Toc384648965"/>
            <w:bookmarkStart w:id="1010" w:name="_Toc384911497"/>
            <w:bookmarkEnd w:id="1002"/>
            <w:bookmarkEnd w:id="1003"/>
            <w:bookmarkEnd w:id="1004"/>
            <w:bookmarkEnd w:id="1005"/>
            <w:bookmarkEnd w:id="1006"/>
            <w:bookmarkEnd w:id="1007"/>
            <w:bookmarkEnd w:id="1008"/>
            <w:bookmarkEnd w:id="1009"/>
            <w:bookmarkEnd w:id="1010"/>
            <w:r>
              <w:t>3.2.1.14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996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Requirement (LM 3.5)</w:t>
            </w:r>
          </w:p>
          <w:p w14:paraId="6F97AAA3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S/</w:t>
            </w:r>
            <w:r>
              <w:rPr>
                <w:rFonts w:cs="Arial"/>
                <w:lang w:val="en-US"/>
              </w:rPr>
              <w:t>W</w:t>
            </w:r>
            <w:r w:rsidRPr="00A712EB">
              <w:rPr>
                <w:rFonts w:cs="Arial"/>
                <w:lang w:val="en-US"/>
              </w:rPr>
              <w:t xml:space="preserve"> </w:t>
            </w:r>
            <w:commentRangeStart w:id="1011"/>
            <w:proofErr w:type="gramStart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101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011"/>
            </w:r>
            <w:r w:rsidRPr="00A712EB">
              <w:rPr>
                <w:rFonts w:cs="Arial"/>
                <w:lang w:val="en-US"/>
              </w:rPr>
              <w:t xml:space="preserve"> be </w:t>
            </w:r>
            <w:r>
              <w:rPr>
                <w:rFonts w:cs="Arial"/>
                <w:lang w:val="en-US"/>
              </w:rPr>
              <w:t>distributed</w:t>
            </w:r>
            <w:proofErr w:type="gramEnd"/>
            <w:r w:rsidRPr="00DC3AD8">
              <w:rPr>
                <w:rFonts w:cs="Arial"/>
                <w:lang w:val="en-US"/>
              </w:rPr>
              <w:t xml:space="preserve"> automatically </w:t>
            </w:r>
            <w:r>
              <w:rPr>
                <w:rFonts w:cs="Arial"/>
                <w:lang w:val="en-US"/>
              </w:rPr>
              <w:t>to</w:t>
            </w:r>
            <w:r w:rsidRPr="00DC3AD8">
              <w:rPr>
                <w:rFonts w:cs="Arial"/>
                <w:lang w:val="en-US"/>
              </w:rPr>
              <w:t xml:space="preserve"> the </w:t>
            </w:r>
            <w:r>
              <w:rPr>
                <w:rFonts w:cs="Arial"/>
                <w:lang w:val="en-US"/>
              </w:rPr>
              <w:t>maintenance laptop</w:t>
            </w:r>
            <w:r w:rsidRPr="00DC3AD8">
              <w:rPr>
                <w:rFonts w:cs="Arial"/>
                <w:lang w:val="en-US"/>
              </w:rPr>
              <w:t>s (no actions required from the supply chain organization (store people).</w:t>
            </w:r>
          </w:p>
          <w:p w14:paraId="287A25AE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</w:tbl>
    <w:p w14:paraId="4ADBE0F8" w14:textId="77777777" w:rsidR="00126D3B" w:rsidRPr="00DC3AD8" w:rsidRDefault="00126D3B" w:rsidP="00126D3B">
      <w:pPr>
        <w:pStyle w:val="BodyText"/>
        <w:rPr>
          <w:rFonts w:cs="Arial"/>
          <w:lang w:val="en-US"/>
        </w:rPr>
      </w:pPr>
    </w:p>
    <w:p w14:paraId="70527038" w14:textId="77777777" w:rsidR="00126D3B" w:rsidRPr="00654B61" w:rsidRDefault="00126D3B" w:rsidP="00126D3B">
      <w:pPr>
        <w:pStyle w:val="BodyText"/>
        <w:rPr>
          <w:rFonts w:cs="Arial"/>
          <w:lang w:val="en-US"/>
        </w:rPr>
      </w:pPr>
    </w:p>
    <w:p w14:paraId="25A8044A" w14:textId="77777777" w:rsidR="00126D3B" w:rsidRPr="00A712EB" w:rsidRDefault="00126D3B" w:rsidP="00126D3B">
      <w:pPr>
        <w:pStyle w:val="Heading2"/>
        <w:numPr>
          <w:ilvl w:val="1"/>
          <w:numId w:val="9"/>
        </w:numPr>
        <w:spacing w:before="120" w:line="280" w:lineRule="atLeast"/>
        <w:ind w:left="630" w:right="-130"/>
      </w:pPr>
      <w:bookmarkStart w:id="1012" w:name="_Toc385099080"/>
      <w:bookmarkStart w:id="1013" w:name="_Toc385100151"/>
      <w:bookmarkStart w:id="1014" w:name="_Toc385101222"/>
      <w:bookmarkStart w:id="1015" w:name="_Toc385102293"/>
      <w:bookmarkStart w:id="1016" w:name="_Toc385103364"/>
      <w:bookmarkStart w:id="1017" w:name="_Toc385104387"/>
      <w:bookmarkStart w:id="1018" w:name="_Toc385105410"/>
      <w:bookmarkStart w:id="1019" w:name="_Toc385106433"/>
      <w:bookmarkStart w:id="1020" w:name="_Toc385107454"/>
      <w:bookmarkStart w:id="1021" w:name="_Toc385108474"/>
      <w:bookmarkStart w:id="1022" w:name="_Toc385109494"/>
      <w:bookmarkStart w:id="1023" w:name="_Toc385325221"/>
      <w:bookmarkStart w:id="1024" w:name="_Toc457212360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r w:rsidRPr="00A712EB">
        <w:t>Business Process (Aircraft Maintenance)</w:t>
      </w:r>
      <w:bookmarkEnd w:id="1023"/>
      <w:bookmarkEnd w:id="1024"/>
    </w:p>
    <w:p w14:paraId="39B94CBF" w14:textId="77777777" w:rsidR="00126D3B" w:rsidRPr="00DC3AD8" w:rsidRDefault="00126D3B" w:rsidP="00126D3B">
      <w:bookmarkStart w:id="1025" w:name="_Toc385099082"/>
      <w:bookmarkStart w:id="1026" w:name="_Toc385100153"/>
      <w:bookmarkStart w:id="1027" w:name="_Toc385101224"/>
      <w:bookmarkStart w:id="1028" w:name="_Toc385102295"/>
      <w:bookmarkStart w:id="1029" w:name="_Toc385103366"/>
      <w:bookmarkStart w:id="1030" w:name="_Toc385104389"/>
      <w:bookmarkStart w:id="1031" w:name="_Toc385105412"/>
      <w:bookmarkStart w:id="1032" w:name="_Toc385106435"/>
      <w:bookmarkStart w:id="1033" w:name="_Toc385107456"/>
      <w:bookmarkStart w:id="1034" w:name="_Toc385108476"/>
      <w:bookmarkStart w:id="1035" w:name="_Toc385109496"/>
      <w:bookmarkStart w:id="1036" w:name="_Toc381685918"/>
      <w:bookmarkStart w:id="1037" w:name="_Toc381690562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</w:p>
    <w:p w14:paraId="14C20844" w14:textId="77777777" w:rsidR="00126D3B" w:rsidRPr="00A712EB" w:rsidRDefault="00126D3B" w:rsidP="00126D3B">
      <w:pPr>
        <w:pStyle w:val="Heading3"/>
        <w:numPr>
          <w:ilvl w:val="2"/>
          <w:numId w:val="9"/>
        </w:numPr>
        <w:spacing w:before="120" w:line="240" w:lineRule="auto"/>
        <w:ind w:right="-130"/>
      </w:pPr>
      <w:bookmarkStart w:id="1038" w:name="_Toc385325225"/>
      <w:r w:rsidRPr="00A712EB">
        <w:t xml:space="preserve">Work Process Control </w:t>
      </w:r>
      <w:commentRangeStart w:id="1039"/>
      <w:r w:rsidRPr="00C650D1">
        <w:rPr>
          <w:b/>
          <w:color w:val="333300"/>
          <w:sz w:val="32"/>
        </w:rPr>
        <w:t>and</w:t>
      </w:r>
      <w:commentRangeEnd w:id="1039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039"/>
      </w:r>
      <w:r w:rsidRPr="00A712EB">
        <w:t xml:space="preserve"> Administration</w:t>
      </w:r>
      <w:bookmarkEnd w:id="1038"/>
    </w:p>
    <w:p w14:paraId="72C3DA1D" w14:textId="77777777" w:rsidR="00126D3B" w:rsidRPr="00A712EB" w:rsidRDefault="00126D3B" w:rsidP="00126D3B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58"/>
        <w:gridCol w:w="11490"/>
      </w:tblGrid>
      <w:tr w:rsidR="00126D3B" w:rsidRPr="00A712EB" w14:paraId="62E06E36" w14:textId="77777777" w:rsidTr="002A1E15">
        <w:trPr>
          <w:cantSplit/>
          <w:trHeight w:val="57"/>
          <w:tblHeader/>
        </w:trPr>
        <w:tc>
          <w:tcPr>
            <w:tcW w:w="881" w:type="pct"/>
            <w:tcBorders>
              <w:bottom w:val="single" w:sz="4" w:space="0" w:color="auto"/>
            </w:tcBorders>
            <w:shd w:val="pct15" w:color="auto" w:fill="FFFFFF"/>
          </w:tcPr>
          <w:p w14:paraId="5E937A54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C3AD8">
              <w:rPr>
                <w:rFonts w:cs="Arial"/>
                <w:b/>
                <w:lang w:val="en-US"/>
              </w:rPr>
              <w:t>Req.#</w:t>
            </w:r>
          </w:p>
        </w:tc>
        <w:tc>
          <w:tcPr>
            <w:tcW w:w="4119" w:type="pct"/>
            <w:tcBorders>
              <w:bottom w:val="single" w:sz="4" w:space="0" w:color="auto"/>
            </w:tcBorders>
            <w:shd w:val="pct15" w:color="auto" w:fill="FFFFFF"/>
          </w:tcPr>
          <w:p w14:paraId="5AC8C2A7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654B61">
              <w:rPr>
                <w:rFonts w:cs="Arial"/>
                <w:b/>
                <w:lang w:val="en-US"/>
              </w:rPr>
              <w:t>Requirement description</w:t>
            </w:r>
          </w:p>
        </w:tc>
      </w:tr>
      <w:tr w:rsidR="00126D3B" w:rsidRPr="00A712EB" w14:paraId="1B675175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FCE2" w14:textId="77777777" w:rsidR="00126D3B" w:rsidRPr="00DC3AD8" w:rsidRDefault="00126D3B" w:rsidP="002A1E15">
            <w:bookmarkStart w:id="1040" w:name="_Toc381686048"/>
            <w:bookmarkStart w:id="1041" w:name="_Toc381690692"/>
            <w:bookmarkStart w:id="1042" w:name="_Toc384649126"/>
            <w:bookmarkStart w:id="1043" w:name="_Toc384908412"/>
            <w:bookmarkStart w:id="1044" w:name="_Toc384911648"/>
            <w:bookmarkStart w:id="1045" w:name="_Toc381686088"/>
            <w:bookmarkStart w:id="1046" w:name="_Toc381690732"/>
            <w:bookmarkStart w:id="1047" w:name="_Toc384649166"/>
            <w:bookmarkStart w:id="1048" w:name="_Toc384908452"/>
            <w:bookmarkStart w:id="1049" w:name="_Toc384911688"/>
            <w:bookmarkStart w:id="1050" w:name="_Toc381686103"/>
            <w:bookmarkStart w:id="1051" w:name="_Toc381690747"/>
            <w:bookmarkStart w:id="1052" w:name="_Toc384649181"/>
            <w:bookmarkStart w:id="1053" w:name="_Toc384908467"/>
            <w:bookmarkStart w:id="1054" w:name="_Toc384911703"/>
            <w:bookmarkStart w:id="1055" w:name="_Toc381686119"/>
            <w:bookmarkStart w:id="1056" w:name="_Toc381690763"/>
            <w:bookmarkStart w:id="1057" w:name="_Toc384649197"/>
            <w:bookmarkStart w:id="1058" w:name="_Toc384908483"/>
            <w:bookmarkStart w:id="1059" w:name="_Toc384911719"/>
            <w:bookmarkStart w:id="1060" w:name="_Toc381686145"/>
            <w:bookmarkStart w:id="1061" w:name="_Toc381690789"/>
            <w:bookmarkStart w:id="1062" w:name="_Toc384649223"/>
            <w:bookmarkStart w:id="1063" w:name="_Toc384911745"/>
            <w:bookmarkEnd w:id="1040"/>
            <w:bookmarkEnd w:id="1041"/>
            <w:bookmarkEnd w:id="1042"/>
            <w:bookmarkEnd w:id="1043"/>
            <w:bookmarkEnd w:id="1044"/>
            <w:bookmarkEnd w:id="1045"/>
            <w:bookmarkEnd w:id="1046"/>
            <w:bookmarkEnd w:id="1047"/>
            <w:bookmarkEnd w:id="1048"/>
            <w:bookmarkEnd w:id="1049"/>
            <w:bookmarkEnd w:id="1050"/>
            <w:bookmarkEnd w:id="1051"/>
            <w:bookmarkEnd w:id="1052"/>
            <w:bookmarkEnd w:id="1053"/>
            <w:bookmarkEnd w:id="1054"/>
            <w:bookmarkEnd w:id="1055"/>
            <w:bookmarkEnd w:id="1056"/>
            <w:bookmarkEnd w:id="1057"/>
            <w:bookmarkEnd w:id="1058"/>
            <w:bookmarkEnd w:id="1059"/>
            <w:bookmarkEnd w:id="1060"/>
            <w:bookmarkEnd w:id="1061"/>
            <w:bookmarkEnd w:id="1062"/>
            <w:bookmarkEnd w:id="1063"/>
            <w:r>
              <w:t>3.3.4.1</w:t>
            </w:r>
          </w:p>
          <w:p w14:paraId="76226030" w14:textId="77777777" w:rsidR="00126D3B" w:rsidRPr="00A712EB" w:rsidRDefault="00126D3B" w:rsidP="002A1E15">
            <w:pPr>
              <w:rPr>
                <w:lang w:val="en-GB"/>
              </w:rPr>
            </w:pPr>
            <w:r w:rsidRPr="00A712EB">
              <w:rPr>
                <w:lang w:val="en-GB"/>
              </w:rPr>
              <w:t xml:space="preserve">IT </w:t>
            </w:r>
            <w:proofErr w:type="spellStart"/>
            <w:r w:rsidRPr="00A712EB">
              <w:rPr>
                <w:lang w:val="en-GB"/>
              </w:rPr>
              <w:t>req</w:t>
            </w:r>
            <w:proofErr w:type="spellEnd"/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F578" w14:textId="77777777" w:rsidR="00126D3B" w:rsidRPr="00A712EB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Requirement (CE 19)</w:t>
            </w:r>
          </w:p>
          <w:p w14:paraId="2E65C2F4" w14:textId="671B708D" w:rsidR="00126D3B" w:rsidRPr="00A712EB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The EDMS </w:t>
            </w:r>
            <w:commentRangeStart w:id="1064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106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064"/>
            </w:r>
            <w:r w:rsidRPr="00A712EB">
              <w:rPr>
                <w:rFonts w:cs="Arial"/>
                <w:lang w:val="en-US"/>
              </w:rPr>
              <w:t xml:space="preserve"> </w:t>
            </w:r>
            <w:commentRangeStart w:id="1065"/>
            <w:r w:rsidRPr="00C650D1">
              <w:rPr>
                <w:rFonts w:cs="Arial"/>
                <w:i/>
                <w:color w:val="800000"/>
                <w:sz w:val="24"/>
                <w:lang w:val="en-US"/>
              </w:rPr>
              <w:t>be able to</w:t>
            </w:r>
            <w:commentRangeEnd w:id="106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065"/>
            </w:r>
            <w:r w:rsidRPr="00A712EB">
              <w:rPr>
                <w:rFonts w:cs="Arial"/>
                <w:lang w:val="en-US"/>
              </w:rPr>
              <w:t xml:space="preserve"> provide the allowed configuration to the SCX-ASCM in an XML format as specified in </w:t>
            </w:r>
            <w:r w:rsidR="002A1E15">
              <w:rPr>
                <w:rFonts w:cs="Arial"/>
                <w:lang w:val="en-US"/>
              </w:rPr>
              <w:t>OEM Vendor</w:t>
            </w:r>
            <w:r w:rsidRPr="00A712EB">
              <w:rPr>
                <w:rFonts w:cs="Arial"/>
                <w:lang w:val="en-US"/>
              </w:rPr>
              <w:t xml:space="preserve"> document </w:t>
            </w:r>
            <w:proofErr w:type="gramStart"/>
            <w:r w:rsidR="002A1E15">
              <w:rPr>
                <w:rFonts w:cs="Arial"/>
                <w:lang w:val="en-US"/>
              </w:rPr>
              <w:t xml:space="preserve">123456789 </w:t>
            </w:r>
            <w:r w:rsidRPr="00A712EB">
              <w:rPr>
                <w:rFonts w:cs="Arial"/>
                <w:lang w:val="en-US"/>
              </w:rPr>
              <w:t xml:space="preserve"> “</w:t>
            </w:r>
            <w:proofErr w:type="gramEnd"/>
            <w:r w:rsidRPr="00A712EB">
              <w:rPr>
                <w:rFonts w:cs="Arial"/>
                <w:lang w:val="en-US"/>
              </w:rPr>
              <w:t xml:space="preserve">Airplane Configuration Report Requirements”.   </w:t>
            </w:r>
          </w:p>
          <w:p w14:paraId="10F4D3A0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</w:p>
        </w:tc>
      </w:tr>
      <w:tr w:rsidR="00126D3B" w:rsidRPr="00A712EB" w14:paraId="4841FBCD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AF0C" w14:textId="77777777" w:rsidR="00126D3B" w:rsidRPr="00A712EB" w:rsidRDefault="00126D3B" w:rsidP="002A1E15">
            <w:pPr>
              <w:rPr>
                <w:lang w:val="en-GB"/>
              </w:rPr>
            </w:pPr>
            <w:bookmarkStart w:id="1066" w:name="_Toc381686146"/>
            <w:bookmarkStart w:id="1067" w:name="_Toc381690790"/>
            <w:bookmarkStart w:id="1068" w:name="_Toc384649224"/>
            <w:bookmarkStart w:id="1069" w:name="_Toc384911746"/>
            <w:bookmarkEnd w:id="1066"/>
            <w:bookmarkEnd w:id="1067"/>
            <w:bookmarkEnd w:id="1068"/>
            <w:bookmarkEnd w:id="1069"/>
            <w:r>
              <w:t>3.3.4.2</w:t>
            </w:r>
          </w:p>
          <w:p w14:paraId="2CC44C62" w14:textId="77777777" w:rsidR="00126D3B" w:rsidRPr="00A712EB" w:rsidDel="00BE6DA0" w:rsidRDefault="00126D3B" w:rsidP="002A1E15">
            <w:pPr>
              <w:rPr>
                <w:lang w:val="en-GB"/>
              </w:rPr>
            </w:pPr>
            <w:bookmarkStart w:id="1070" w:name="_Toc381686147"/>
            <w:bookmarkStart w:id="1071" w:name="_Toc381690791"/>
            <w:bookmarkStart w:id="1072" w:name="_Toc384649225"/>
            <w:bookmarkStart w:id="1073" w:name="_Toc384911747"/>
            <w:r w:rsidRPr="00A712EB">
              <w:rPr>
                <w:lang w:val="en-GB"/>
              </w:rPr>
              <w:t xml:space="preserve">IT </w:t>
            </w:r>
            <w:proofErr w:type="spellStart"/>
            <w:r w:rsidRPr="00A712EB">
              <w:rPr>
                <w:lang w:val="en-GB"/>
              </w:rPr>
              <w:t>req</w:t>
            </w:r>
            <w:bookmarkEnd w:id="1070"/>
            <w:bookmarkEnd w:id="1071"/>
            <w:bookmarkEnd w:id="1072"/>
            <w:bookmarkEnd w:id="1073"/>
            <w:proofErr w:type="spellEnd"/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30A19" w14:textId="77777777" w:rsidR="00126D3B" w:rsidRPr="00A712EB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Requirement (CE 25)</w:t>
            </w:r>
          </w:p>
          <w:p w14:paraId="4C9700ED" w14:textId="77777777" w:rsidR="00126D3B" w:rsidRPr="00A712EB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EDMS Configuration reports </w:t>
            </w:r>
            <w:commentRangeStart w:id="1074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must</w:t>
            </w:r>
            <w:commentRangeEnd w:id="107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074"/>
            </w:r>
            <w:r w:rsidRPr="00A712EB">
              <w:rPr>
                <w:rFonts w:cs="Arial"/>
                <w:lang w:val="en-US"/>
              </w:rPr>
              <w:t xml:space="preserve"> be available on Maintenance Laptops.</w:t>
            </w:r>
          </w:p>
          <w:p w14:paraId="580B6581" w14:textId="77777777" w:rsidR="00126D3B" w:rsidRPr="00DC3AD8" w:rsidDel="00BE6DA0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  <w:tr w:rsidR="00126D3B" w:rsidRPr="00A712EB" w14:paraId="11CFF5D9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BD91" w14:textId="77777777" w:rsidR="00126D3B" w:rsidRDefault="00126D3B" w:rsidP="002A1E15">
            <w:bookmarkStart w:id="1075" w:name="_Toc381686148"/>
            <w:bookmarkStart w:id="1076" w:name="_Toc381690792"/>
            <w:bookmarkStart w:id="1077" w:name="_Toc384649226"/>
            <w:bookmarkStart w:id="1078" w:name="_Toc384911748"/>
            <w:bookmarkEnd w:id="1075"/>
            <w:bookmarkEnd w:id="1076"/>
            <w:bookmarkEnd w:id="1077"/>
            <w:bookmarkEnd w:id="1078"/>
            <w:r>
              <w:t>3.3.4.3</w:t>
            </w:r>
          </w:p>
          <w:p w14:paraId="28263234" w14:textId="77777777" w:rsidR="00126D3B" w:rsidRDefault="00126D3B" w:rsidP="002A1E15">
            <w:pPr>
              <w:rPr>
                <w:lang w:val="en-GB"/>
              </w:rPr>
            </w:pPr>
          </w:p>
          <w:p w14:paraId="5C60B627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D807" w14:textId="77777777" w:rsidR="00126D3B" w:rsidRPr="00A712EB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Requirement (CE 26)</w:t>
            </w:r>
          </w:p>
          <w:p w14:paraId="70C4408F" w14:textId="77777777" w:rsidR="00126D3B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EDMS Configuration reports </w:t>
            </w:r>
            <w:commentRangeStart w:id="1079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107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079"/>
            </w:r>
            <w:r w:rsidRPr="00A712EB">
              <w:rPr>
                <w:rFonts w:cs="Arial"/>
                <w:lang w:val="en-US"/>
              </w:rPr>
              <w:t xml:space="preserve"> be viewable from the maintenance laptop in a human readable format for end user.</w:t>
            </w:r>
            <w:r>
              <w:rPr>
                <w:rFonts w:cs="Arial"/>
                <w:lang w:val="en-US"/>
              </w:rPr>
              <w:t xml:space="preserve"> </w:t>
            </w:r>
          </w:p>
          <w:p w14:paraId="33ED9ABF" w14:textId="77777777" w:rsidR="00126D3B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</w:p>
          <w:p w14:paraId="3D566156" w14:textId="77777777" w:rsidR="00126D3B" w:rsidRPr="00A712EB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Example given; no XML format</w:t>
            </w:r>
          </w:p>
          <w:p w14:paraId="35E0F2D0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26D3B" w:rsidRPr="00A712EB" w14:paraId="72FD2E5E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48F7" w14:textId="77777777" w:rsidR="00126D3B" w:rsidRDefault="00126D3B" w:rsidP="002A1E15">
            <w:proofErr w:type="gramStart"/>
            <w:r>
              <w:t>IT/ process req.</w:t>
            </w:r>
            <w:proofErr w:type="gramEnd"/>
          </w:p>
          <w:p w14:paraId="02572259" w14:textId="77777777" w:rsidR="00126D3B" w:rsidRDefault="00126D3B" w:rsidP="002A1E15"/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521F" w14:textId="77777777" w:rsidR="00126D3B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Requirement (EDMS 3.4.8)</w:t>
            </w:r>
          </w:p>
          <w:p w14:paraId="56D46C65" w14:textId="77777777" w:rsidR="00126D3B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</w:p>
          <w:p w14:paraId="2E4F3636" w14:textId="77777777" w:rsidR="00126D3B" w:rsidRPr="0078039B" w:rsidRDefault="00126D3B" w:rsidP="002A1E15">
            <w:pPr>
              <w:pStyle w:val="NormalWeb"/>
              <w:rPr>
                <w:rFonts w:ascii="Arial" w:eastAsia="Times New Roman" w:hAnsi="Arial" w:cs="Arial"/>
                <w:snapToGrid w:val="0"/>
                <w:sz w:val="20"/>
                <w:szCs w:val="20"/>
                <w:lang w:eastAsia="nl-NL"/>
              </w:rPr>
            </w:pPr>
            <w:r w:rsidRPr="0078039B">
              <w:rPr>
                <w:rFonts w:ascii="Arial" w:eastAsia="Times New Roman" w:hAnsi="Arial" w:cs="Arial"/>
                <w:snapToGrid w:val="0"/>
                <w:sz w:val="20"/>
                <w:szCs w:val="20"/>
                <w:lang w:eastAsia="nl-NL"/>
              </w:rPr>
              <w:t xml:space="preserve">After accomplishment of a </w:t>
            </w:r>
            <w:proofErr w:type="gramStart"/>
            <w:r w:rsidRPr="0078039B">
              <w:rPr>
                <w:rFonts w:ascii="Arial" w:eastAsia="Times New Roman" w:hAnsi="Arial" w:cs="Arial"/>
                <w:snapToGrid w:val="0"/>
                <w:sz w:val="20"/>
                <w:szCs w:val="20"/>
                <w:lang w:eastAsia="nl-NL"/>
              </w:rPr>
              <w:t>task</w:t>
            </w:r>
            <w:proofErr w:type="gramEnd"/>
            <w:r w:rsidRPr="0078039B">
              <w:rPr>
                <w:rFonts w:ascii="Arial" w:eastAsia="Times New Roman" w:hAnsi="Arial" w:cs="Arial"/>
                <w:snapToGrid w:val="0"/>
                <w:sz w:val="20"/>
                <w:szCs w:val="20"/>
                <w:lang w:eastAsia="nl-NL"/>
              </w:rPr>
              <w:t xml:space="preserve"> the business </w:t>
            </w:r>
            <w:commentRangeStart w:id="1080"/>
            <w:r w:rsidRPr="00C650D1">
              <w:rPr>
                <w:rFonts w:ascii="Arial" w:eastAsia="Times New Roman" w:hAnsi="Arial" w:cs="Arial"/>
                <w:b/>
                <w:snapToGrid w:val="0"/>
                <w:color w:val="003300"/>
                <w:szCs w:val="20"/>
                <w:lang w:eastAsia="nl-NL"/>
              </w:rPr>
              <w:t>must</w:t>
            </w:r>
            <w:commentRangeEnd w:id="1080"/>
            <w:r>
              <w:rPr>
                <w:rStyle w:val="CommentReference"/>
                <w:rFonts w:asciiTheme="minorHAnsi" w:eastAsiaTheme="minorHAnsi" w:hAnsiTheme="minorHAnsi" w:cstheme="minorBidi"/>
              </w:rPr>
              <w:commentReference w:id="1080"/>
            </w:r>
            <w:r w:rsidRPr="0078039B">
              <w:rPr>
                <w:rFonts w:ascii="Arial" w:eastAsia="Times New Roman" w:hAnsi="Arial" w:cs="Arial"/>
                <w:snapToGrid w:val="0"/>
                <w:sz w:val="20"/>
                <w:szCs w:val="20"/>
                <w:lang w:eastAsia="nl-NL"/>
              </w:rPr>
              <w:t xml:space="preserve"> provide the following data to the EDMS Engineering in order to close the task in the EDMS. The feedback information </w:t>
            </w:r>
            <w:commentRangeStart w:id="1081"/>
            <w:r w:rsidRPr="00C650D1">
              <w:rPr>
                <w:rFonts w:ascii="Arial" w:eastAsia="Times New Roman" w:hAnsi="Arial" w:cs="Arial"/>
                <w:b/>
                <w:snapToGrid w:val="0"/>
                <w:color w:val="003300"/>
                <w:szCs w:val="20"/>
                <w:lang w:eastAsia="nl-NL"/>
              </w:rPr>
              <w:t>shall</w:t>
            </w:r>
            <w:commentRangeEnd w:id="1081"/>
            <w:r>
              <w:rPr>
                <w:rStyle w:val="CommentReference"/>
                <w:rFonts w:asciiTheme="minorHAnsi" w:eastAsiaTheme="minorHAnsi" w:hAnsiTheme="minorHAnsi" w:cstheme="minorBidi"/>
              </w:rPr>
              <w:commentReference w:id="1081"/>
            </w:r>
            <w:r w:rsidRPr="0078039B">
              <w:rPr>
                <w:rFonts w:ascii="Arial" w:eastAsia="Times New Roman" w:hAnsi="Arial" w:cs="Arial"/>
                <w:snapToGrid w:val="0"/>
                <w:sz w:val="20"/>
                <w:szCs w:val="20"/>
                <w:lang w:eastAsia="nl-NL"/>
              </w:rPr>
              <w:t xml:space="preserve"> contain </w:t>
            </w:r>
            <w:commentRangeStart w:id="1082"/>
            <w:r w:rsidRPr="00C650D1">
              <w:rPr>
                <w:rFonts w:ascii="Arial" w:eastAsia="Times New Roman" w:hAnsi="Arial" w:cs="Arial"/>
                <w:i/>
                <w:snapToGrid w:val="0"/>
                <w:color w:val="FF0000"/>
                <w:szCs w:val="20"/>
                <w:lang w:eastAsia="nl-NL"/>
              </w:rPr>
              <w:t>sufficient</w:t>
            </w:r>
            <w:commentRangeEnd w:id="1082"/>
            <w:r>
              <w:rPr>
                <w:rStyle w:val="CommentReference"/>
                <w:rFonts w:asciiTheme="minorHAnsi" w:eastAsiaTheme="minorHAnsi" w:hAnsiTheme="minorHAnsi" w:cstheme="minorBidi"/>
              </w:rPr>
              <w:commentReference w:id="1082"/>
            </w:r>
            <w:r w:rsidRPr="0078039B">
              <w:rPr>
                <w:rFonts w:ascii="Arial" w:eastAsia="Times New Roman" w:hAnsi="Arial" w:cs="Arial"/>
                <w:snapToGrid w:val="0"/>
                <w:sz w:val="20"/>
                <w:szCs w:val="20"/>
                <w:lang w:eastAsia="nl-NL"/>
              </w:rPr>
              <w:t xml:space="preserve"> information for CM&amp;C to manage the configuration of the Aircraft.</w:t>
            </w:r>
          </w:p>
          <w:p w14:paraId="2FDF6F17" w14:textId="77777777" w:rsidR="00126D3B" w:rsidRPr="0078039B" w:rsidRDefault="00126D3B" w:rsidP="002A1E15">
            <w:pPr>
              <w:pStyle w:val="NormalWeb"/>
              <w:rPr>
                <w:rFonts w:ascii="Arial" w:eastAsia="Times New Roman" w:hAnsi="Arial" w:cs="Arial"/>
                <w:snapToGrid w:val="0"/>
                <w:sz w:val="20"/>
                <w:szCs w:val="20"/>
                <w:lang w:eastAsia="nl-NL"/>
              </w:rPr>
            </w:pPr>
            <w:r w:rsidRPr="0078039B">
              <w:rPr>
                <w:rFonts w:ascii="Arial" w:eastAsia="Times New Roman" w:hAnsi="Arial" w:cs="Arial"/>
                <w:snapToGrid w:val="0"/>
                <w:sz w:val="20"/>
                <w:szCs w:val="20"/>
                <w:lang w:eastAsia="nl-NL"/>
              </w:rPr>
              <w:t> </w:t>
            </w:r>
          </w:p>
          <w:p w14:paraId="29B5850C" w14:textId="77777777" w:rsidR="00126D3B" w:rsidRPr="0078039B" w:rsidRDefault="00126D3B" w:rsidP="00126D3B">
            <w:pPr>
              <w:pStyle w:val="ListParagraph"/>
              <w:numPr>
                <w:ilvl w:val="0"/>
                <w:numId w:val="27"/>
              </w:numPr>
              <w:spacing w:before="60"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78039B">
              <w:rPr>
                <w:sz w:val="20"/>
                <w:szCs w:val="20"/>
                <w:lang w:eastAsia="nl-NL"/>
              </w:rPr>
              <w:t>Airplane registration</w:t>
            </w:r>
          </w:p>
          <w:p w14:paraId="33BDDFF9" w14:textId="77777777" w:rsidR="00126D3B" w:rsidRPr="0078039B" w:rsidRDefault="00126D3B" w:rsidP="00126D3B">
            <w:pPr>
              <w:pStyle w:val="ListParagraph"/>
              <w:numPr>
                <w:ilvl w:val="0"/>
                <w:numId w:val="27"/>
              </w:numPr>
              <w:spacing w:before="60" w:after="0" w:line="240" w:lineRule="auto"/>
              <w:contextualSpacing w:val="0"/>
              <w:rPr>
                <w:sz w:val="20"/>
                <w:szCs w:val="20"/>
                <w:lang w:eastAsia="nl-NL"/>
              </w:rPr>
            </w:pPr>
            <w:r w:rsidRPr="0078039B">
              <w:rPr>
                <w:sz w:val="20"/>
                <w:szCs w:val="20"/>
                <w:lang w:eastAsia="nl-NL"/>
              </w:rPr>
              <w:t>Corrective action</w:t>
            </w:r>
          </w:p>
          <w:p w14:paraId="1646194B" w14:textId="77777777" w:rsidR="00126D3B" w:rsidRPr="0078039B" w:rsidRDefault="00126D3B" w:rsidP="00126D3B">
            <w:pPr>
              <w:pStyle w:val="ListParagraph"/>
              <w:numPr>
                <w:ilvl w:val="0"/>
                <w:numId w:val="27"/>
              </w:numPr>
              <w:spacing w:before="60" w:after="0" w:line="240" w:lineRule="auto"/>
              <w:contextualSpacing w:val="0"/>
              <w:rPr>
                <w:sz w:val="20"/>
                <w:szCs w:val="20"/>
                <w:lang w:eastAsia="nl-NL"/>
              </w:rPr>
            </w:pPr>
            <w:r w:rsidRPr="0078039B">
              <w:rPr>
                <w:sz w:val="20"/>
                <w:szCs w:val="20"/>
                <w:lang w:eastAsia="nl-NL"/>
              </w:rPr>
              <w:t>Action date</w:t>
            </w:r>
          </w:p>
          <w:p w14:paraId="1A4510D0" w14:textId="77777777" w:rsidR="00126D3B" w:rsidRPr="0078039B" w:rsidRDefault="00126D3B" w:rsidP="00126D3B">
            <w:pPr>
              <w:pStyle w:val="ListParagraph"/>
              <w:numPr>
                <w:ilvl w:val="0"/>
                <w:numId w:val="27"/>
              </w:numPr>
              <w:spacing w:before="60" w:after="0" w:line="240" w:lineRule="auto"/>
              <w:contextualSpacing w:val="0"/>
              <w:rPr>
                <w:sz w:val="20"/>
                <w:szCs w:val="20"/>
                <w:lang w:eastAsia="nl-NL"/>
              </w:rPr>
            </w:pPr>
            <w:r w:rsidRPr="0078039B">
              <w:rPr>
                <w:sz w:val="20"/>
                <w:szCs w:val="20"/>
                <w:lang w:eastAsia="nl-NL"/>
              </w:rPr>
              <w:t xml:space="preserve">AML sequence number </w:t>
            </w:r>
          </w:p>
          <w:p w14:paraId="66A2C8BD" w14:textId="77777777" w:rsidR="00126D3B" w:rsidRPr="0078039B" w:rsidRDefault="00126D3B" w:rsidP="00126D3B">
            <w:pPr>
              <w:pStyle w:val="ListParagraph"/>
              <w:numPr>
                <w:ilvl w:val="0"/>
                <w:numId w:val="27"/>
              </w:numPr>
              <w:spacing w:before="60" w:after="0" w:line="240" w:lineRule="auto"/>
              <w:contextualSpacing w:val="0"/>
              <w:rPr>
                <w:sz w:val="20"/>
                <w:szCs w:val="20"/>
                <w:lang w:eastAsia="nl-NL"/>
              </w:rPr>
            </w:pPr>
            <w:r w:rsidRPr="0078039B">
              <w:rPr>
                <w:sz w:val="20"/>
                <w:szCs w:val="20"/>
                <w:lang w:eastAsia="nl-NL"/>
              </w:rPr>
              <w:t>Defect date</w:t>
            </w:r>
          </w:p>
          <w:p w14:paraId="0DFBD7F3" w14:textId="77777777" w:rsidR="00126D3B" w:rsidRPr="0078039B" w:rsidRDefault="00126D3B" w:rsidP="00126D3B">
            <w:pPr>
              <w:pStyle w:val="ListParagraph"/>
              <w:numPr>
                <w:ilvl w:val="0"/>
                <w:numId w:val="27"/>
              </w:numPr>
              <w:spacing w:before="60" w:after="0" w:line="240" w:lineRule="auto"/>
              <w:contextualSpacing w:val="0"/>
              <w:rPr>
                <w:sz w:val="20"/>
                <w:szCs w:val="20"/>
                <w:lang w:eastAsia="nl-NL"/>
              </w:rPr>
            </w:pPr>
            <w:r w:rsidRPr="0078039B">
              <w:rPr>
                <w:sz w:val="20"/>
                <w:szCs w:val="20"/>
                <w:lang w:eastAsia="nl-NL"/>
              </w:rPr>
              <w:t>Barcode (if applicable)</w:t>
            </w:r>
          </w:p>
          <w:p w14:paraId="11983E3A" w14:textId="77777777" w:rsidR="00126D3B" w:rsidRPr="0078039B" w:rsidRDefault="00126D3B" w:rsidP="00126D3B">
            <w:pPr>
              <w:pStyle w:val="ListParagraph"/>
              <w:numPr>
                <w:ilvl w:val="0"/>
                <w:numId w:val="27"/>
              </w:numPr>
              <w:spacing w:before="60" w:after="0" w:line="240" w:lineRule="auto"/>
              <w:contextualSpacing w:val="0"/>
              <w:rPr>
                <w:sz w:val="20"/>
                <w:szCs w:val="20"/>
                <w:lang w:eastAsia="nl-NL"/>
              </w:rPr>
            </w:pPr>
            <w:r w:rsidRPr="0078039B">
              <w:rPr>
                <w:sz w:val="20"/>
                <w:szCs w:val="20"/>
                <w:lang w:eastAsia="nl-NL"/>
              </w:rPr>
              <w:t>Position of the replaced hardware</w:t>
            </w:r>
          </w:p>
          <w:p w14:paraId="1897EC59" w14:textId="77777777" w:rsidR="00126D3B" w:rsidRDefault="00126D3B" w:rsidP="00126D3B">
            <w:pPr>
              <w:pStyle w:val="ListParagraph"/>
              <w:numPr>
                <w:ilvl w:val="0"/>
                <w:numId w:val="27"/>
              </w:numPr>
              <w:spacing w:before="60" w:after="0" w:line="240" w:lineRule="auto"/>
              <w:contextualSpacing w:val="0"/>
              <w:rPr>
                <w:sz w:val="20"/>
                <w:szCs w:val="20"/>
                <w:lang w:eastAsia="nl-NL"/>
              </w:rPr>
            </w:pPr>
            <w:r w:rsidRPr="0078039B">
              <w:rPr>
                <w:sz w:val="20"/>
                <w:szCs w:val="20"/>
                <w:lang w:eastAsia="nl-NL"/>
              </w:rPr>
              <w:t>Part number of removed/ installed</w:t>
            </w:r>
          </w:p>
          <w:p w14:paraId="1752CB6E" w14:textId="77777777" w:rsidR="00126D3B" w:rsidRPr="0078039B" w:rsidRDefault="00126D3B" w:rsidP="002A1E15">
            <w:pPr>
              <w:pStyle w:val="ListParagraph"/>
              <w:rPr>
                <w:sz w:val="20"/>
                <w:szCs w:val="20"/>
                <w:lang w:eastAsia="nl-NL"/>
              </w:rPr>
            </w:pPr>
            <w:r w:rsidRPr="0078039B">
              <w:rPr>
                <w:sz w:val="20"/>
                <w:szCs w:val="20"/>
                <w:lang w:eastAsia="nl-NL"/>
              </w:rPr>
              <w:t>software</w:t>
            </w:r>
          </w:p>
          <w:p w14:paraId="5E52FE2C" w14:textId="77777777" w:rsidR="00126D3B" w:rsidRPr="0078039B" w:rsidRDefault="00126D3B" w:rsidP="00126D3B">
            <w:pPr>
              <w:pStyle w:val="ListParagraph"/>
              <w:numPr>
                <w:ilvl w:val="0"/>
                <w:numId w:val="27"/>
              </w:numPr>
              <w:spacing w:before="60" w:after="0" w:line="240" w:lineRule="auto"/>
              <w:contextualSpacing w:val="0"/>
              <w:rPr>
                <w:sz w:val="20"/>
                <w:szCs w:val="20"/>
                <w:lang w:eastAsia="nl-NL"/>
              </w:rPr>
            </w:pPr>
            <w:r w:rsidRPr="0078039B">
              <w:rPr>
                <w:sz w:val="20"/>
                <w:szCs w:val="20"/>
                <w:lang w:eastAsia="nl-NL"/>
              </w:rPr>
              <w:t>Part number of removed/ installed hardware </w:t>
            </w:r>
          </w:p>
          <w:p w14:paraId="30EDB534" w14:textId="77777777" w:rsidR="00126D3B" w:rsidRPr="0078039B" w:rsidRDefault="00126D3B" w:rsidP="00126D3B">
            <w:pPr>
              <w:pStyle w:val="ListParagraph"/>
              <w:numPr>
                <w:ilvl w:val="0"/>
                <w:numId w:val="27"/>
              </w:numPr>
              <w:spacing w:before="60" w:after="0" w:line="240" w:lineRule="auto"/>
              <w:contextualSpacing w:val="0"/>
              <w:rPr>
                <w:sz w:val="20"/>
                <w:szCs w:val="20"/>
                <w:lang w:eastAsia="nl-NL"/>
              </w:rPr>
            </w:pPr>
            <w:r w:rsidRPr="0078039B">
              <w:rPr>
                <w:sz w:val="20"/>
                <w:szCs w:val="20"/>
                <w:lang w:eastAsia="nl-NL"/>
              </w:rPr>
              <w:t>Serial number of removed/ installed hardware  </w:t>
            </w:r>
          </w:p>
          <w:p w14:paraId="2A4D4FDA" w14:textId="77777777" w:rsidR="00126D3B" w:rsidRPr="006922B9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</w:p>
        </w:tc>
      </w:tr>
      <w:tr w:rsidR="00126D3B" w:rsidRPr="00A712EB" w14:paraId="5F808EA9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B39F" w14:textId="77777777" w:rsidR="00126D3B" w:rsidRPr="00A712EB" w:rsidRDefault="00126D3B" w:rsidP="002A1E15">
            <w:pPr>
              <w:rPr>
                <w:lang w:val="en-GB"/>
              </w:rPr>
            </w:pPr>
            <w:bookmarkStart w:id="1083" w:name="_Toc381686149"/>
            <w:bookmarkStart w:id="1084" w:name="_Toc381690793"/>
            <w:bookmarkStart w:id="1085" w:name="_Toc384649227"/>
            <w:bookmarkStart w:id="1086" w:name="_Toc384911749"/>
            <w:bookmarkEnd w:id="1083"/>
            <w:bookmarkEnd w:id="1084"/>
            <w:bookmarkEnd w:id="1085"/>
            <w:bookmarkEnd w:id="1086"/>
            <w:r>
              <w:t>3.3.4.4</w:t>
            </w:r>
          </w:p>
          <w:p w14:paraId="7B3FD51E" w14:textId="77777777" w:rsidR="00126D3B" w:rsidRPr="00A712EB" w:rsidDel="00BE6DA0" w:rsidRDefault="00126D3B" w:rsidP="002A1E15">
            <w:pPr>
              <w:rPr>
                <w:lang w:val="en-GB"/>
              </w:rPr>
            </w:pPr>
            <w:bookmarkStart w:id="1087" w:name="_Toc381686150"/>
            <w:bookmarkStart w:id="1088" w:name="_Toc381690794"/>
            <w:bookmarkStart w:id="1089" w:name="_Toc384649228"/>
            <w:bookmarkStart w:id="1090" w:name="_Toc384911750"/>
            <w:r w:rsidRPr="00A712EB">
              <w:rPr>
                <w:lang w:val="en-GB"/>
              </w:rPr>
              <w:t xml:space="preserve">IT </w:t>
            </w:r>
            <w:proofErr w:type="spellStart"/>
            <w:r w:rsidRPr="00A712EB">
              <w:rPr>
                <w:lang w:val="en-GB"/>
              </w:rPr>
              <w:t>req</w:t>
            </w:r>
            <w:bookmarkEnd w:id="1087"/>
            <w:bookmarkEnd w:id="1088"/>
            <w:bookmarkEnd w:id="1089"/>
            <w:bookmarkEnd w:id="1090"/>
            <w:proofErr w:type="spellEnd"/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D190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27)</w:t>
            </w:r>
          </w:p>
          <w:p w14:paraId="57777048" w14:textId="6787847D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The SCX-ASCM tool on the maintenance laptop </w:t>
            </w:r>
            <w:commentRangeStart w:id="1091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1091"/>
            <w:r>
              <w:rPr>
                <w:rStyle w:val="CommentReference"/>
              </w:rPr>
              <w:commentReference w:id="1091"/>
            </w:r>
            <w:r w:rsidRPr="00A712EB">
              <w:rPr>
                <w:sz w:val="20"/>
                <w:szCs w:val="20"/>
              </w:rPr>
              <w:t xml:space="preserve"> receive the allowed configuration out of the EDMS as well the as-flying (actual) airplane configuration in an XML format as specified in </w:t>
            </w:r>
            <w:r w:rsidR="002A1E15">
              <w:rPr>
                <w:sz w:val="20"/>
                <w:szCs w:val="20"/>
              </w:rPr>
              <w:t>OEM Vendor</w:t>
            </w:r>
            <w:r w:rsidRPr="00A712EB">
              <w:rPr>
                <w:sz w:val="20"/>
                <w:szCs w:val="20"/>
              </w:rPr>
              <w:t xml:space="preserve"> document </w:t>
            </w:r>
            <w:r w:rsidR="002A1E15">
              <w:rPr>
                <w:rFonts w:cs="Arial"/>
              </w:rPr>
              <w:t xml:space="preserve">123456789 </w:t>
            </w:r>
            <w:r w:rsidRPr="00A712EB">
              <w:rPr>
                <w:sz w:val="20"/>
                <w:szCs w:val="20"/>
              </w:rPr>
              <w:t xml:space="preserve"> “ Airplane Configuration Report Requirements”. </w:t>
            </w:r>
          </w:p>
          <w:p w14:paraId="1C1B545F" w14:textId="77777777" w:rsidR="00126D3B" w:rsidRPr="00DC3AD8" w:rsidDel="00BE6DA0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  <w:tr w:rsidR="00126D3B" w:rsidRPr="00A712EB" w14:paraId="5DA02CEB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D48A" w14:textId="77777777" w:rsidR="00126D3B" w:rsidRPr="00A712EB" w:rsidRDefault="00126D3B" w:rsidP="002A1E15">
            <w:pPr>
              <w:rPr>
                <w:lang w:val="en-GB"/>
              </w:rPr>
            </w:pPr>
            <w:bookmarkStart w:id="1092" w:name="_Toc381686151"/>
            <w:bookmarkStart w:id="1093" w:name="_Toc381690795"/>
            <w:bookmarkStart w:id="1094" w:name="_Toc384649229"/>
            <w:bookmarkStart w:id="1095" w:name="_Toc384911751"/>
            <w:bookmarkEnd w:id="1092"/>
            <w:bookmarkEnd w:id="1093"/>
            <w:bookmarkEnd w:id="1094"/>
            <w:bookmarkEnd w:id="1095"/>
            <w:r>
              <w:t>3.3.4.5</w:t>
            </w:r>
          </w:p>
          <w:p w14:paraId="7BFFA897" w14:textId="77777777" w:rsidR="00126D3B" w:rsidRPr="00A712EB" w:rsidDel="00BE6DA0" w:rsidRDefault="00126D3B" w:rsidP="002A1E15">
            <w:pPr>
              <w:rPr>
                <w:lang w:val="en-GB"/>
              </w:rPr>
            </w:pPr>
            <w:bookmarkStart w:id="1096" w:name="_Toc381686152"/>
            <w:bookmarkStart w:id="1097" w:name="_Toc381690796"/>
            <w:bookmarkStart w:id="1098" w:name="_Toc384649230"/>
            <w:bookmarkStart w:id="1099" w:name="_Toc384911752"/>
            <w:r w:rsidRPr="00A712EB">
              <w:rPr>
                <w:lang w:val="en-GB"/>
              </w:rPr>
              <w:t xml:space="preserve">IT </w:t>
            </w:r>
            <w:proofErr w:type="spellStart"/>
            <w:r w:rsidRPr="00A712EB">
              <w:rPr>
                <w:lang w:val="en-GB"/>
              </w:rPr>
              <w:t>req</w:t>
            </w:r>
            <w:bookmarkEnd w:id="1096"/>
            <w:bookmarkEnd w:id="1097"/>
            <w:bookmarkEnd w:id="1098"/>
            <w:bookmarkEnd w:id="1099"/>
            <w:proofErr w:type="spellEnd"/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AFBB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30)</w:t>
            </w:r>
          </w:p>
          <w:p w14:paraId="34A94A9D" w14:textId="77777777" w:rsidR="00126D3B" w:rsidRPr="00DC3AD8" w:rsidDel="00BE6DA0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</w:rPr>
              <w:t xml:space="preserve">EDMS Configuration reports </w:t>
            </w:r>
            <w:commentRangeStart w:id="1100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10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100"/>
            </w:r>
            <w:r w:rsidRPr="00A712EB">
              <w:rPr>
                <w:rFonts w:cs="Arial"/>
              </w:rPr>
              <w:t xml:space="preserve"> be available online in the KLM E&amp;M back office in a human readable format </w:t>
            </w:r>
            <w:commentRangeStart w:id="1101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10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101"/>
            </w:r>
            <w:r w:rsidRPr="00A712EB">
              <w:rPr>
                <w:rFonts w:cs="Arial"/>
              </w:rPr>
              <w:t xml:space="preserve"> in XML format.</w:t>
            </w:r>
          </w:p>
        </w:tc>
      </w:tr>
      <w:tr w:rsidR="00126D3B" w:rsidRPr="00A712EB" w14:paraId="330BCACB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22F0" w14:textId="77777777" w:rsidR="00126D3B" w:rsidRDefault="00126D3B" w:rsidP="002A1E15">
            <w:bookmarkStart w:id="1102" w:name="_Toc381686153"/>
            <w:bookmarkStart w:id="1103" w:name="_Toc381690797"/>
            <w:bookmarkStart w:id="1104" w:name="_Toc384649231"/>
            <w:bookmarkStart w:id="1105" w:name="_Toc384911753"/>
            <w:bookmarkEnd w:id="1102"/>
            <w:bookmarkEnd w:id="1103"/>
            <w:bookmarkEnd w:id="1104"/>
            <w:bookmarkEnd w:id="1105"/>
            <w:r>
              <w:t>3.3.4.6</w:t>
            </w:r>
          </w:p>
          <w:p w14:paraId="38913CC9" w14:textId="77777777" w:rsidR="00126D3B" w:rsidRPr="00A712EB" w:rsidDel="00BE6DA0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BE91" w14:textId="77777777" w:rsidR="00126D3B" w:rsidRPr="00A712EB" w:rsidRDefault="00126D3B" w:rsidP="002A1E15">
            <w:pPr>
              <w:pStyle w:val="ListParagraph"/>
              <w:ind w:left="0"/>
            </w:pPr>
            <w:r w:rsidRPr="00A712EB">
              <w:rPr>
                <w:sz w:val="20"/>
                <w:szCs w:val="20"/>
              </w:rPr>
              <w:t>Requirement (CE 31)</w:t>
            </w:r>
          </w:p>
          <w:p w14:paraId="40FC8875" w14:textId="0DFAA300" w:rsidR="00126D3B" w:rsidRPr="00DC3AD8" w:rsidDel="00BE6DA0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</w:rPr>
              <w:t xml:space="preserve">The standard </w:t>
            </w:r>
            <w:r w:rsidR="002A1E15">
              <w:rPr>
                <w:rFonts w:cs="Arial"/>
              </w:rPr>
              <w:t>OEM Vendor</w:t>
            </w:r>
            <w:r w:rsidRPr="00A712EB">
              <w:rPr>
                <w:rFonts w:cs="Arial"/>
              </w:rPr>
              <w:t xml:space="preserve"> SCX-ASCM tool </w:t>
            </w:r>
            <w:commentRangeStart w:id="1106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will</w:t>
            </w:r>
            <w:commentRangeEnd w:id="110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106"/>
            </w:r>
            <w:r w:rsidRPr="00A712EB">
              <w:rPr>
                <w:rFonts w:cs="Arial"/>
              </w:rPr>
              <w:t xml:space="preserve"> be used</w:t>
            </w:r>
            <w:proofErr w:type="gramEnd"/>
            <w:r w:rsidRPr="00A712EB">
              <w:rPr>
                <w:rFonts w:cs="Arial"/>
              </w:rPr>
              <w:t xml:space="preserve"> for creation of comparison report.</w:t>
            </w:r>
          </w:p>
        </w:tc>
      </w:tr>
      <w:tr w:rsidR="00126D3B" w:rsidRPr="00A712EB" w14:paraId="0DF4A88F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A2DD" w14:textId="77777777" w:rsidR="00126D3B" w:rsidRPr="00A712EB" w:rsidRDefault="00126D3B" w:rsidP="002A1E15">
            <w:pPr>
              <w:rPr>
                <w:lang w:val="en-GB"/>
              </w:rPr>
            </w:pPr>
            <w:bookmarkStart w:id="1107" w:name="_Toc381686154"/>
            <w:bookmarkStart w:id="1108" w:name="_Toc381690798"/>
            <w:bookmarkStart w:id="1109" w:name="_Toc384649232"/>
            <w:bookmarkStart w:id="1110" w:name="_Toc384911754"/>
            <w:bookmarkEnd w:id="1107"/>
            <w:bookmarkEnd w:id="1108"/>
            <w:bookmarkEnd w:id="1109"/>
            <w:bookmarkEnd w:id="1110"/>
            <w:r>
              <w:t>3.3.4.7</w:t>
            </w:r>
          </w:p>
          <w:p w14:paraId="63C7DF4F" w14:textId="77777777" w:rsidR="00126D3B" w:rsidRPr="00A712EB" w:rsidDel="00BE6DA0" w:rsidRDefault="00126D3B" w:rsidP="002A1E15">
            <w:pPr>
              <w:rPr>
                <w:lang w:val="en-GB"/>
              </w:rPr>
            </w:pPr>
            <w:bookmarkStart w:id="1111" w:name="_Toc384911755"/>
            <w:r>
              <w:t>IT</w:t>
            </w:r>
            <w:bookmarkEnd w:id="1111"/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D08A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63)</w:t>
            </w:r>
          </w:p>
          <w:p w14:paraId="6A22F4C1" w14:textId="77777777" w:rsidR="00126D3B" w:rsidRDefault="00126D3B" w:rsidP="002A1E15">
            <w:pPr>
              <w:pStyle w:val="ListParagraph"/>
              <w:spacing w:after="200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The allowed airplane configuration as stored in the EDMS </w:t>
            </w:r>
            <w:commentRangeStart w:id="1112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112"/>
            <w:r>
              <w:rPr>
                <w:rStyle w:val="CommentReference"/>
              </w:rPr>
              <w:commentReference w:id="1112"/>
            </w:r>
            <w:r w:rsidRPr="00A712EB">
              <w:rPr>
                <w:sz w:val="20"/>
                <w:szCs w:val="20"/>
              </w:rPr>
              <w:t xml:space="preserve"> be available in XML format on the maintenance laptop (SCX-ASCM tool) for production during maintenance execution.</w:t>
            </w:r>
            <w:r w:rsidRPr="00A712EB">
              <w:t xml:space="preserve"> </w:t>
            </w:r>
            <w:r w:rsidRPr="00A712EB">
              <w:rPr>
                <w:sz w:val="20"/>
                <w:szCs w:val="20"/>
              </w:rPr>
              <w:t xml:space="preserve">This process </w:t>
            </w:r>
            <w:commentRangeStart w:id="1113"/>
            <w:proofErr w:type="gramStart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1113"/>
            <w:r>
              <w:rPr>
                <w:rStyle w:val="CommentReference"/>
              </w:rPr>
              <w:commentReference w:id="1113"/>
            </w:r>
            <w:r w:rsidRPr="00A712EB">
              <w:rPr>
                <w:sz w:val="20"/>
                <w:szCs w:val="20"/>
              </w:rPr>
              <w:t xml:space="preserve"> be automated</w:t>
            </w:r>
            <w:proofErr w:type="gramEnd"/>
            <w:r w:rsidRPr="00A712EB">
              <w:rPr>
                <w:sz w:val="20"/>
                <w:szCs w:val="20"/>
              </w:rPr>
              <w:t>.</w:t>
            </w:r>
          </w:p>
          <w:p w14:paraId="5A1479E9" w14:textId="77777777" w:rsidR="00126D3B" w:rsidRDefault="00126D3B" w:rsidP="002A1E15">
            <w:pPr>
              <w:pStyle w:val="ListParagraph"/>
              <w:spacing w:after="200"/>
              <w:ind w:left="0"/>
              <w:rPr>
                <w:sz w:val="20"/>
                <w:szCs w:val="20"/>
              </w:rPr>
            </w:pPr>
          </w:p>
          <w:p w14:paraId="5E95CBC4" w14:textId="77777777" w:rsidR="00126D3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commentRangeStart w:id="1114"/>
            <w:r w:rsidRPr="00C650D1">
              <w:rPr>
                <w:b/>
                <w:color w:val="333300"/>
                <w:sz w:val="24"/>
                <w:szCs w:val="20"/>
              </w:rPr>
              <w:t>Note:</w:t>
            </w:r>
            <w:commentRangeEnd w:id="1114"/>
            <w:r>
              <w:rPr>
                <w:rStyle w:val="CommentReference"/>
              </w:rPr>
              <w:commentReference w:id="1114"/>
            </w:r>
          </w:p>
          <w:p w14:paraId="33B6FC2A" w14:textId="77777777" w:rsidR="00126D3B" w:rsidRPr="00A712EB" w:rsidDel="00BE6DA0" w:rsidRDefault="00126D3B" w:rsidP="002A1E15">
            <w:pPr>
              <w:pStyle w:val="ListParagraph"/>
              <w:ind w:left="0"/>
              <w:rPr>
                <w:i/>
              </w:rPr>
            </w:pPr>
            <w:r w:rsidRPr="00A712EB">
              <w:rPr>
                <w:i/>
              </w:rPr>
              <w:t xml:space="preserve">Automation to make sure that most </w:t>
            </w:r>
            <w:commentRangeStart w:id="1115"/>
            <w:r w:rsidRPr="00C650D1">
              <w:rPr>
                <w:i/>
                <w:color w:val="FF0000"/>
                <w:sz w:val="28"/>
              </w:rPr>
              <w:t>recent</w:t>
            </w:r>
            <w:commentRangeEnd w:id="1115"/>
            <w:r>
              <w:rPr>
                <w:rStyle w:val="CommentReference"/>
              </w:rPr>
              <w:commentReference w:id="1115"/>
            </w:r>
            <w:r w:rsidRPr="00A712EB">
              <w:rPr>
                <w:i/>
              </w:rPr>
              <w:t xml:space="preserve"> allowed configuration is available in a lean process</w:t>
            </w:r>
            <w:proofErr w:type="gramStart"/>
            <w:r w:rsidRPr="00A712EB">
              <w:rPr>
                <w:i/>
              </w:rPr>
              <w:t xml:space="preserve">.         </w:t>
            </w:r>
            <w:proofErr w:type="gramEnd"/>
          </w:p>
        </w:tc>
      </w:tr>
      <w:tr w:rsidR="00126D3B" w:rsidRPr="00A712EB" w14:paraId="63AFC3A6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2C7E" w14:textId="77777777" w:rsidR="00126D3B" w:rsidRDefault="00126D3B" w:rsidP="002A1E15">
            <w:bookmarkStart w:id="1116" w:name="_Toc381686155"/>
            <w:bookmarkStart w:id="1117" w:name="_Toc381690799"/>
            <w:bookmarkStart w:id="1118" w:name="_Toc384649233"/>
            <w:bookmarkStart w:id="1119" w:name="_Toc384911756"/>
            <w:bookmarkEnd w:id="1116"/>
            <w:bookmarkEnd w:id="1117"/>
            <w:bookmarkEnd w:id="1118"/>
            <w:bookmarkEnd w:id="1119"/>
            <w:r>
              <w:t>3.3.4.8</w:t>
            </w:r>
          </w:p>
          <w:p w14:paraId="74FEE6F7" w14:textId="77777777" w:rsidR="00126D3B" w:rsidRPr="00A712EB" w:rsidDel="00BE6DA0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820C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64)</w:t>
            </w:r>
          </w:p>
          <w:p w14:paraId="0C5CEAFE" w14:textId="77777777" w:rsidR="00126D3B" w:rsidRPr="00DC3AD8" w:rsidDel="00BE6DA0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</w:rPr>
              <w:t xml:space="preserve">The actual airplane configuration </w:t>
            </w:r>
            <w:commentRangeStart w:id="1120"/>
            <w:r w:rsidRPr="00C650D1">
              <w:rPr>
                <w:rFonts w:cs="Arial"/>
                <w:b/>
                <w:color w:val="003300"/>
                <w:sz w:val="24"/>
              </w:rPr>
              <w:t>must</w:t>
            </w:r>
            <w:commentRangeEnd w:id="112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120"/>
            </w:r>
            <w:r w:rsidRPr="00A712EB">
              <w:rPr>
                <w:rFonts w:cs="Arial"/>
              </w:rPr>
              <w:t xml:space="preserve"> be available for comparison by use of the SCX-ASCM tool installed on the AF-KL network.</w:t>
            </w:r>
          </w:p>
        </w:tc>
      </w:tr>
      <w:tr w:rsidR="00126D3B" w:rsidRPr="00A712EB" w14:paraId="799FB65F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C0A" w14:textId="77777777" w:rsidR="00126D3B" w:rsidRDefault="00126D3B" w:rsidP="002A1E15">
            <w:bookmarkStart w:id="1121" w:name="_Toc381686156"/>
            <w:bookmarkStart w:id="1122" w:name="_Toc381690800"/>
            <w:bookmarkStart w:id="1123" w:name="_Toc384649234"/>
            <w:bookmarkStart w:id="1124" w:name="_Toc384911757"/>
            <w:bookmarkEnd w:id="1121"/>
            <w:bookmarkEnd w:id="1122"/>
            <w:bookmarkEnd w:id="1123"/>
            <w:bookmarkEnd w:id="1124"/>
            <w:r>
              <w:t>3.3.4.9</w:t>
            </w:r>
          </w:p>
          <w:p w14:paraId="1A61FBB0" w14:textId="77777777" w:rsidR="00126D3B" w:rsidRPr="00A712EB" w:rsidDel="00BE6DA0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52AC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65)</w:t>
            </w:r>
          </w:p>
          <w:p w14:paraId="19CD721E" w14:textId="77777777" w:rsidR="00126D3B" w:rsidRPr="00A712EB" w:rsidDel="00BE6DA0" w:rsidRDefault="00126D3B" w:rsidP="002A1E15">
            <w:pPr>
              <w:pStyle w:val="ListParagraph"/>
              <w:spacing w:after="200"/>
              <w:ind w:left="0"/>
            </w:pPr>
            <w:r w:rsidRPr="00A712EB">
              <w:rPr>
                <w:sz w:val="20"/>
                <w:szCs w:val="20"/>
              </w:rPr>
              <w:t xml:space="preserve">The actual MSD configuration </w:t>
            </w:r>
            <w:commentRangeStart w:id="1125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1125"/>
            <w:r>
              <w:rPr>
                <w:rStyle w:val="CommentReference"/>
              </w:rPr>
              <w:commentReference w:id="1125"/>
            </w:r>
            <w:r w:rsidRPr="00A712EB">
              <w:rPr>
                <w:sz w:val="20"/>
                <w:szCs w:val="20"/>
              </w:rPr>
              <w:t xml:space="preserve"> be available for comparison by use of the SCX-ASCM tool installed on the AF-KL network.</w:t>
            </w:r>
          </w:p>
        </w:tc>
      </w:tr>
      <w:tr w:rsidR="00126D3B" w:rsidRPr="00A712EB" w14:paraId="32901FE0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3AB" w14:textId="77777777" w:rsidR="00126D3B" w:rsidRDefault="00126D3B" w:rsidP="002A1E15">
            <w:bookmarkStart w:id="1126" w:name="_Toc381686157"/>
            <w:bookmarkStart w:id="1127" w:name="_Toc381690801"/>
            <w:bookmarkStart w:id="1128" w:name="_Toc384649235"/>
            <w:bookmarkStart w:id="1129" w:name="_Toc384911758"/>
            <w:bookmarkEnd w:id="1126"/>
            <w:bookmarkEnd w:id="1127"/>
            <w:bookmarkEnd w:id="1128"/>
            <w:bookmarkEnd w:id="1129"/>
            <w:r>
              <w:t>3.3.4.10</w:t>
            </w:r>
          </w:p>
          <w:p w14:paraId="2FAABC63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DFC8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66)</w:t>
            </w:r>
          </w:p>
          <w:p w14:paraId="49DACFE0" w14:textId="77777777" w:rsidR="00126D3B" w:rsidRPr="00A712EB" w:rsidRDefault="00126D3B" w:rsidP="002A1E15">
            <w:pPr>
              <w:pStyle w:val="ListParagraph"/>
              <w:spacing w:after="200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It </w:t>
            </w:r>
            <w:commentRangeStart w:id="1130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130"/>
            <w:r>
              <w:rPr>
                <w:rStyle w:val="CommentReference"/>
              </w:rPr>
              <w:commentReference w:id="1130"/>
            </w:r>
            <w:r w:rsidRPr="00A712EB">
              <w:rPr>
                <w:sz w:val="20"/>
                <w:szCs w:val="20"/>
              </w:rPr>
              <w:t xml:space="preserve"> be possible to receive the actual airplane configuration for comparison via:</w:t>
            </w:r>
          </w:p>
          <w:p w14:paraId="6A65A481" w14:textId="77777777" w:rsidR="00126D3B" w:rsidRPr="00A712EB" w:rsidRDefault="00126D3B" w:rsidP="00126D3B">
            <w:pPr>
              <w:pStyle w:val="ListParagraph"/>
              <w:numPr>
                <w:ilvl w:val="1"/>
                <w:numId w:val="23"/>
              </w:numPr>
              <w:spacing w:before="60" w:after="0" w:line="240" w:lineRule="auto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An uplink request via the LSAP proxy server</w:t>
            </w:r>
            <w:r>
              <w:rPr>
                <w:sz w:val="20"/>
                <w:szCs w:val="20"/>
              </w:rPr>
              <w:t xml:space="preserve"> functionality</w:t>
            </w:r>
          </w:p>
          <w:p w14:paraId="5864EACA" w14:textId="77777777" w:rsidR="00126D3B" w:rsidRPr="00A712EB" w:rsidRDefault="00126D3B" w:rsidP="00126D3B">
            <w:pPr>
              <w:pStyle w:val="ListParagraph"/>
              <w:numPr>
                <w:ilvl w:val="1"/>
                <w:numId w:val="23"/>
              </w:numPr>
              <w:spacing w:before="60" w:after="0" w:line="240" w:lineRule="auto"/>
              <w:rPr>
                <w:sz w:val="20"/>
                <w:szCs w:val="20"/>
              </w:rPr>
            </w:pPr>
            <w:proofErr w:type="gramStart"/>
            <w:r w:rsidRPr="00A712EB">
              <w:rPr>
                <w:sz w:val="20"/>
                <w:szCs w:val="20"/>
              </w:rPr>
              <w:t>The maintenance laptop.</w:t>
            </w:r>
            <w:proofErr w:type="gramEnd"/>
          </w:p>
        </w:tc>
      </w:tr>
      <w:tr w:rsidR="00126D3B" w:rsidRPr="00A712EB" w14:paraId="7069558A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BB5" w14:textId="77777777" w:rsidR="00126D3B" w:rsidRDefault="00126D3B" w:rsidP="002A1E15">
            <w:bookmarkStart w:id="1131" w:name="_Toc381686158"/>
            <w:bookmarkStart w:id="1132" w:name="_Toc381690802"/>
            <w:bookmarkStart w:id="1133" w:name="_Toc384649236"/>
            <w:bookmarkStart w:id="1134" w:name="_Toc384911759"/>
            <w:bookmarkEnd w:id="1131"/>
            <w:bookmarkEnd w:id="1132"/>
            <w:bookmarkEnd w:id="1133"/>
            <w:bookmarkEnd w:id="1134"/>
            <w:r>
              <w:t>3.3.4.11</w:t>
            </w:r>
          </w:p>
          <w:p w14:paraId="17194599" w14:textId="77777777" w:rsidR="00126D3B" w:rsidRPr="00A712EB" w:rsidDel="00BE6DA0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C610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67)</w:t>
            </w:r>
          </w:p>
          <w:p w14:paraId="09AE3898" w14:textId="77777777" w:rsidR="00126D3B" w:rsidRPr="00A712EB" w:rsidRDefault="00126D3B" w:rsidP="002A1E15">
            <w:pPr>
              <w:pStyle w:val="ListParagraph"/>
              <w:spacing w:after="200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It </w:t>
            </w:r>
            <w:commentRangeStart w:id="1135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135"/>
            <w:r>
              <w:rPr>
                <w:rStyle w:val="CommentReference"/>
              </w:rPr>
              <w:commentReference w:id="1135"/>
            </w:r>
            <w:r w:rsidRPr="00A712EB">
              <w:rPr>
                <w:sz w:val="20"/>
                <w:szCs w:val="20"/>
              </w:rPr>
              <w:t xml:space="preserve"> be possible to receive the actual MSD configuration for comparison via:</w:t>
            </w:r>
          </w:p>
          <w:p w14:paraId="7BBDDE74" w14:textId="77777777" w:rsidR="00126D3B" w:rsidRPr="00A712EB" w:rsidRDefault="00126D3B" w:rsidP="00126D3B">
            <w:pPr>
              <w:pStyle w:val="ListParagraph"/>
              <w:numPr>
                <w:ilvl w:val="0"/>
                <w:numId w:val="24"/>
              </w:numPr>
              <w:spacing w:before="60" w:after="0" w:line="240" w:lineRule="auto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An uplink request via the LSAP proxy server</w:t>
            </w:r>
            <w:r>
              <w:rPr>
                <w:sz w:val="20"/>
                <w:szCs w:val="20"/>
              </w:rPr>
              <w:t xml:space="preserve"> functionality</w:t>
            </w:r>
          </w:p>
          <w:p w14:paraId="3E0C1408" w14:textId="77777777" w:rsidR="00126D3B" w:rsidRPr="00DC3AD8" w:rsidDel="00BE6DA0" w:rsidRDefault="00126D3B" w:rsidP="00126D3B">
            <w:pPr>
              <w:pStyle w:val="ListParagraph"/>
              <w:numPr>
                <w:ilvl w:val="0"/>
                <w:numId w:val="24"/>
              </w:numPr>
              <w:spacing w:before="60" w:after="0" w:line="240" w:lineRule="auto"/>
            </w:pPr>
            <w:proofErr w:type="gramStart"/>
            <w:r w:rsidRPr="00A712EB">
              <w:rPr>
                <w:sz w:val="20"/>
                <w:szCs w:val="20"/>
              </w:rPr>
              <w:t>The maintenance laptop.</w:t>
            </w:r>
            <w:proofErr w:type="gramEnd"/>
          </w:p>
        </w:tc>
      </w:tr>
      <w:tr w:rsidR="00126D3B" w:rsidRPr="00A712EB" w14:paraId="4723543F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78C9" w14:textId="77777777" w:rsidR="00126D3B" w:rsidRDefault="00126D3B" w:rsidP="002A1E15">
            <w:bookmarkStart w:id="1136" w:name="_Toc381686159"/>
            <w:bookmarkStart w:id="1137" w:name="_Toc381690803"/>
            <w:bookmarkStart w:id="1138" w:name="_Toc384649237"/>
            <w:bookmarkStart w:id="1139" w:name="_Toc384911760"/>
            <w:bookmarkEnd w:id="1136"/>
            <w:bookmarkEnd w:id="1137"/>
            <w:bookmarkEnd w:id="1138"/>
            <w:bookmarkEnd w:id="1139"/>
            <w:r>
              <w:t>3.3.4.12</w:t>
            </w:r>
          </w:p>
          <w:p w14:paraId="643D6EFD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D40D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68)</w:t>
            </w:r>
          </w:p>
          <w:p w14:paraId="29EEBF08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The </w:t>
            </w:r>
            <w:proofErr w:type="gramStart"/>
            <w:r w:rsidRPr="00A712EB">
              <w:rPr>
                <w:sz w:val="20"/>
                <w:szCs w:val="20"/>
              </w:rPr>
              <w:t>maintenance work order system</w:t>
            </w:r>
            <w:proofErr w:type="gramEnd"/>
            <w:r w:rsidRPr="00A712EB">
              <w:rPr>
                <w:sz w:val="20"/>
                <w:szCs w:val="20"/>
              </w:rPr>
              <w:t xml:space="preserve"> </w:t>
            </w:r>
            <w:commentRangeStart w:id="1140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140"/>
            <w:r>
              <w:rPr>
                <w:rStyle w:val="CommentReference"/>
              </w:rPr>
              <w:commentReference w:id="1140"/>
            </w:r>
            <w:r w:rsidRPr="00A712EB">
              <w:rPr>
                <w:sz w:val="20"/>
                <w:szCs w:val="20"/>
              </w:rPr>
              <w:t xml:space="preserve"> provide a Job Instruction Card </w:t>
            </w:r>
            <w:r>
              <w:rPr>
                <w:sz w:val="20"/>
                <w:szCs w:val="20"/>
              </w:rPr>
              <w:t>accomplished</w:t>
            </w:r>
            <w:r w:rsidRPr="00A712EB">
              <w:rPr>
                <w:sz w:val="20"/>
                <w:szCs w:val="20"/>
              </w:rPr>
              <w:t xml:space="preserve"> confirmation to engineering in order to </w:t>
            </w:r>
            <w:commentRangeStart w:id="1141"/>
            <w:r w:rsidRPr="00C650D1">
              <w:rPr>
                <w:i/>
                <w:color w:val="FF0000"/>
                <w:sz w:val="24"/>
                <w:szCs w:val="20"/>
              </w:rPr>
              <w:t>support</w:t>
            </w:r>
            <w:commentRangeEnd w:id="1141"/>
            <w:r>
              <w:rPr>
                <w:rStyle w:val="CommentReference"/>
              </w:rPr>
              <w:commentReference w:id="1141"/>
            </w:r>
            <w:r w:rsidRPr="00A712EB">
              <w:rPr>
                <w:sz w:val="20"/>
                <w:szCs w:val="20"/>
              </w:rPr>
              <w:t xml:space="preserve"> the EDMS configuration management process.</w:t>
            </w:r>
          </w:p>
        </w:tc>
      </w:tr>
      <w:tr w:rsidR="00126D3B" w:rsidRPr="00A712EB" w14:paraId="388FA937" w14:textId="77777777" w:rsidTr="002A1E15">
        <w:trPr>
          <w:cantSplit/>
          <w:trHeight w:val="5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D386" w14:textId="77777777" w:rsidR="00126D3B" w:rsidRPr="00A712EB" w:rsidDel="00BE6DA0" w:rsidRDefault="00126D3B" w:rsidP="002A1E15">
            <w:pPr>
              <w:rPr>
                <w:lang w:val="en-GB"/>
              </w:rPr>
            </w:pPr>
            <w:bookmarkStart w:id="1142" w:name="_Toc381686160"/>
            <w:bookmarkStart w:id="1143" w:name="_Toc381690804"/>
            <w:bookmarkStart w:id="1144" w:name="_Toc384649238"/>
            <w:bookmarkStart w:id="1145" w:name="_Toc384911761"/>
            <w:bookmarkEnd w:id="1142"/>
            <w:bookmarkEnd w:id="1143"/>
            <w:bookmarkEnd w:id="1144"/>
            <w:bookmarkEnd w:id="1145"/>
            <w:r>
              <w:t>3.3.4.13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7EF7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C3AD8">
              <w:rPr>
                <w:rFonts w:cs="Arial"/>
                <w:lang w:val="en-US"/>
              </w:rPr>
              <w:t>Requirement (LM 6.2)</w:t>
            </w:r>
          </w:p>
          <w:p w14:paraId="3D31A7EA" w14:textId="77777777" w:rsidR="00126D3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On a request,</w:t>
            </w:r>
            <w:r>
              <w:rPr>
                <w:rFonts w:cs="Arial"/>
                <w:lang w:val="en-US"/>
              </w:rPr>
              <w:t xml:space="preserve"> readily available</w:t>
            </w:r>
            <w:r w:rsidRPr="00654B61">
              <w:rPr>
                <w:rFonts w:cs="Arial"/>
                <w:lang w:val="en-US"/>
              </w:rPr>
              <w:t xml:space="preserve"> real time registration specific configuration overview of the hardware </w:t>
            </w:r>
            <w:commentRangeStart w:id="1146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114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146"/>
            </w:r>
            <w:r w:rsidRPr="00654B61">
              <w:rPr>
                <w:rFonts w:cs="Arial"/>
                <w:lang w:val="en-US"/>
              </w:rPr>
              <w:t xml:space="preserve"> soft</w:t>
            </w:r>
            <w:r w:rsidRPr="00D238DE">
              <w:rPr>
                <w:rFonts w:cs="Arial"/>
                <w:lang w:val="en-US"/>
              </w:rPr>
              <w:t>ware c</w:t>
            </w:r>
            <w:r w:rsidRPr="000028B4">
              <w:rPr>
                <w:rFonts w:cs="Arial"/>
                <w:lang w:val="en-US"/>
              </w:rPr>
              <w:t xml:space="preserve">onfiguration (tool) </w:t>
            </w:r>
            <w:commentRangeStart w:id="1147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114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147"/>
            </w:r>
            <w:r w:rsidRPr="000028B4">
              <w:rPr>
                <w:rFonts w:cs="Arial"/>
                <w:lang w:val="en-US"/>
              </w:rPr>
              <w:t xml:space="preserve"> be available throughout the organization (including the ground engineer) </w:t>
            </w:r>
          </w:p>
          <w:p w14:paraId="3503A236" w14:textId="77777777" w:rsidR="00126D3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  <w:p w14:paraId="6772C22A" w14:textId="77777777" w:rsidR="00126D3B" w:rsidRPr="00A712EB" w:rsidDel="00BE6DA0" w:rsidRDefault="00126D3B" w:rsidP="002A1E15">
            <w:pPr>
              <w:pStyle w:val="BodyText"/>
              <w:ind w:right="0"/>
              <w:rPr>
                <w:rFonts w:cs="Arial"/>
              </w:rPr>
            </w:pPr>
          </w:p>
        </w:tc>
      </w:tr>
    </w:tbl>
    <w:p w14:paraId="7A5B624B" w14:textId="77777777" w:rsidR="00126D3B" w:rsidRDefault="00126D3B" w:rsidP="00126D3B">
      <w:pPr>
        <w:pStyle w:val="BodyText"/>
        <w:rPr>
          <w:rFonts w:cs="Arial"/>
          <w:lang w:val="en-US"/>
        </w:rPr>
      </w:pPr>
    </w:p>
    <w:p w14:paraId="1ED6C3BF" w14:textId="77777777" w:rsidR="00126D3B" w:rsidRPr="00DC3AD8" w:rsidRDefault="00126D3B" w:rsidP="00126D3B">
      <w:pPr>
        <w:pStyle w:val="BodyText"/>
        <w:rPr>
          <w:rFonts w:cs="Arial"/>
          <w:lang w:val="en-US"/>
        </w:rPr>
      </w:pPr>
    </w:p>
    <w:p w14:paraId="30202A77" w14:textId="77777777" w:rsidR="00126D3B" w:rsidRPr="00A712EB" w:rsidRDefault="00126D3B" w:rsidP="00126D3B">
      <w:pPr>
        <w:pStyle w:val="Heading2"/>
        <w:numPr>
          <w:ilvl w:val="1"/>
          <w:numId w:val="9"/>
        </w:numPr>
        <w:spacing w:before="120" w:line="240" w:lineRule="auto"/>
        <w:ind w:left="630" w:right="-130"/>
      </w:pPr>
      <w:bookmarkStart w:id="1148" w:name="_Toc384649239"/>
      <w:bookmarkStart w:id="1149" w:name="_Toc384908526"/>
      <w:bookmarkStart w:id="1150" w:name="_Toc384911762"/>
      <w:bookmarkStart w:id="1151" w:name="_Toc385099089"/>
      <w:bookmarkStart w:id="1152" w:name="_Toc385100160"/>
      <w:bookmarkStart w:id="1153" w:name="_Toc385101231"/>
      <w:bookmarkStart w:id="1154" w:name="_Toc385102302"/>
      <w:bookmarkStart w:id="1155" w:name="_Toc385103373"/>
      <w:bookmarkStart w:id="1156" w:name="_Toc385104396"/>
      <w:bookmarkStart w:id="1157" w:name="_Toc385105419"/>
      <w:bookmarkStart w:id="1158" w:name="_Toc385106442"/>
      <w:bookmarkStart w:id="1159" w:name="_Toc385107463"/>
      <w:bookmarkStart w:id="1160" w:name="_Toc385108483"/>
      <w:bookmarkStart w:id="1161" w:name="_Toc385109503"/>
      <w:bookmarkStart w:id="1162" w:name="_Toc385325226"/>
      <w:bookmarkStart w:id="1163" w:name="_Toc457212361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r w:rsidRPr="00D238DE">
        <w:rPr>
          <w:rFonts w:cs="Arial"/>
        </w:rPr>
        <w:t>Business Process (</w:t>
      </w:r>
      <w:r w:rsidRPr="00A712EB">
        <w:rPr>
          <w:rFonts w:cs="Arial"/>
        </w:rPr>
        <w:t>Software (LSAP) logistical services)</w:t>
      </w:r>
      <w:bookmarkEnd w:id="1162"/>
      <w:bookmarkEnd w:id="116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58"/>
        <w:gridCol w:w="11490"/>
      </w:tblGrid>
      <w:tr w:rsidR="00126D3B" w:rsidRPr="00506F5C" w14:paraId="5F0C3689" w14:textId="77777777" w:rsidTr="002A1E15">
        <w:trPr>
          <w:cantSplit/>
          <w:tblHeader/>
        </w:trPr>
        <w:tc>
          <w:tcPr>
            <w:tcW w:w="881" w:type="pct"/>
            <w:tcBorders>
              <w:bottom w:val="single" w:sz="4" w:space="0" w:color="auto"/>
            </w:tcBorders>
            <w:shd w:val="pct15" w:color="auto" w:fill="FFFFFF"/>
          </w:tcPr>
          <w:p w14:paraId="5D09D3EC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506F5C">
              <w:rPr>
                <w:rFonts w:cs="Arial"/>
                <w:b/>
                <w:lang w:val="en-US"/>
              </w:rPr>
              <w:t>Req.#</w:t>
            </w:r>
          </w:p>
        </w:tc>
        <w:tc>
          <w:tcPr>
            <w:tcW w:w="4119" w:type="pct"/>
            <w:tcBorders>
              <w:bottom w:val="single" w:sz="4" w:space="0" w:color="auto"/>
            </w:tcBorders>
            <w:shd w:val="pct15" w:color="auto" w:fill="FFFFFF"/>
          </w:tcPr>
          <w:p w14:paraId="5D13E384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506F5C">
              <w:rPr>
                <w:rFonts w:cs="Arial"/>
                <w:b/>
                <w:lang w:val="en-US"/>
              </w:rPr>
              <w:t>Requirement description</w:t>
            </w:r>
          </w:p>
        </w:tc>
      </w:tr>
      <w:tr w:rsidR="00126D3B" w:rsidRPr="00506F5C" w14:paraId="3EA5B445" w14:textId="77777777" w:rsidTr="002A1E15">
        <w:trPr>
          <w:cantSplit/>
        </w:trPr>
        <w:tc>
          <w:tcPr>
            <w:tcW w:w="881" w:type="pct"/>
          </w:tcPr>
          <w:p w14:paraId="72952213" w14:textId="77777777" w:rsidR="00126D3B" w:rsidRPr="00654B61" w:rsidRDefault="00126D3B" w:rsidP="002A1E15">
            <w:pPr>
              <w:rPr>
                <w:rFonts w:cs="Arial"/>
              </w:rPr>
            </w:pPr>
            <w:r>
              <w:rPr>
                <w:rFonts w:cs="Arial"/>
              </w:rPr>
              <w:t>3.4.1</w:t>
            </w:r>
          </w:p>
          <w:p w14:paraId="5E4919DA" w14:textId="77777777" w:rsidR="00126D3B" w:rsidRPr="00506F5C" w:rsidRDefault="00126D3B" w:rsidP="002A1E15">
            <w:pPr>
              <w:rPr>
                <w:rFonts w:cs="Arial"/>
              </w:rPr>
            </w:pPr>
            <w:r>
              <w:t xml:space="preserve">Process </w:t>
            </w:r>
            <w:commentRangeStart w:id="1164"/>
            <w:r w:rsidRPr="00C650D1">
              <w:rPr>
                <w:b/>
                <w:color w:val="333300"/>
                <w:sz w:val="28"/>
              </w:rPr>
              <w:t>and</w:t>
            </w:r>
            <w:commentRangeEnd w:id="1164"/>
            <w:r>
              <w:rPr>
                <w:rStyle w:val="CommentReference"/>
              </w:rPr>
              <w:commentReference w:id="1164"/>
            </w:r>
            <w:r>
              <w:t xml:space="preserve"> IT</w:t>
            </w:r>
          </w:p>
        </w:tc>
        <w:tc>
          <w:tcPr>
            <w:tcW w:w="4119" w:type="pct"/>
          </w:tcPr>
          <w:p w14:paraId="3571B037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74)</w:t>
            </w:r>
          </w:p>
          <w:p w14:paraId="6581F6A9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506F5C">
              <w:rPr>
                <w:rFonts w:cs="Arial"/>
              </w:rPr>
              <w:t xml:space="preserve">The electronic </w:t>
            </w:r>
            <w:proofErr w:type="gramStart"/>
            <w:r w:rsidRPr="00506F5C">
              <w:rPr>
                <w:rFonts w:cs="Arial"/>
              </w:rPr>
              <w:t>software data distribution process</w:t>
            </w:r>
            <w:proofErr w:type="gramEnd"/>
            <w:r w:rsidRPr="00506F5C">
              <w:rPr>
                <w:rFonts w:cs="Arial"/>
              </w:rPr>
              <w:t xml:space="preserve"> </w:t>
            </w:r>
            <w:commentRangeStart w:id="1165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16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165"/>
            </w:r>
            <w:r w:rsidRPr="00506F5C">
              <w:rPr>
                <w:rFonts w:cs="Arial"/>
              </w:rPr>
              <w:t xml:space="preserve"> be designed to handle </w:t>
            </w:r>
            <w:commentRangeStart w:id="1166"/>
            <w:r w:rsidRPr="00C650D1">
              <w:rPr>
                <w:rFonts w:cs="Arial"/>
                <w:i/>
                <w:color w:val="FF0000"/>
                <w:sz w:val="24"/>
              </w:rPr>
              <w:t>all</w:t>
            </w:r>
            <w:commentRangeEnd w:id="116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166"/>
            </w:r>
            <w:r w:rsidRPr="00506F5C">
              <w:rPr>
                <w:rFonts w:cs="Arial"/>
              </w:rPr>
              <w:t xml:space="preserve"> types of field loadable software. </w:t>
            </w:r>
          </w:p>
          <w:p w14:paraId="45E09294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536401CB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  <w:tr w:rsidR="00126D3B" w:rsidRPr="00506F5C" w14:paraId="3401D01D" w14:textId="77777777" w:rsidTr="002A1E15">
        <w:trPr>
          <w:cantSplit/>
        </w:trPr>
        <w:tc>
          <w:tcPr>
            <w:tcW w:w="881" w:type="pct"/>
          </w:tcPr>
          <w:p w14:paraId="760187A4" w14:textId="77777777" w:rsidR="00126D3B" w:rsidRDefault="00126D3B" w:rsidP="002A1E15">
            <w:bookmarkStart w:id="1167" w:name="_Toc384911765"/>
            <w:bookmarkEnd w:id="1167"/>
            <w:r>
              <w:rPr>
                <w:rFonts w:cs="Arial"/>
              </w:rPr>
              <w:t>3.4.2</w:t>
            </w:r>
          </w:p>
        </w:tc>
        <w:tc>
          <w:tcPr>
            <w:tcW w:w="4119" w:type="pct"/>
          </w:tcPr>
          <w:p w14:paraId="33BD90D8" w14:textId="77777777" w:rsidR="00126D3B" w:rsidRPr="0082017F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Requirement (CE 75)</w:t>
            </w:r>
          </w:p>
          <w:p w14:paraId="0A6A8876" w14:textId="03901A60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 xml:space="preserve">The electronic </w:t>
            </w:r>
            <w:proofErr w:type="gramStart"/>
            <w:r w:rsidRPr="0082017F">
              <w:rPr>
                <w:sz w:val="20"/>
                <w:szCs w:val="20"/>
              </w:rPr>
              <w:t>software data distribution process</w:t>
            </w:r>
            <w:proofErr w:type="gramEnd"/>
            <w:r w:rsidRPr="0082017F">
              <w:rPr>
                <w:sz w:val="20"/>
                <w:szCs w:val="20"/>
              </w:rPr>
              <w:t xml:space="preserve"> in its full extent </w:t>
            </w:r>
            <w:commentRangeStart w:id="1168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168"/>
            <w:r>
              <w:rPr>
                <w:rStyle w:val="CommentReference"/>
              </w:rPr>
              <w:commentReference w:id="1168"/>
            </w:r>
            <w:r w:rsidRPr="0082017F">
              <w:rPr>
                <w:sz w:val="20"/>
                <w:szCs w:val="20"/>
              </w:rPr>
              <w:t xml:space="preserve"> be implemented before the entry of service of the </w:t>
            </w:r>
            <w:r w:rsidR="00164816">
              <w:rPr>
                <w:sz w:val="20"/>
                <w:szCs w:val="20"/>
              </w:rPr>
              <w:t>----</w:t>
            </w:r>
            <w:r w:rsidRPr="0082017F">
              <w:rPr>
                <w:sz w:val="20"/>
                <w:szCs w:val="20"/>
              </w:rPr>
              <w:t xml:space="preserve"> within KLM. </w:t>
            </w:r>
          </w:p>
        </w:tc>
      </w:tr>
      <w:tr w:rsidR="00126D3B" w:rsidRPr="00506F5C" w14:paraId="033DF1DC" w14:textId="77777777" w:rsidTr="002A1E15">
        <w:trPr>
          <w:cantSplit/>
        </w:trPr>
        <w:tc>
          <w:tcPr>
            <w:tcW w:w="881" w:type="pct"/>
          </w:tcPr>
          <w:p w14:paraId="4499B9AF" w14:textId="77777777" w:rsidR="00126D3B" w:rsidRDefault="00126D3B" w:rsidP="002A1E15">
            <w:pPr>
              <w:rPr>
                <w:rFonts w:cs="Arial"/>
              </w:rPr>
            </w:pPr>
            <w:bookmarkStart w:id="1169" w:name="_Toc384911766"/>
            <w:bookmarkEnd w:id="1169"/>
            <w:r>
              <w:rPr>
                <w:rFonts w:cs="Arial"/>
              </w:rPr>
              <w:t>3.4.3</w:t>
            </w:r>
          </w:p>
          <w:p w14:paraId="58753D8C" w14:textId="77777777" w:rsidR="00126D3B" w:rsidRPr="00D238DE" w:rsidRDefault="00126D3B" w:rsidP="002A1E15">
            <w:r w:rsidRPr="0082017F">
              <w:rPr>
                <w:rFonts w:cs="Arial"/>
              </w:rPr>
              <w:t xml:space="preserve">IT </w:t>
            </w:r>
            <w:proofErr w:type="spellStart"/>
            <w:r w:rsidRPr="0082017F">
              <w:rPr>
                <w:rFonts w:cs="Arial"/>
              </w:rPr>
              <w:t>req</w:t>
            </w:r>
            <w:proofErr w:type="spellEnd"/>
          </w:p>
        </w:tc>
        <w:tc>
          <w:tcPr>
            <w:tcW w:w="4119" w:type="pct"/>
          </w:tcPr>
          <w:p w14:paraId="24C70EEF" w14:textId="77777777" w:rsidR="00126D3B" w:rsidRPr="0082017F" w:rsidRDefault="00126D3B" w:rsidP="002A1E15">
            <w:pPr>
              <w:pStyle w:val="ListParagraph"/>
              <w:ind w:left="0"/>
            </w:pPr>
            <w:r w:rsidRPr="0082017F">
              <w:rPr>
                <w:sz w:val="20"/>
                <w:szCs w:val="20"/>
              </w:rPr>
              <w:t>Requirement (CE 76)</w:t>
            </w:r>
          </w:p>
          <w:p w14:paraId="0394AFF5" w14:textId="0EED71F9" w:rsidR="00126D3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82017F">
              <w:rPr>
                <w:rFonts w:cs="Arial"/>
                <w:lang w:val="en-US"/>
              </w:rPr>
              <w:t xml:space="preserve">The electronic software data distribution process </w:t>
            </w:r>
            <w:r>
              <w:rPr>
                <w:rFonts w:cs="Arial"/>
                <w:lang w:val="en-US"/>
              </w:rPr>
              <w:t xml:space="preserve">for the </w:t>
            </w:r>
            <w:r w:rsidR="00164816">
              <w:rPr>
                <w:rFonts w:cs="Arial"/>
                <w:lang w:val="en-US"/>
              </w:rPr>
              <w:t>----</w:t>
            </w:r>
            <w:r>
              <w:rPr>
                <w:rFonts w:cs="Arial"/>
                <w:lang w:val="en-US"/>
              </w:rPr>
              <w:t xml:space="preserve"> </w:t>
            </w:r>
            <w:commentRangeStart w:id="1170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must</w:t>
            </w:r>
            <w:commentRangeEnd w:id="117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170"/>
            </w:r>
            <w:r>
              <w:rPr>
                <w:rFonts w:cs="Arial"/>
                <w:lang w:val="en-US"/>
              </w:rPr>
              <w:t xml:space="preserve"> </w:t>
            </w:r>
            <w:r w:rsidRPr="0082017F">
              <w:rPr>
                <w:rFonts w:cs="Arial"/>
                <w:lang w:val="en-US"/>
              </w:rPr>
              <w:t>be a standardized process without exceptions.</w:t>
            </w:r>
          </w:p>
          <w:p w14:paraId="7A2F0844" w14:textId="77777777" w:rsidR="00126D3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  <w:p w14:paraId="795D16BB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26D3B" w:rsidRPr="00506F5C" w14:paraId="4D79F5EE" w14:textId="77777777" w:rsidTr="002A1E15">
        <w:trPr>
          <w:cantSplit/>
        </w:trPr>
        <w:tc>
          <w:tcPr>
            <w:tcW w:w="881" w:type="pct"/>
          </w:tcPr>
          <w:p w14:paraId="7A742404" w14:textId="77777777" w:rsidR="00126D3B" w:rsidRDefault="00126D3B" w:rsidP="002A1E15">
            <w:pPr>
              <w:rPr>
                <w:rFonts w:cs="Arial"/>
              </w:rPr>
            </w:pPr>
            <w:bookmarkStart w:id="1171" w:name="_Toc384911767"/>
            <w:bookmarkEnd w:id="1171"/>
            <w:r>
              <w:rPr>
                <w:rFonts w:cs="Arial"/>
              </w:rPr>
              <w:t>3.4.4</w:t>
            </w:r>
          </w:p>
          <w:p w14:paraId="549695E8" w14:textId="77777777" w:rsidR="00126D3B" w:rsidRDefault="00126D3B" w:rsidP="002A1E15">
            <w:bookmarkStart w:id="1172" w:name="_Toc384911768"/>
            <w:r>
              <w:t>process</w:t>
            </w:r>
            <w:bookmarkEnd w:id="1172"/>
          </w:p>
        </w:tc>
        <w:tc>
          <w:tcPr>
            <w:tcW w:w="4119" w:type="pct"/>
          </w:tcPr>
          <w:p w14:paraId="3001B7C7" w14:textId="77777777" w:rsidR="00126D3B" w:rsidRPr="0082017F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Requirement (CE 77)</w:t>
            </w:r>
          </w:p>
          <w:p w14:paraId="4CF4269B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t xml:space="preserve">The electronic </w:t>
            </w:r>
            <w:proofErr w:type="gramStart"/>
            <w:r w:rsidRPr="0082017F">
              <w:t>software data distribution process</w:t>
            </w:r>
            <w:proofErr w:type="gramEnd"/>
            <w:r w:rsidRPr="0082017F">
              <w:t xml:space="preserve"> </w:t>
            </w:r>
            <w:commentRangeStart w:id="1173"/>
            <w:r w:rsidRPr="00C650D1">
              <w:rPr>
                <w:b/>
                <w:color w:val="003300"/>
                <w:sz w:val="28"/>
              </w:rPr>
              <w:t>should</w:t>
            </w:r>
            <w:commentRangeEnd w:id="1173"/>
            <w:r>
              <w:rPr>
                <w:rStyle w:val="CommentReference"/>
              </w:rPr>
              <w:commentReference w:id="1173"/>
            </w:r>
            <w:r w:rsidRPr="0082017F">
              <w:t xml:space="preserve"> be logical </w:t>
            </w:r>
            <w:commentRangeStart w:id="1174"/>
            <w:r w:rsidRPr="00C650D1">
              <w:rPr>
                <w:b/>
                <w:color w:val="333300"/>
                <w:sz w:val="28"/>
              </w:rPr>
              <w:t>and</w:t>
            </w:r>
            <w:commentRangeEnd w:id="1174"/>
            <w:r>
              <w:rPr>
                <w:rStyle w:val="CommentReference"/>
              </w:rPr>
              <w:commentReference w:id="1174"/>
            </w:r>
            <w:r w:rsidRPr="0082017F">
              <w:t xml:space="preserve"> intuitive.</w:t>
            </w:r>
          </w:p>
        </w:tc>
      </w:tr>
      <w:tr w:rsidR="00126D3B" w:rsidRPr="00506F5C" w14:paraId="1E8F397D" w14:textId="77777777" w:rsidTr="002A1E15">
        <w:trPr>
          <w:cantSplit/>
        </w:trPr>
        <w:tc>
          <w:tcPr>
            <w:tcW w:w="881" w:type="pct"/>
          </w:tcPr>
          <w:p w14:paraId="5ADC7B55" w14:textId="77777777" w:rsidR="00126D3B" w:rsidRDefault="00126D3B" w:rsidP="002A1E15">
            <w:pPr>
              <w:rPr>
                <w:rFonts w:cs="Arial"/>
              </w:rPr>
            </w:pPr>
            <w:bookmarkStart w:id="1175" w:name="_Toc384911769"/>
            <w:bookmarkEnd w:id="1175"/>
            <w:r>
              <w:rPr>
                <w:rFonts w:cs="Arial"/>
              </w:rPr>
              <w:t>3.4.5</w:t>
            </w:r>
          </w:p>
          <w:p w14:paraId="57745DD8" w14:textId="77777777" w:rsidR="00126D3B" w:rsidRDefault="00126D3B" w:rsidP="002A1E15">
            <w:bookmarkStart w:id="1176" w:name="_Toc384911770"/>
            <w:r>
              <w:t>process</w:t>
            </w:r>
            <w:bookmarkEnd w:id="1176"/>
          </w:p>
        </w:tc>
        <w:tc>
          <w:tcPr>
            <w:tcW w:w="4119" w:type="pct"/>
          </w:tcPr>
          <w:p w14:paraId="26410BE0" w14:textId="77777777" w:rsidR="00126D3B" w:rsidRPr="0082017F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Requirement (CE 78)</w:t>
            </w:r>
          </w:p>
          <w:p w14:paraId="28715323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t xml:space="preserve">The electronic software data distribution process </w:t>
            </w:r>
            <w:commentRangeStart w:id="1177"/>
            <w:r w:rsidRPr="00C650D1">
              <w:rPr>
                <w:b/>
                <w:color w:val="003300"/>
                <w:sz w:val="28"/>
              </w:rPr>
              <w:t>should</w:t>
            </w:r>
            <w:commentRangeEnd w:id="1177"/>
            <w:r>
              <w:rPr>
                <w:rStyle w:val="CommentReference"/>
              </w:rPr>
              <w:commentReference w:id="1177"/>
            </w:r>
            <w:r w:rsidRPr="0082017F">
              <w:t xml:space="preserve"> be as lean </w:t>
            </w:r>
            <w:commentRangeStart w:id="1178"/>
            <w:r w:rsidRPr="00C650D1">
              <w:rPr>
                <w:i/>
                <w:color w:val="FF0000"/>
                <w:sz w:val="28"/>
              </w:rPr>
              <w:t>as possible</w:t>
            </w:r>
            <w:commentRangeEnd w:id="1178"/>
            <w:r>
              <w:rPr>
                <w:rStyle w:val="CommentReference"/>
              </w:rPr>
              <w:commentReference w:id="1178"/>
            </w:r>
            <w:r w:rsidRPr="0082017F">
              <w:t xml:space="preserve"> </w:t>
            </w:r>
          </w:p>
        </w:tc>
      </w:tr>
      <w:tr w:rsidR="00126D3B" w:rsidRPr="00506F5C" w14:paraId="32CEE80C" w14:textId="77777777" w:rsidTr="002A1E15">
        <w:trPr>
          <w:cantSplit/>
        </w:trPr>
        <w:tc>
          <w:tcPr>
            <w:tcW w:w="881" w:type="pct"/>
          </w:tcPr>
          <w:p w14:paraId="779D26BB" w14:textId="77777777" w:rsidR="00126D3B" w:rsidRDefault="00126D3B" w:rsidP="002A1E15">
            <w:pPr>
              <w:rPr>
                <w:rFonts w:cs="Arial"/>
              </w:rPr>
            </w:pPr>
            <w:bookmarkStart w:id="1179" w:name="_Toc384911771"/>
            <w:bookmarkEnd w:id="1179"/>
            <w:r>
              <w:rPr>
                <w:rFonts w:cs="Arial"/>
              </w:rPr>
              <w:t>3.4.6</w:t>
            </w:r>
          </w:p>
          <w:p w14:paraId="62E3C838" w14:textId="77777777" w:rsidR="00126D3B" w:rsidRDefault="00126D3B" w:rsidP="002A1E15">
            <w:bookmarkStart w:id="1180" w:name="_Toc384911772"/>
            <w:r>
              <w:t>process</w:t>
            </w:r>
            <w:bookmarkEnd w:id="1180"/>
          </w:p>
        </w:tc>
        <w:tc>
          <w:tcPr>
            <w:tcW w:w="4119" w:type="pct"/>
          </w:tcPr>
          <w:p w14:paraId="578508F3" w14:textId="77777777" w:rsidR="00126D3B" w:rsidRPr="0082017F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Requirement (CE 79)</w:t>
            </w:r>
          </w:p>
          <w:p w14:paraId="25B52EBE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  <w:lang w:eastAsia="nl-NL"/>
              </w:rPr>
              <w:t xml:space="preserve">The electronic </w:t>
            </w:r>
            <w:proofErr w:type="gramStart"/>
            <w:r w:rsidRPr="0082017F">
              <w:rPr>
                <w:sz w:val="20"/>
                <w:szCs w:val="20"/>
                <w:lang w:eastAsia="nl-NL"/>
              </w:rPr>
              <w:t>software data distribution process</w:t>
            </w:r>
            <w:proofErr w:type="gramEnd"/>
            <w:r w:rsidRPr="0082017F">
              <w:rPr>
                <w:sz w:val="20"/>
                <w:szCs w:val="20"/>
                <w:lang w:eastAsia="nl-NL"/>
              </w:rPr>
              <w:t xml:space="preserve"> </w:t>
            </w:r>
            <w:commentRangeStart w:id="1181"/>
            <w:r w:rsidRPr="00C650D1">
              <w:rPr>
                <w:b/>
                <w:color w:val="003300"/>
                <w:sz w:val="24"/>
                <w:szCs w:val="20"/>
                <w:lang w:eastAsia="nl-NL"/>
              </w:rPr>
              <w:t>sh</w:t>
            </w:r>
            <w:r w:rsidRPr="00C650D1">
              <w:rPr>
                <w:b/>
                <w:color w:val="003300"/>
                <w:sz w:val="24"/>
                <w:szCs w:val="20"/>
              </w:rPr>
              <w:t>ould</w:t>
            </w:r>
            <w:commentRangeEnd w:id="1181"/>
            <w:r>
              <w:rPr>
                <w:rStyle w:val="CommentReference"/>
              </w:rPr>
              <w:commentReference w:id="1181"/>
            </w:r>
            <w:r w:rsidRPr="0082017F">
              <w:rPr>
                <w:sz w:val="20"/>
                <w:szCs w:val="20"/>
              </w:rPr>
              <w:t xml:space="preserve"> be unambiguous.</w:t>
            </w:r>
          </w:p>
        </w:tc>
      </w:tr>
      <w:tr w:rsidR="00126D3B" w:rsidRPr="00506F5C" w14:paraId="35C8FC95" w14:textId="77777777" w:rsidTr="002A1E15">
        <w:trPr>
          <w:cantSplit/>
        </w:trPr>
        <w:tc>
          <w:tcPr>
            <w:tcW w:w="881" w:type="pct"/>
          </w:tcPr>
          <w:p w14:paraId="46A8D09A" w14:textId="77777777" w:rsidR="00126D3B" w:rsidRDefault="00126D3B" w:rsidP="002A1E15">
            <w:pPr>
              <w:rPr>
                <w:rFonts w:cs="Arial"/>
              </w:rPr>
            </w:pPr>
            <w:bookmarkStart w:id="1182" w:name="_Toc384911773"/>
            <w:bookmarkEnd w:id="1182"/>
            <w:r>
              <w:rPr>
                <w:rFonts w:cs="Arial"/>
              </w:rPr>
              <w:t>3.4.7</w:t>
            </w:r>
          </w:p>
          <w:p w14:paraId="55577F48" w14:textId="77777777" w:rsidR="00126D3B" w:rsidRDefault="00126D3B" w:rsidP="002A1E15">
            <w:bookmarkStart w:id="1183" w:name="_Toc384911774"/>
            <w:r>
              <w:t xml:space="preserve">IT </w:t>
            </w:r>
            <w:commentRangeStart w:id="1184"/>
            <w:r w:rsidRPr="00C650D1">
              <w:rPr>
                <w:b/>
                <w:color w:val="333300"/>
                <w:sz w:val="28"/>
              </w:rPr>
              <w:t>and</w:t>
            </w:r>
            <w:commentRangeEnd w:id="1184"/>
            <w:r>
              <w:rPr>
                <w:rStyle w:val="CommentReference"/>
              </w:rPr>
              <w:commentReference w:id="1184"/>
            </w:r>
            <w:r>
              <w:t xml:space="preserve"> process</w:t>
            </w:r>
            <w:bookmarkEnd w:id="1183"/>
          </w:p>
        </w:tc>
        <w:tc>
          <w:tcPr>
            <w:tcW w:w="4119" w:type="pct"/>
          </w:tcPr>
          <w:p w14:paraId="18BAD71C" w14:textId="77777777" w:rsidR="00126D3B" w:rsidRPr="0082017F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Requirement (CE 80)</w:t>
            </w:r>
          </w:p>
          <w:p w14:paraId="52DAFA81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 xml:space="preserve">The electronic </w:t>
            </w:r>
            <w:proofErr w:type="gramStart"/>
            <w:r w:rsidRPr="0082017F">
              <w:rPr>
                <w:sz w:val="20"/>
                <w:szCs w:val="20"/>
              </w:rPr>
              <w:t>software data distribution process</w:t>
            </w:r>
            <w:proofErr w:type="gramEnd"/>
            <w:r w:rsidRPr="0082017F">
              <w:rPr>
                <w:sz w:val="20"/>
                <w:szCs w:val="20"/>
              </w:rPr>
              <w:t xml:space="preserve"> </w:t>
            </w:r>
            <w:commentRangeStart w:id="1185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185"/>
            <w:r>
              <w:rPr>
                <w:rStyle w:val="CommentReference"/>
              </w:rPr>
              <w:commentReference w:id="1185"/>
            </w:r>
            <w:r w:rsidRPr="0082017F">
              <w:rPr>
                <w:sz w:val="20"/>
                <w:szCs w:val="20"/>
              </w:rPr>
              <w:t xml:space="preserve"> comply with the regulatory </w:t>
            </w:r>
            <w:r>
              <w:rPr>
                <w:sz w:val="20"/>
                <w:szCs w:val="20"/>
              </w:rPr>
              <w:t>applicable</w:t>
            </w:r>
            <w:r w:rsidRPr="0082017F">
              <w:rPr>
                <w:sz w:val="20"/>
                <w:szCs w:val="20"/>
              </w:rPr>
              <w:t xml:space="preserve"> requirements. </w:t>
            </w:r>
          </w:p>
        </w:tc>
      </w:tr>
      <w:tr w:rsidR="00126D3B" w:rsidRPr="00506F5C" w14:paraId="41E23F93" w14:textId="77777777" w:rsidTr="002A1E15">
        <w:trPr>
          <w:cantSplit/>
        </w:trPr>
        <w:tc>
          <w:tcPr>
            <w:tcW w:w="881" w:type="pct"/>
          </w:tcPr>
          <w:p w14:paraId="7A8EB22C" w14:textId="77777777" w:rsidR="00126D3B" w:rsidRDefault="00126D3B" w:rsidP="002A1E15">
            <w:pPr>
              <w:rPr>
                <w:i/>
              </w:rPr>
            </w:pPr>
            <w:bookmarkStart w:id="1186" w:name="_Toc384911775"/>
            <w:bookmarkEnd w:id="1186"/>
            <w:r>
              <w:rPr>
                <w:rFonts w:cs="Arial"/>
              </w:rPr>
              <w:t>3.4.8</w:t>
            </w:r>
          </w:p>
          <w:p w14:paraId="4F563E37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</w:tcPr>
          <w:p w14:paraId="3A9DA41D" w14:textId="77777777" w:rsidR="00126D3B" w:rsidRPr="0082017F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Requirement (CE 81)</w:t>
            </w:r>
          </w:p>
          <w:p w14:paraId="4CADC819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 xml:space="preserve">The electronic software data distribution process </w:t>
            </w:r>
            <w:commentRangeStart w:id="1187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187"/>
            <w:r>
              <w:rPr>
                <w:rStyle w:val="CommentReference"/>
              </w:rPr>
              <w:commentReference w:id="1187"/>
            </w:r>
            <w:r w:rsidRPr="0082017F">
              <w:rPr>
                <w:sz w:val="20"/>
                <w:szCs w:val="20"/>
              </w:rPr>
              <w:t xml:space="preserve"> be automated </w:t>
            </w:r>
            <w:commentRangeStart w:id="1188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188"/>
            <w:r>
              <w:rPr>
                <w:rStyle w:val="CommentReference"/>
              </w:rPr>
              <w:commentReference w:id="1188"/>
            </w:r>
            <w:r w:rsidRPr="0082017F">
              <w:rPr>
                <w:sz w:val="20"/>
                <w:szCs w:val="20"/>
              </w:rPr>
              <w:t xml:space="preserve"> wireless as much </w:t>
            </w:r>
            <w:commentRangeStart w:id="1189"/>
            <w:r w:rsidRPr="00C650D1">
              <w:rPr>
                <w:i/>
                <w:color w:val="FF0000"/>
                <w:sz w:val="24"/>
                <w:szCs w:val="20"/>
              </w:rPr>
              <w:t>as possible</w:t>
            </w:r>
            <w:commentRangeEnd w:id="1189"/>
            <w:r>
              <w:rPr>
                <w:rStyle w:val="CommentReference"/>
              </w:rPr>
              <w:commentReference w:id="1189"/>
            </w:r>
          </w:p>
        </w:tc>
      </w:tr>
      <w:tr w:rsidR="00126D3B" w:rsidRPr="00506F5C" w14:paraId="2E5B1EBB" w14:textId="77777777" w:rsidTr="002A1E15">
        <w:trPr>
          <w:cantSplit/>
        </w:trPr>
        <w:tc>
          <w:tcPr>
            <w:tcW w:w="881" w:type="pct"/>
          </w:tcPr>
          <w:p w14:paraId="1FADB1BD" w14:textId="77777777" w:rsidR="00126D3B" w:rsidRPr="00A712EB" w:rsidRDefault="00126D3B" w:rsidP="002A1E15">
            <w:bookmarkStart w:id="1190" w:name="_Toc384911776"/>
            <w:bookmarkEnd w:id="1190"/>
            <w:r w:rsidRPr="00A712EB">
              <w:rPr>
                <w:rFonts w:cs="Arial"/>
              </w:rPr>
              <w:t>3.4.9</w:t>
            </w:r>
            <w:r w:rsidRPr="00A712EB">
              <w:rPr>
                <w:rFonts w:cs="Arial"/>
              </w:rPr>
              <w:br/>
            </w:r>
            <w:bookmarkStart w:id="1191" w:name="_Toc384911777"/>
            <w:r w:rsidRPr="00A712EB">
              <w:t>IT</w:t>
            </w:r>
            <w:bookmarkEnd w:id="1191"/>
            <w:r w:rsidRPr="00A712EB">
              <w:t xml:space="preserve"> </w:t>
            </w:r>
          </w:p>
        </w:tc>
        <w:tc>
          <w:tcPr>
            <w:tcW w:w="4119" w:type="pct"/>
          </w:tcPr>
          <w:p w14:paraId="65885023" w14:textId="77777777" w:rsidR="00126D3B" w:rsidRPr="0082017F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Requirement (CE 82)</w:t>
            </w:r>
          </w:p>
          <w:p w14:paraId="39773C8F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 xml:space="preserve">The electronic software data distribution process </w:t>
            </w:r>
            <w:commentRangeStart w:id="1192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192"/>
            <w:r>
              <w:rPr>
                <w:rStyle w:val="CommentReference"/>
              </w:rPr>
              <w:commentReference w:id="1192"/>
            </w:r>
            <w:r w:rsidRPr="0082017F">
              <w:rPr>
                <w:sz w:val="20"/>
                <w:szCs w:val="20"/>
              </w:rPr>
              <w:t xml:space="preserve"> be supported by a single Configuration management </w:t>
            </w:r>
            <w:commentRangeStart w:id="1193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193"/>
            <w:r>
              <w:rPr>
                <w:rStyle w:val="CommentReference"/>
              </w:rPr>
              <w:commentReference w:id="1193"/>
            </w:r>
            <w:r w:rsidRPr="0082017F">
              <w:rPr>
                <w:sz w:val="20"/>
                <w:szCs w:val="20"/>
              </w:rPr>
              <w:t xml:space="preserve"> Control system.(EDMS)</w:t>
            </w:r>
          </w:p>
        </w:tc>
      </w:tr>
      <w:tr w:rsidR="00126D3B" w:rsidRPr="0082017F" w14:paraId="33A3705B" w14:textId="77777777" w:rsidTr="002A1E15">
        <w:trPr>
          <w:cantSplit/>
          <w:trHeight w:val="647"/>
        </w:trPr>
        <w:tc>
          <w:tcPr>
            <w:tcW w:w="881" w:type="pct"/>
            <w:shd w:val="clear" w:color="auto" w:fill="FFFFFF"/>
          </w:tcPr>
          <w:p w14:paraId="78B6AB2C" w14:textId="77777777" w:rsidR="00126D3B" w:rsidRPr="0082017F" w:rsidRDefault="00126D3B" w:rsidP="002A1E15">
            <w:pPr>
              <w:rPr>
                <w:lang w:val="en-GB"/>
              </w:rPr>
            </w:pPr>
            <w:r>
              <w:rPr>
                <w:rFonts w:cs="Arial"/>
              </w:rPr>
              <w:t>3.4.10</w:t>
            </w:r>
            <w:r>
              <w:rPr>
                <w:rFonts w:cs="Arial"/>
              </w:rPr>
              <w:br/>
            </w:r>
            <w:r>
              <w:rPr>
                <w:lang w:val="en-GB"/>
              </w:rPr>
              <w:t>process</w:t>
            </w:r>
          </w:p>
        </w:tc>
        <w:tc>
          <w:tcPr>
            <w:tcW w:w="4119" w:type="pct"/>
          </w:tcPr>
          <w:p w14:paraId="12D19C84" w14:textId="77777777" w:rsidR="00126D3B" w:rsidRPr="0082017F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82017F">
              <w:rPr>
                <w:sz w:val="20"/>
                <w:szCs w:val="20"/>
              </w:rPr>
              <w:t>Requirement (CE 85)</w:t>
            </w:r>
          </w:p>
          <w:p w14:paraId="0E6E2C3A" w14:textId="77777777" w:rsidR="00126D3B" w:rsidRPr="0082017F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commentRangeStart w:id="1194"/>
            <w:r w:rsidRPr="00C650D1">
              <w:rPr>
                <w:i/>
                <w:color w:val="FF0000"/>
                <w:sz w:val="24"/>
                <w:szCs w:val="20"/>
              </w:rPr>
              <w:t>Each</w:t>
            </w:r>
            <w:commentRangeEnd w:id="1194"/>
            <w:r>
              <w:rPr>
                <w:rStyle w:val="CommentReference"/>
              </w:rPr>
              <w:commentReference w:id="1194"/>
            </w:r>
            <w:r w:rsidRPr="0082017F">
              <w:rPr>
                <w:sz w:val="20"/>
                <w:szCs w:val="20"/>
              </w:rPr>
              <w:t xml:space="preserve"> electronic </w:t>
            </w:r>
            <w:proofErr w:type="gramStart"/>
            <w:r w:rsidRPr="0082017F">
              <w:rPr>
                <w:sz w:val="20"/>
                <w:szCs w:val="20"/>
              </w:rPr>
              <w:t>software data distribution sub process</w:t>
            </w:r>
            <w:proofErr w:type="gramEnd"/>
            <w:r w:rsidRPr="0082017F">
              <w:rPr>
                <w:sz w:val="20"/>
                <w:szCs w:val="20"/>
              </w:rPr>
              <w:t xml:space="preserve"> </w:t>
            </w:r>
            <w:commentRangeStart w:id="1195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195"/>
            <w:r>
              <w:rPr>
                <w:rStyle w:val="CommentReference"/>
              </w:rPr>
              <w:commentReference w:id="1195"/>
            </w:r>
            <w:r w:rsidRPr="0082017F">
              <w:rPr>
                <w:sz w:val="20"/>
                <w:szCs w:val="20"/>
              </w:rPr>
              <w:t xml:space="preserve"> have one process owner.</w:t>
            </w:r>
          </w:p>
        </w:tc>
      </w:tr>
    </w:tbl>
    <w:p w14:paraId="201A313F" w14:textId="77777777" w:rsidR="00126D3B" w:rsidRPr="00DC3AD8" w:rsidRDefault="00126D3B" w:rsidP="00126D3B">
      <w:pPr>
        <w:pStyle w:val="BodyText"/>
        <w:rPr>
          <w:lang w:val="en-US"/>
        </w:rPr>
      </w:pPr>
    </w:p>
    <w:p w14:paraId="27DFFDBA" w14:textId="77777777" w:rsidR="00126D3B" w:rsidRPr="00654B61" w:rsidRDefault="00126D3B" w:rsidP="00126D3B">
      <w:pPr>
        <w:pStyle w:val="BodyText"/>
        <w:rPr>
          <w:rFonts w:cs="Arial"/>
          <w:lang w:val="en-US"/>
        </w:rPr>
      </w:pPr>
    </w:p>
    <w:p w14:paraId="5715991E" w14:textId="77777777" w:rsidR="00126D3B" w:rsidRPr="00A712EB" w:rsidRDefault="00126D3B" w:rsidP="00126D3B">
      <w:pPr>
        <w:pStyle w:val="Heading2"/>
        <w:numPr>
          <w:ilvl w:val="1"/>
          <w:numId w:val="9"/>
        </w:numPr>
        <w:spacing w:before="120" w:line="280" w:lineRule="atLeast"/>
        <w:ind w:left="630" w:right="-130"/>
      </w:pPr>
      <w:bookmarkStart w:id="1196" w:name="_Toc384649241"/>
      <w:bookmarkStart w:id="1197" w:name="_Toc384908529"/>
      <w:bookmarkStart w:id="1198" w:name="_Toc384911778"/>
      <w:bookmarkStart w:id="1199" w:name="_Toc385099091"/>
      <w:bookmarkStart w:id="1200" w:name="_Toc385100162"/>
      <w:bookmarkStart w:id="1201" w:name="_Toc385101233"/>
      <w:bookmarkStart w:id="1202" w:name="_Toc385102304"/>
      <w:bookmarkStart w:id="1203" w:name="_Toc385103375"/>
      <w:bookmarkStart w:id="1204" w:name="_Toc385104398"/>
      <w:bookmarkStart w:id="1205" w:name="_Toc385105421"/>
      <w:bookmarkStart w:id="1206" w:name="_Toc385106444"/>
      <w:bookmarkStart w:id="1207" w:name="_Toc385107465"/>
      <w:bookmarkStart w:id="1208" w:name="_Toc385108485"/>
      <w:bookmarkStart w:id="1209" w:name="_Toc385109505"/>
      <w:bookmarkStart w:id="1210" w:name="_Toc384649243"/>
      <w:bookmarkStart w:id="1211" w:name="_Toc384908531"/>
      <w:bookmarkStart w:id="1212" w:name="_Toc384911780"/>
      <w:bookmarkStart w:id="1213" w:name="_Toc385099093"/>
      <w:bookmarkStart w:id="1214" w:name="_Toc385100164"/>
      <w:bookmarkStart w:id="1215" w:name="_Toc385101235"/>
      <w:bookmarkStart w:id="1216" w:name="_Toc385102306"/>
      <w:bookmarkStart w:id="1217" w:name="_Toc385103377"/>
      <w:bookmarkStart w:id="1218" w:name="_Toc385104400"/>
      <w:bookmarkStart w:id="1219" w:name="_Toc385105423"/>
      <w:bookmarkStart w:id="1220" w:name="_Toc385106446"/>
      <w:bookmarkStart w:id="1221" w:name="_Toc385107467"/>
      <w:bookmarkStart w:id="1222" w:name="_Toc385108487"/>
      <w:bookmarkStart w:id="1223" w:name="_Toc385109507"/>
      <w:bookmarkStart w:id="1224" w:name="_Toc384649296"/>
      <w:bookmarkStart w:id="1225" w:name="_Toc384908584"/>
      <w:bookmarkStart w:id="1226" w:name="_Toc384911833"/>
      <w:bookmarkStart w:id="1227" w:name="_Toc385099146"/>
      <w:bookmarkStart w:id="1228" w:name="_Toc385100217"/>
      <w:bookmarkStart w:id="1229" w:name="_Toc385101288"/>
      <w:bookmarkStart w:id="1230" w:name="_Toc385102359"/>
      <w:bookmarkStart w:id="1231" w:name="_Toc385103430"/>
      <w:bookmarkStart w:id="1232" w:name="_Toc385104453"/>
      <w:bookmarkStart w:id="1233" w:name="_Toc385105476"/>
      <w:bookmarkStart w:id="1234" w:name="_Toc385106499"/>
      <w:bookmarkStart w:id="1235" w:name="_Toc385107520"/>
      <w:bookmarkStart w:id="1236" w:name="_Toc385108540"/>
      <w:bookmarkStart w:id="1237" w:name="_Toc385109560"/>
      <w:bookmarkStart w:id="1238" w:name="_Toc385325227"/>
      <w:bookmarkStart w:id="1239" w:name="_Toc457212362"/>
      <w:bookmarkStart w:id="1240" w:name="OLE_LINK2"/>
      <w:bookmarkStart w:id="1241" w:name="OLE_LINK3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r w:rsidRPr="00A712EB">
        <w:t>Business Process (To Provide Software (LSAP) Resource)</w:t>
      </w:r>
      <w:bookmarkEnd w:id="1238"/>
      <w:bookmarkEnd w:id="1239"/>
    </w:p>
    <w:p w14:paraId="729FF7DA" w14:textId="77777777" w:rsidR="00126D3B" w:rsidRDefault="00126D3B" w:rsidP="00126D3B">
      <w:pPr>
        <w:autoSpaceDE w:val="0"/>
        <w:autoSpaceDN w:val="0"/>
        <w:adjustRightInd w:val="0"/>
        <w:spacing w:line="287" w:lineRule="auto"/>
        <w:rPr>
          <w:rFonts w:cs="Arial"/>
          <w:color w:val="FFFFFF"/>
          <w:sz w:val="14"/>
          <w:szCs w:val="14"/>
        </w:rPr>
      </w:pPr>
      <w:r>
        <w:rPr>
          <w:rFonts w:cs="Arial"/>
          <w:color w:val="FFFFFF"/>
          <w:sz w:val="14"/>
          <w:szCs w:val="14"/>
        </w:rPr>
        <w:t>To provide software (LSAP) resource</w:t>
      </w:r>
    </w:p>
    <w:p w14:paraId="7DF44BDF" w14:textId="77777777" w:rsidR="00126D3B" w:rsidRPr="00A712EB" w:rsidRDefault="00126D3B" w:rsidP="00126D3B">
      <w:pPr>
        <w:pStyle w:val="Heading3"/>
        <w:numPr>
          <w:ilvl w:val="2"/>
          <w:numId w:val="9"/>
        </w:numPr>
        <w:spacing w:before="120" w:line="240" w:lineRule="auto"/>
        <w:ind w:right="-130"/>
      </w:pPr>
      <w:bookmarkStart w:id="1242" w:name="_Toc385325236"/>
      <w:bookmarkEnd w:id="1240"/>
      <w:bookmarkEnd w:id="1241"/>
      <w:r w:rsidRPr="00A712EB">
        <w:t xml:space="preserve">Work process </w:t>
      </w:r>
      <w:proofErr w:type="gramStart"/>
      <w:r w:rsidRPr="00A712EB">
        <w:t>To</w:t>
      </w:r>
      <w:proofErr w:type="gramEnd"/>
      <w:r w:rsidRPr="00A712EB">
        <w:t xml:space="preserve"> receive serviceable software (LSAP)</w:t>
      </w:r>
      <w:bookmarkEnd w:id="1242"/>
    </w:p>
    <w:p w14:paraId="200F9696" w14:textId="77777777" w:rsidR="00126D3B" w:rsidRPr="00A712EB" w:rsidRDefault="00126D3B" w:rsidP="00126D3B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58"/>
        <w:gridCol w:w="11490"/>
      </w:tblGrid>
      <w:tr w:rsidR="00126D3B" w:rsidRPr="00506F5C" w14:paraId="20F7DB71" w14:textId="77777777" w:rsidTr="002A1E15">
        <w:trPr>
          <w:cantSplit/>
          <w:tblHeader/>
        </w:trPr>
        <w:tc>
          <w:tcPr>
            <w:tcW w:w="881" w:type="pct"/>
            <w:tcBorders>
              <w:bottom w:val="single" w:sz="4" w:space="0" w:color="auto"/>
            </w:tcBorders>
            <w:shd w:val="pct15" w:color="auto" w:fill="FFFFFF"/>
          </w:tcPr>
          <w:p w14:paraId="1110B39D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506F5C">
              <w:rPr>
                <w:rFonts w:cs="Arial"/>
                <w:b/>
                <w:lang w:val="en-US"/>
              </w:rPr>
              <w:t>Req.#</w:t>
            </w:r>
          </w:p>
        </w:tc>
        <w:tc>
          <w:tcPr>
            <w:tcW w:w="4119" w:type="pct"/>
            <w:tcBorders>
              <w:bottom w:val="single" w:sz="4" w:space="0" w:color="auto"/>
            </w:tcBorders>
            <w:shd w:val="pct15" w:color="auto" w:fill="FFFFFF"/>
          </w:tcPr>
          <w:p w14:paraId="48C74D93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506F5C">
              <w:rPr>
                <w:rFonts w:cs="Arial"/>
                <w:b/>
                <w:lang w:val="en-US"/>
              </w:rPr>
              <w:t>Requirement description</w:t>
            </w:r>
          </w:p>
        </w:tc>
      </w:tr>
      <w:tr w:rsidR="00126D3B" w:rsidRPr="00506F5C" w14:paraId="48990543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5FAA4C20" w14:textId="77777777" w:rsidR="00126D3B" w:rsidRPr="00506F5C" w:rsidRDefault="00126D3B" w:rsidP="002A1E15">
            <w:bookmarkStart w:id="1243" w:name="_Toc384649323"/>
            <w:bookmarkStart w:id="1244" w:name="_Toc384911860"/>
            <w:bookmarkEnd w:id="1243"/>
            <w:bookmarkEnd w:id="1244"/>
            <w:r>
              <w:t>3.8.1.1</w:t>
            </w:r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23374BCE" w14:textId="77777777" w:rsidR="00126D3B" w:rsidRDefault="00126D3B" w:rsidP="002A1E15">
            <w:pPr>
              <w:pStyle w:val="ListParagraph"/>
              <w:tabs>
                <w:tab w:val="center" w:pos="2355"/>
              </w:tabs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1)</w:t>
            </w:r>
          </w:p>
          <w:p w14:paraId="1B63F20F" w14:textId="77777777" w:rsidR="00126D3B" w:rsidRDefault="00126D3B" w:rsidP="002A1E15">
            <w:pPr>
              <w:pStyle w:val="ListParagraph"/>
              <w:tabs>
                <w:tab w:val="center" w:pos="2355"/>
              </w:tabs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Only software supplied by vendors on the approved vendor list </w:t>
            </w:r>
            <w:commentRangeStart w:id="1245"/>
            <w:proofErr w:type="gramStart"/>
            <w:r w:rsidRPr="00C650D1">
              <w:rPr>
                <w:b/>
                <w:color w:val="003300"/>
                <w:sz w:val="24"/>
                <w:szCs w:val="20"/>
              </w:rPr>
              <w:t>will</w:t>
            </w:r>
            <w:commentRangeEnd w:id="1245"/>
            <w:r>
              <w:rPr>
                <w:rStyle w:val="CommentReference"/>
              </w:rPr>
              <w:commentReference w:id="1245"/>
            </w:r>
            <w:r w:rsidRPr="00506F5C">
              <w:rPr>
                <w:sz w:val="20"/>
                <w:szCs w:val="20"/>
              </w:rPr>
              <w:t xml:space="preserve"> be accepted</w:t>
            </w:r>
            <w:proofErr w:type="gramEnd"/>
            <w:r w:rsidRPr="00506F5C">
              <w:rPr>
                <w:sz w:val="20"/>
                <w:szCs w:val="20"/>
              </w:rPr>
              <w:t xml:space="preserve"> by KLM. </w:t>
            </w:r>
          </w:p>
          <w:p w14:paraId="6449E338" w14:textId="77777777" w:rsidR="00126D3B" w:rsidRDefault="00126D3B" w:rsidP="002A1E15">
            <w:pPr>
              <w:pStyle w:val="ListParagraph"/>
              <w:tabs>
                <w:tab w:val="center" w:pos="2355"/>
              </w:tabs>
              <w:ind w:left="0"/>
              <w:rPr>
                <w:sz w:val="20"/>
                <w:szCs w:val="20"/>
              </w:rPr>
            </w:pPr>
          </w:p>
          <w:p w14:paraId="019EB6E9" w14:textId="77777777" w:rsidR="00126D3B" w:rsidRPr="00A712EB" w:rsidRDefault="00126D3B" w:rsidP="002A1E15">
            <w:pPr>
              <w:pStyle w:val="BodyText"/>
              <w:spacing w:before="0"/>
              <w:ind w:right="0"/>
            </w:pPr>
            <w:commentRangeStart w:id="1246"/>
            <w:r w:rsidRPr="00C650D1">
              <w:rPr>
                <w:b/>
                <w:color w:val="333300"/>
                <w:sz w:val="24"/>
              </w:rPr>
              <w:t>Note:</w:t>
            </w:r>
            <w:commentRangeEnd w:id="124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46"/>
            </w:r>
            <w:r w:rsidRPr="00A712EB">
              <w:t xml:space="preserve"> </w:t>
            </w:r>
          </w:p>
          <w:p w14:paraId="40DBBAC6" w14:textId="77777777" w:rsidR="00126D3B" w:rsidRPr="00506F5C" w:rsidRDefault="00126D3B" w:rsidP="002A1E15">
            <w:pPr>
              <w:pStyle w:val="BodyText"/>
              <w:spacing w:before="0"/>
              <w:ind w:right="0"/>
              <w:rPr>
                <w:rFonts w:cs="Arial"/>
                <w:lang w:val="en-US"/>
              </w:rPr>
            </w:pPr>
            <w:r w:rsidRPr="00A712EB">
              <w:t xml:space="preserve">The proposed process or IT solution </w:t>
            </w:r>
            <w:commentRangeStart w:id="1247"/>
            <w:r w:rsidRPr="00C650D1">
              <w:rPr>
                <w:b/>
                <w:color w:val="003300"/>
                <w:sz w:val="24"/>
              </w:rPr>
              <w:t>should</w:t>
            </w:r>
            <w:commentRangeEnd w:id="124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47"/>
            </w:r>
            <w:r w:rsidRPr="00A712EB">
              <w:t xml:space="preserve"> </w:t>
            </w:r>
            <w:commentRangeStart w:id="1248"/>
            <w:r w:rsidRPr="00C650D1">
              <w:rPr>
                <w:i/>
                <w:color w:val="800000"/>
                <w:sz w:val="24"/>
              </w:rPr>
              <w:t>be able to</w:t>
            </w:r>
            <w:commentRangeEnd w:id="124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48"/>
            </w:r>
            <w:r w:rsidRPr="00A712EB">
              <w:t xml:space="preserve"> test against an approved vendor list.</w:t>
            </w:r>
            <w:r w:rsidRPr="00506F5C">
              <w:rPr>
                <w:color w:val="FF0000"/>
              </w:rPr>
              <w:t xml:space="preserve">  </w:t>
            </w:r>
          </w:p>
        </w:tc>
      </w:tr>
      <w:tr w:rsidR="00126D3B" w:rsidRPr="00506F5C" w14:paraId="2AFBB695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316BBDA6" w14:textId="77777777" w:rsidR="00126D3B" w:rsidRDefault="00126D3B" w:rsidP="002A1E15">
            <w:bookmarkStart w:id="1249" w:name="_Toc384911861"/>
            <w:bookmarkEnd w:id="1249"/>
            <w:r>
              <w:t>3.8.1.2</w:t>
            </w:r>
          </w:p>
          <w:p w14:paraId="0D5748C6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process</w:t>
            </w:r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688F81A2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3)</w:t>
            </w:r>
          </w:p>
          <w:p w14:paraId="646D1C69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Supplier deliverables consist of:</w:t>
            </w:r>
          </w:p>
          <w:p w14:paraId="48E7CBF3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   3A</w:t>
            </w:r>
            <w:r w:rsidRPr="00506F5C">
              <w:rPr>
                <w:sz w:val="20"/>
                <w:szCs w:val="20"/>
              </w:rPr>
              <w:tab/>
              <w:t>The LSAP, including  LSAP certificate</w:t>
            </w:r>
          </w:p>
          <w:p w14:paraId="7F880104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             (COC, FAA 8130-3 form, EASA Form 1,  </w:t>
            </w:r>
          </w:p>
          <w:p w14:paraId="1F9BEB32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              </w:t>
            </w:r>
            <w:commentRangeStart w:id="1250"/>
            <w:proofErr w:type="gramStart"/>
            <w:r w:rsidRPr="00C650D1">
              <w:rPr>
                <w:i/>
                <w:color w:val="FF0000"/>
                <w:sz w:val="24"/>
                <w:szCs w:val="20"/>
              </w:rPr>
              <w:t>etc</w:t>
            </w:r>
            <w:proofErr w:type="gramEnd"/>
            <w:r w:rsidRPr="00C650D1">
              <w:rPr>
                <w:i/>
                <w:color w:val="FF0000"/>
                <w:sz w:val="24"/>
                <w:szCs w:val="20"/>
              </w:rPr>
              <w:t>.</w:t>
            </w:r>
            <w:commentRangeEnd w:id="1250"/>
            <w:r>
              <w:rPr>
                <w:rStyle w:val="CommentReference"/>
              </w:rPr>
              <w:commentReference w:id="1250"/>
            </w:r>
            <w:r w:rsidRPr="00506F5C">
              <w:rPr>
                <w:sz w:val="20"/>
                <w:szCs w:val="20"/>
              </w:rPr>
              <w:t xml:space="preserve">) </w:t>
            </w:r>
          </w:p>
          <w:p w14:paraId="3B9A90A4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t xml:space="preserve">  </w:t>
            </w:r>
            <w:r w:rsidRPr="00506F5C">
              <w:rPr>
                <w:sz w:val="20"/>
                <w:szCs w:val="20"/>
              </w:rPr>
              <w:t>3B</w:t>
            </w:r>
            <w:r w:rsidRPr="00506F5C">
              <w:rPr>
                <w:sz w:val="20"/>
                <w:szCs w:val="20"/>
              </w:rPr>
              <w:tab/>
              <w:t>Service Bulletin documentation</w:t>
            </w:r>
          </w:p>
          <w:p w14:paraId="33ABB540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             conform S1000D issued by the S1000D </w:t>
            </w:r>
          </w:p>
          <w:p w14:paraId="5D5531A3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            Council which consists of Aerospace </w:t>
            </w:r>
            <w:commentRangeStart w:id="1251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251"/>
            <w:r>
              <w:rPr>
                <w:rStyle w:val="CommentReference"/>
              </w:rPr>
              <w:commentReference w:id="1251"/>
            </w:r>
            <w:r w:rsidRPr="00506F5C">
              <w:rPr>
                <w:sz w:val="20"/>
                <w:szCs w:val="20"/>
              </w:rPr>
              <w:t xml:space="preserve"> </w:t>
            </w:r>
          </w:p>
          <w:p w14:paraId="285E2ECE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            Defense Industries Association of Europe </w:t>
            </w:r>
          </w:p>
          <w:p w14:paraId="40366097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            (ASD), Aerospace Industries Association </w:t>
            </w:r>
          </w:p>
          <w:p w14:paraId="01244CD6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            </w:t>
            </w:r>
            <w:proofErr w:type="gramStart"/>
            <w:r w:rsidRPr="00506F5C">
              <w:rPr>
                <w:sz w:val="20"/>
                <w:szCs w:val="20"/>
              </w:rPr>
              <w:t xml:space="preserve">(AIA) </w:t>
            </w:r>
            <w:commentRangeStart w:id="1252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252"/>
            <w:r>
              <w:rPr>
                <w:rStyle w:val="CommentReference"/>
              </w:rPr>
              <w:commentReference w:id="1252"/>
            </w:r>
            <w:r w:rsidRPr="00506F5C">
              <w:rPr>
                <w:sz w:val="20"/>
                <w:szCs w:val="20"/>
              </w:rPr>
              <w:t xml:space="preserve"> ATA e-Business Program.</w:t>
            </w:r>
            <w:proofErr w:type="gramEnd"/>
            <w:r w:rsidRPr="00506F5C">
              <w:rPr>
                <w:sz w:val="20"/>
                <w:szCs w:val="20"/>
              </w:rPr>
              <w:t xml:space="preserve"> </w:t>
            </w:r>
          </w:p>
          <w:p w14:paraId="68A46842" w14:textId="77777777" w:rsidR="00126D3B" w:rsidRPr="00506F5C" w:rsidRDefault="00126D3B" w:rsidP="00126D3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Description of LSAP purpose</w:t>
            </w:r>
          </w:p>
          <w:p w14:paraId="0640A6DD" w14:textId="77777777" w:rsidR="00126D3B" w:rsidRPr="00506F5C" w:rsidRDefault="00126D3B" w:rsidP="00126D3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Description of the content &amp; functionality of the LSAP</w:t>
            </w:r>
          </w:p>
          <w:p w14:paraId="794E2707" w14:textId="77777777" w:rsidR="00126D3B" w:rsidRPr="00506F5C" w:rsidRDefault="00126D3B" w:rsidP="00126D3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Technical approval</w:t>
            </w:r>
          </w:p>
          <w:p w14:paraId="463C20F8" w14:textId="77777777" w:rsidR="00126D3B" w:rsidRDefault="00126D3B" w:rsidP="00126D3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Instructions for continued airworthiness</w:t>
            </w:r>
          </w:p>
          <w:p w14:paraId="0BC99374" w14:textId="77777777" w:rsidR="00126D3B" w:rsidRPr="00506F5C" w:rsidRDefault="00126D3B" w:rsidP="002A1E15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4F2A75F2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Applicable airplane/ LRU part number effectivity</w:t>
            </w:r>
          </w:p>
        </w:tc>
      </w:tr>
      <w:tr w:rsidR="00126D3B" w:rsidRPr="00506F5C" w14:paraId="4818C5EE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15983AAA" w14:textId="77777777" w:rsidR="00126D3B" w:rsidRDefault="00126D3B" w:rsidP="002A1E15">
            <w:bookmarkStart w:id="1253" w:name="_Toc384649324"/>
            <w:bookmarkStart w:id="1254" w:name="_Toc384911862"/>
            <w:bookmarkEnd w:id="1253"/>
            <w:bookmarkEnd w:id="1254"/>
            <w:r>
              <w:t>3.8.1.3</w:t>
            </w:r>
          </w:p>
          <w:p w14:paraId="0C0F38A5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process</w:t>
            </w:r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3EFCBDDA" w14:textId="77777777" w:rsidR="00126D3B" w:rsidRPr="00506F5C" w:rsidRDefault="00126D3B" w:rsidP="002A1E15">
            <w:pPr>
              <w:pStyle w:val="ListParagraph"/>
              <w:ind w:left="0"/>
            </w:pPr>
            <w:r w:rsidRPr="00506F5C">
              <w:rPr>
                <w:sz w:val="20"/>
                <w:szCs w:val="20"/>
              </w:rPr>
              <w:t>Requirement (CE 4)</w:t>
            </w:r>
          </w:p>
          <w:p w14:paraId="010C189C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 xml:space="preserve">Documents related to LSAPs </w:t>
            </w:r>
            <w:commentRangeStart w:id="1255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25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55"/>
            </w:r>
            <w:r w:rsidRPr="00506F5C">
              <w:rPr>
                <w:rFonts w:cs="Arial"/>
              </w:rPr>
              <w:t xml:space="preserve"> be received preferred </w:t>
            </w:r>
            <w:r>
              <w:rPr>
                <w:rFonts w:cs="Arial"/>
              </w:rPr>
              <w:t xml:space="preserve">in an </w:t>
            </w:r>
            <w:r w:rsidRPr="00506F5C">
              <w:rPr>
                <w:rFonts w:cs="Arial"/>
              </w:rPr>
              <w:t>electronically format</w:t>
            </w:r>
          </w:p>
        </w:tc>
      </w:tr>
      <w:tr w:rsidR="00126D3B" w:rsidRPr="00506F5C" w14:paraId="458E92CC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0A35" w14:textId="77777777" w:rsidR="00126D3B" w:rsidRDefault="00126D3B" w:rsidP="002A1E15">
            <w:bookmarkStart w:id="1256" w:name="_Toc384649325"/>
            <w:bookmarkStart w:id="1257" w:name="_Toc384911863"/>
            <w:bookmarkEnd w:id="1256"/>
            <w:bookmarkEnd w:id="1257"/>
            <w:r>
              <w:t>3.8.1.4</w:t>
            </w:r>
          </w:p>
          <w:p w14:paraId="0D8A9B41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B3CE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5)</w:t>
            </w:r>
          </w:p>
          <w:p w14:paraId="6068993C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Distribution of LSAPs from the supplier </w:t>
            </w:r>
            <w:commentRangeStart w:id="1258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258"/>
            <w:r>
              <w:rPr>
                <w:rStyle w:val="CommentReference"/>
              </w:rPr>
              <w:commentReference w:id="1258"/>
            </w:r>
            <w:r w:rsidRPr="00506F5C">
              <w:rPr>
                <w:sz w:val="20"/>
                <w:szCs w:val="20"/>
              </w:rPr>
              <w:t xml:space="preserve"> be electronically through KLM DDM-PE</w:t>
            </w:r>
            <w:proofErr w:type="gramStart"/>
            <w:r w:rsidRPr="00506F5C">
              <w:rPr>
                <w:sz w:val="20"/>
                <w:szCs w:val="20"/>
              </w:rPr>
              <w:t xml:space="preserve">.   </w:t>
            </w:r>
            <w:proofErr w:type="gramEnd"/>
            <w:r w:rsidRPr="00506F5C">
              <w:rPr>
                <w:sz w:val="20"/>
                <w:szCs w:val="20"/>
              </w:rPr>
              <w:t xml:space="preserve">Received LSAPs </w:t>
            </w:r>
            <w:commentRangeStart w:id="1259"/>
            <w:r w:rsidRPr="00C650D1">
              <w:rPr>
                <w:b/>
                <w:color w:val="003300"/>
                <w:sz w:val="24"/>
                <w:szCs w:val="20"/>
              </w:rPr>
              <w:t>will</w:t>
            </w:r>
            <w:commentRangeEnd w:id="1259"/>
            <w:r>
              <w:rPr>
                <w:rStyle w:val="CommentReference"/>
              </w:rPr>
              <w:commentReference w:id="1259"/>
            </w:r>
            <w:r w:rsidRPr="00506F5C">
              <w:rPr>
                <w:sz w:val="20"/>
                <w:szCs w:val="20"/>
              </w:rPr>
              <w:t xml:space="preserve"> be uncrated by use of a CSCT for inspection incoming goods </w:t>
            </w:r>
            <w:commentRangeStart w:id="1260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260"/>
            <w:r>
              <w:rPr>
                <w:rStyle w:val="CommentReference"/>
              </w:rPr>
              <w:commentReference w:id="1260"/>
            </w:r>
            <w:r w:rsidRPr="00506F5C">
              <w:rPr>
                <w:sz w:val="20"/>
                <w:szCs w:val="20"/>
              </w:rPr>
              <w:t xml:space="preserve"> </w:t>
            </w:r>
            <w:commentRangeStart w:id="1261"/>
            <w:proofErr w:type="gramStart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1261"/>
            <w:r>
              <w:rPr>
                <w:rStyle w:val="CommentReference"/>
              </w:rPr>
              <w:commentReference w:id="1261"/>
            </w:r>
            <w:r w:rsidRPr="00506F5C">
              <w:rPr>
                <w:sz w:val="20"/>
                <w:szCs w:val="20"/>
              </w:rPr>
              <w:t xml:space="preserve"> be electronically signed</w:t>
            </w:r>
            <w:proofErr w:type="gramEnd"/>
            <w:r w:rsidRPr="00506F5C">
              <w:rPr>
                <w:sz w:val="20"/>
                <w:szCs w:val="20"/>
              </w:rPr>
              <w:t>.</w:t>
            </w:r>
          </w:p>
          <w:p w14:paraId="27CB83DE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  <w:tr w:rsidR="00126D3B" w:rsidRPr="00506F5C" w14:paraId="35A1CA04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69F7" w14:textId="77777777" w:rsidR="00126D3B" w:rsidRDefault="00126D3B" w:rsidP="002A1E15">
            <w:bookmarkStart w:id="1262" w:name="_Toc384649326"/>
            <w:bookmarkStart w:id="1263" w:name="_Toc384911864"/>
            <w:bookmarkEnd w:id="1262"/>
            <w:bookmarkEnd w:id="1263"/>
            <w:r>
              <w:t>3.8.1.5</w:t>
            </w:r>
          </w:p>
          <w:p w14:paraId="36C7D1A4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 +Process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612A" w14:textId="77777777" w:rsidR="00126D3B" w:rsidRPr="00506F5C" w:rsidRDefault="00126D3B" w:rsidP="002A1E15">
            <w:pPr>
              <w:pStyle w:val="ListParagraph"/>
              <w:ind w:left="0"/>
            </w:pPr>
            <w:r w:rsidRPr="00506F5C">
              <w:rPr>
                <w:sz w:val="20"/>
                <w:szCs w:val="20"/>
              </w:rPr>
              <w:t>Requirement (CE 2D)</w:t>
            </w:r>
          </w:p>
          <w:p w14:paraId="7E1640E6" w14:textId="77777777" w:rsidR="00126D3B" w:rsidRPr="00506F5C" w:rsidRDefault="00126D3B" w:rsidP="002A1E15">
            <w:pPr>
              <w:pStyle w:val="BodyText"/>
              <w:rPr>
                <w:rFonts w:cs="Arial"/>
              </w:rPr>
            </w:pPr>
            <w:r w:rsidRPr="00506F5C">
              <w:rPr>
                <w:rFonts w:cs="Arial"/>
              </w:rPr>
              <w:t>Backup procedure for delivery of LSAPs.</w:t>
            </w:r>
          </w:p>
          <w:p w14:paraId="36C4C40C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26D3B" w:rsidRPr="00506F5C" w14:paraId="0BD1F66F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C423" w14:textId="77777777" w:rsidR="00126D3B" w:rsidRDefault="00126D3B" w:rsidP="002A1E15">
            <w:bookmarkStart w:id="1264" w:name="_Toc384649327"/>
            <w:bookmarkStart w:id="1265" w:name="_Toc384911865"/>
            <w:bookmarkEnd w:id="1264"/>
            <w:bookmarkEnd w:id="1265"/>
            <w:r>
              <w:t>3.8.1.6</w:t>
            </w:r>
          </w:p>
          <w:p w14:paraId="2FA42D89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 + process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AACC" w14:textId="77777777" w:rsidR="00126D3B" w:rsidRPr="00506F5C" w:rsidRDefault="00126D3B" w:rsidP="002A1E15">
            <w:pPr>
              <w:pStyle w:val="ListParagraph"/>
              <w:ind w:left="0"/>
            </w:pPr>
            <w:r w:rsidRPr="00506F5C">
              <w:rPr>
                <w:sz w:val="20"/>
                <w:szCs w:val="20"/>
              </w:rPr>
              <w:t>Requirement (CE 6)</w:t>
            </w:r>
          </w:p>
          <w:p w14:paraId="186C3FA2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LSAPs received on hardware media </w:t>
            </w:r>
            <w:commentRangeStart w:id="1266"/>
            <w:proofErr w:type="gramStart"/>
            <w:r w:rsidRPr="00C650D1">
              <w:rPr>
                <w:b/>
                <w:color w:val="003300"/>
                <w:sz w:val="24"/>
                <w:szCs w:val="20"/>
              </w:rPr>
              <w:t>must</w:t>
            </w:r>
            <w:commentRangeEnd w:id="1266"/>
            <w:r>
              <w:rPr>
                <w:rStyle w:val="CommentReference"/>
              </w:rPr>
              <w:commentReference w:id="1266"/>
            </w:r>
            <w:r w:rsidRPr="00506F5C">
              <w:rPr>
                <w:sz w:val="20"/>
                <w:szCs w:val="20"/>
              </w:rPr>
              <w:t xml:space="preserve"> be electronically signed</w:t>
            </w:r>
            <w:proofErr w:type="gramEnd"/>
            <w:r w:rsidRPr="00506F5C">
              <w:rPr>
                <w:sz w:val="20"/>
                <w:szCs w:val="20"/>
              </w:rPr>
              <w:t xml:space="preserve"> for inspection incoming goods in CSCT, or by other means protected against unauthorized changes.</w:t>
            </w:r>
          </w:p>
        </w:tc>
      </w:tr>
      <w:tr w:rsidR="00126D3B" w:rsidRPr="00506F5C" w14:paraId="6E19196D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A5DE" w14:textId="77777777" w:rsidR="00126D3B" w:rsidRDefault="00126D3B" w:rsidP="002A1E15">
            <w:bookmarkStart w:id="1267" w:name="_Toc384649328"/>
            <w:bookmarkStart w:id="1268" w:name="_Toc384911866"/>
            <w:bookmarkEnd w:id="1267"/>
            <w:bookmarkEnd w:id="1268"/>
            <w:r>
              <w:t>3.8.1.7</w:t>
            </w:r>
          </w:p>
          <w:p w14:paraId="21D2E934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process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222B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7)</w:t>
            </w:r>
          </w:p>
          <w:p w14:paraId="17B0A0E4" w14:textId="77777777" w:rsidR="00126D3B" w:rsidRPr="00506F5C" w:rsidRDefault="00126D3B" w:rsidP="002A1E15">
            <w:pPr>
              <w:pStyle w:val="ListParagraph"/>
              <w:ind w:left="0"/>
            </w:pPr>
            <w:r w:rsidRPr="00506F5C">
              <w:rPr>
                <w:sz w:val="20"/>
                <w:szCs w:val="20"/>
              </w:rPr>
              <w:t xml:space="preserve">LSAPs received on hardware media </w:t>
            </w:r>
            <w:commentRangeStart w:id="1269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269"/>
            <w:r>
              <w:rPr>
                <w:rStyle w:val="CommentReference"/>
              </w:rPr>
              <w:commentReference w:id="1269"/>
            </w:r>
            <w:r w:rsidRPr="00506F5C">
              <w:rPr>
                <w:sz w:val="20"/>
                <w:szCs w:val="20"/>
              </w:rPr>
              <w:t xml:space="preserve"> be part marked (identified) in accordance with industry standards </w:t>
            </w:r>
            <w:commentRangeStart w:id="1270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270"/>
            <w:r>
              <w:rPr>
                <w:rStyle w:val="CommentReference"/>
              </w:rPr>
              <w:commentReference w:id="1270"/>
            </w:r>
            <w:r w:rsidRPr="00506F5C">
              <w:rPr>
                <w:sz w:val="20"/>
                <w:szCs w:val="20"/>
              </w:rPr>
              <w:t xml:space="preserve"> regulations.</w:t>
            </w:r>
          </w:p>
        </w:tc>
      </w:tr>
      <w:tr w:rsidR="00126D3B" w:rsidRPr="00506F5C" w14:paraId="2CE5072A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5931" w14:textId="77777777" w:rsidR="00126D3B" w:rsidRDefault="00126D3B" w:rsidP="002A1E15">
            <w:bookmarkStart w:id="1271" w:name="_Toc384649329"/>
            <w:bookmarkStart w:id="1272" w:name="_Toc384911867"/>
            <w:bookmarkEnd w:id="1271"/>
            <w:bookmarkEnd w:id="1272"/>
            <w:r>
              <w:t>3.8.1.8</w:t>
            </w:r>
          </w:p>
          <w:p w14:paraId="6CF78A89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process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8C86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8)</w:t>
            </w:r>
          </w:p>
          <w:p w14:paraId="313DDA1B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 xml:space="preserve">Distribution of software on hardware media </w:t>
            </w:r>
            <w:commentRangeStart w:id="1273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27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73"/>
            </w:r>
            <w:r w:rsidRPr="00506F5C">
              <w:rPr>
                <w:rFonts w:cs="Arial"/>
              </w:rPr>
              <w:t xml:space="preserve"> be shipped</w:t>
            </w:r>
            <w:proofErr w:type="gramEnd"/>
            <w:r w:rsidRPr="00506F5C">
              <w:rPr>
                <w:rFonts w:cs="Arial"/>
              </w:rPr>
              <w:t xml:space="preserve"> in accordance with the standard requirements for part shipment. </w:t>
            </w:r>
          </w:p>
        </w:tc>
      </w:tr>
      <w:tr w:rsidR="00126D3B" w:rsidRPr="00506F5C" w14:paraId="2BC34245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A96D" w14:textId="77777777" w:rsidR="00126D3B" w:rsidRDefault="00126D3B" w:rsidP="002A1E15">
            <w:bookmarkStart w:id="1274" w:name="_Toc384649330"/>
            <w:bookmarkStart w:id="1275" w:name="_Toc384911868"/>
            <w:bookmarkEnd w:id="1274"/>
            <w:bookmarkEnd w:id="1275"/>
            <w:r>
              <w:t>3.8.1.9</w:t>
            </w:r>
          </w:p>
          <w:p w14:paraId="5680AC43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Process/ 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53C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45)</w:t>
            </w:r>
          </w:p>
          <w:p w14:paraId="1967520B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 xml:space="preserve">After the inspection incoming goods </w:t>
            </w:r>
            <w:proofErr w:type="gramStart"/>
            <w:r w:rsidRPr="00506F5C">
              <w:rPr>
                <w:rFonts w:cs="Arial"/>
              </w:rPr>
              <w:t>have been accomplished</w:t>
            </w:r>
            <w:proofErr w:type="gramEnd"/>
            <w:r w:rsidRPr="00506F5C">
              <w:rPr>
                <w:rFonts w:cs="Arial"/>
              </w:rPr>
              <w:t xml:space="preserve"> satisfactory out of CSCT</w:t>
            </w:r>
            <w:r>
              <w:rPr>
                <w:rFonts w:cs="Arial"/>
              </w:rPr>
              <w:t>,</w:t>
            </w:r>
            <w:r w:rsidRPr="00506F5C">
              <w:rPr>
                <w:rFonts w:cs="Arial"/>
              </w:rPr>
              <w:t xml:space="preserve"> a confirmation receipt </w:t>
            </w:r>
            <w:commentRangeStart w:id="1276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27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76"/>
            </w:r>
            <w:r w:rsidRPr="00506F5C">
              <w:rPr>
                <w:rFonts w:cs="Arial"/>
              </w:rPr>
              <w:t xml:space="preserve"> be </w:t>
            </w:r>
            <w:r>
              <w:rPr>
                <w:rFonts w:cs="Arial"/>
              </w:rPr>
              <w:t>handed over to the PO system</w:t>
            </w:r>
            <w:r w:rsidRPr="00506F5C">
              <w:rPr>
                <w:rFonts w:cs="Arial"/>
              </w:rPr>
              <w:t xml:space="preserve"> in order to close the LSAP purchase order. </w:t>
            </w:r>
          </w:p>
        </w:tc>
      </w:tr>
      <w:tr w:rsidR="00126D3B" w:rsidRPr="00506F5C" w14:paraId="407C1292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1579" w14:textId="77777777" w:rsidR="00126D3B" w:rsidRDefault="00126D3B" w:rsidP="002A1E15">
            <w:bookmarkStart w:id="1277" w:name="_Toc384649331"/>
            <w:bookmarkStart w:id="1278" w:name="_Toc384911869"/>
            <w:bookmarkEnd w:id="1277"/>
            <w:bookmarkEnd w:id="1278"/>
            <w:r>
              <w:t>3.8.1.10</w:t>
            </w:r>
          </w:p>
          <w:p w14:paraId="228EBCF1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384D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46)</w:t>
            </w:r>
          </w:p>
          <w:p w14:paraId="05C3B825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 xml:space="preserve">DDM-PE </w:t>
            </w:r>
            <w:commentRangeStart w:id="1279"/>
            <w:r w:rsidRPr="00C650D1">
              <w:rPr>
                <w:rFonts w:cs="Arial"/>
                <w:b/>
                <w:color w:val="003300"/>
                <w:sz w:val="24"/>
              </w:rPr>
              <w:t>must</w:t>
            </w:r>
            <w:commentRangeEnd w:id="127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79"/>
            </w:r>
            <w:r w:rsidRPr="00506F5C">
              <w:rPr>
                <w:rFonts w:cs="Arial"/>
              </w:rPr>
              <w:t xml:space="preserve"> be autonomous / fully automatic for the user (CSCT operator)</w:t>
            </w:r>
          </w:p>
        </w:tc>
      </w:tr>
      <w:tr w:rsidR="00126D3B" w:rsidRPr="00506F5C" w14:paraId="76E701E1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4E8B" w14:textId="77777777" w:rsidR="00126D3B" w:rsidRDefault="00126D3B" w:rsidP="002A1E15">
            <w:bookmarkStart w:id="1280" w:name="_Toc384649332"/>
            <w:bookmarkStart w:id="1281" w:name="_Toc384911870"/>
            <w:bookmarkEnd w:id="1280"/>
            <w:bookmarkEnd w:id="1281"/>
            <w:r>
              <w:t>3.8.1.11</w:t>
            </w:r>
          </w:p>
          <w:p w14:paraId="488F0CBA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1A81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47)</w:t>
            </w:r>
          </w:p>
          <w:p w14:paraId="0D4DA607" w14:textId="722A1F18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 xml:space="preserve">The KLM DDM-PE </w:t>
            </w:r>
            <w:commentRangeStart w:id="1282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28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82"/>
            </w:r>
            <w:r w:rsidRPr="00506F5C">
              <w:rPr>
                <w:rFonts w:cs="Arial"/>
              </w:rPr>
              <w:t xml:space="preserve"> be suitable for receiving LSAPs of multiple software suppliers (</w:t>
            </w:r>
            <w:commentRangeStart w:id="1283"/>
            <w:r w:rsidRPr="00C650D1">
              <w:rPr>
                <w:rFonts w:cs="Arial"/>
                <w:b/>
                <w:color w:val="333300"/>
                <w:sz w:val="24"/>
              </w:rPr>
              <w:t>e.g.</w:t>
            </w:r>
            <w:commentRangeEnd w:id="128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83"/>
            </w:r>
            <w:r w:rsidRPr="00506F5C">
              <w:rPr>
                <w:rFonts w:cs="Arial"/>
              </w:rPr>
              <w:t xml:space="preserve"> </w:t>
            </w:r>
            <w:r w:rsidR="002A1E15">
              <w:rPr>
                <w:rFonts w:cs="Arial"/>
              </w:rPr>
              <w:t>OEM Vendor</w:t>
            </w:r>
            <w:r w:rsidRPr="00506F5C">
              <w:rPr>
                <w:rFonts w:cs="Arial"/>
              </w:rPr>
              <w:t xml:space="preserve">, Honeywell </w:t>
            </w:r>
            <w:commentRangeStart w:id="1284"/>
            <w:r w:rsidRPr="00C650D1">
              <w:rPr>
                <w:rFonts w:cs="Arial"/>
                <w:i/>
                <w:color w:val="FF0000"/>
                <w:sz w:val="24"/>
              </w:rPr>
              <w:t>etc.</w:t>
            </w:r>
            <w:commentRangeEnd w:id="128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84"/>
            </w:r>
            <w:r w:rsidRPr="00506F5C">
              <w:rPr>
                <w:rFonts w:cs="Arial"/>
              </w:rPr>
              <w:t>)</w:t>
            </w:r>
          </w:p>
        </w:tc>
      </w:tr>
      <w:tr w:rsidR="00126D3B" w:rsidRPr="00506F5C" w14:paraId="1B3F44CB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FC71" w14:textId="77777777" w:rsidR="00126D3B" w:rsidRDefault="00126D3B" w:rsidP="002A1E15">
            <w:bookmarkStart w:id="1285" w:name="_Toc384649333"/>
            <w:bookmarkStart w:id="1286" w:name="_Toc384911871"/>
            <w:bookmarkEnd w:id="1285"/>
            <w:bookmarkEnd w:id="1286"/>
            <w:r>
              <w:t>3.8.1.12</w:t>
            </w:r>
          </w:p>
          <w:p w14:paraId="0CC43D84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Process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A8D9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48)</w:t>
            </w:r>
          </w:p>
          <w:p w14:paraId="32F27A01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 xml:space="preserve">LSAPs </w:t>
            </w:r>
            <w:commentRangeStart w:id="1287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28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87"/>
            </w:r>
            <w:r w:rsidRPr="00506F5C">
              <w:rPr>
                <w:rFonts w:cs="Arial"/>
              </w:rPr>
              <w:t xml:space="preserve"> be delivered</w:t>
            </w:r>
            <w:proofErr w:type="gramEnd"/>
            <w:r w:rsidRPr="00506F5C">
              <w:rPr>
                <w:rFonts w:cs="Arial"/>
              </w:rPr>
              <w:t xml:space="preserve"> in a format compatible with CSCT.</w:t>
            </w:r>
          </w:p>
        </w:tc>
      </w:tr>
      <w:tr w:rsidR="00126D3B" w:rsidRPr="00506F5C" w14:paraId="0B3076E5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DDB6" w14:textId="77777777" w:rsidR="00126D3B" w:rsidRDefault="00126D3B" w:rsidP="002A1E15">
            <w:bookmarkStart w:id="1288" w:name="_Toc384649334"/>
            <w:bookmarkStart w:id="1289" w:name="_Toc384911872"/>
            <w:bookmarkEnd w:id="1288"/>
            <w:bookmarkEnd w:id="1289"/>
            <w:r>
              <w:t>3.8.1.13</w:t>
            </w:r>
          </w:p>
          <w:p w14:paraId="37CC7146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6252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49)</w:t>
            </w:r>
          </w:p>
          <w:p w14:paraId="7722C019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 xml:space="preserve">User </w:t>
            </w:r>
            <w:commentRangeStart w:id="1290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29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90"/>
            </w:r>
            <w:r w:rsidRPr="00506F5C">
              <w:rPr>
                <w:rFonts w:cs="Arial"/>
              </w:rPr>
              <w:t xml:space="preserve"> </w:t>
            </w:r>
            <w:commentRangeStart w:id="1291"/>
            <w:r w:rsidRPr="00C650D1">
              <w:rPr>
                <w:rFonts w:cs="Arial"/>
                <w:i/>
                <w:color w:val="800000"/>
                <w:sz w:val="24"/>
              </w:rPr>
              <w:t>be able to</w:t>
            </w:r>
            <w:commentRangeEnd w:id="129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291"/>
            </w:r>
            <w:r w:rsidRPr="00506F5C">
              <w:rPr>
                <w:rFonts w:cs="Arial"/>
              </w:rPr>
              <w:t xml:space="preserve"> configure the LSAP received notification function in the DDM-PE.</w:t>
            </w:r>
          </w:p>
        </w:tc>
      </w:tr>
      <w:tr w:rsidR="00126D3B" w:rsidRPr="00506F5C" w14:paraId="087643E0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F3C0" w14:textId="77777777" w:rsidR="00126D3B" w:rsidRDefault="00126D3B" w:rsidP="002A1E15">
            <w:bookmarkStart w:id="1292" w:name="_Toc384649335"/>
            <w:bookmarkStart w:id="1293" w:name="_Toc384911873"/>
            <w:bookmarkEnd w:id="1292"/>
            <w:bookmarkEnd w:id="1293"/>
            <w:r>
              <w:t>3.8.1.14</w:t>
            </w:r>
          </w:p>
          <w:p w14:paraId="128CEE4F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1335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50)</w:t>
            </w:r>
          </w:p>
          <w:p w14:paraId="48B0AF2C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The DDM-PE storage location </w:t>
            </w:r>
            <w:commentRangeStart w:id="1294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294"/>
            <w:r>
              <w:rPr>
                <w:rStyle w:val="CommentReference"/>
              </w:rPr>
              <w:commentReference w:id="1294"/>
            </w:r>
            <w:r w:rsidRPr="00506F5C">
              <w:rPr>
                <w:sz w:val="20"/>
                <w:szCs w:val="20"/>
              </w:rPr>
              <w:t xml:space="preserve"> have:</w:t>
            </w:r>
          </w:p>
          <w:p w14:paraId="3D3CF96F" w14:textId="77777777" w:rsidR="00126D3B" w:rsidRPr="00506F5C" w:rsidRDefault="00126D3B" w:rsidP="00126D3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  <w:commentRangeStart w:id="1295"/>
            <w:proofErr w:type="gramStart"/>
            <w:r w:rsidRPr="00C650D1">
              <w:rPr>
                <w:i/>
                <w:color w:val="FF0000"/>
                <w:sz w:val="24"/>
                <w:szCs w:val="20"/>
              </w:rPr>
              <w:t>Sufficient</w:t>
            </w:r>
            <w:commentRangeEnd w:id="1295"/>
            <w:r>
              <w:rPr>
                <w:rStyle w:val="CommentReference"/>
              </w:rPr>
              <w:commentReference w:id="1295"/>
            </w:r>
            <w:r w:rsidRPr="00506F5C">
              <w:rPr>
                <w:sz w:val="20"/>
                <w:szCs w:val="20"/>
              </w:rPr>
              <w:t xml:space="preserve"> storage capacity.</w:t>
            </w:r>
            <w:proofErr w:type="gramEnd"/>
          </w:p>
          <w:p w14:paraId="6739F7FB" w14:textId="77777777" w:rsidR="00126D3B" w:rsidRPr="00506F5C" w:rsidRDefault="00126D3B" w:rsidP="00126D3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Role based access.</w:t>
            </w:r>
          </w:p>
          <w:p w14:paraId="35EB3E29" w14:textId="77777777" w:rsidR="00126D3B" w:rsidRPr="00506F5C" w:rsidRDefault="00126D3B" w:rsidP="00126D3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506F5C">
              <w:rPr>
                <w:sz w:val="20"/>
                <w:szCs w:val="20"/>
              </w:rPr>
              <w:t>High availability</w:t>
            </w:r>
            <w:r>
              <w:rPr>
                <w:sz w:val="20"/>
                <w:szCs w:val="20"/>
              </w:rPr>
              <w:t xml:space="preserve"> (Incl. </w:t>
            </w:r>
            <w:commentRangeStart w:id="1296"/>
            <w:r w:rsidRPr="00C650D1">
              <w:rPr>
                <w:i/>
                <w:color w:val="FF0000"/>
                <w:sz w:val="24"/>
                <w:szCs w:val="20"/>
              </w:rPr>
              <w:t>support</w:t>
            </w:r>
            <w:commentRangeEnd w:id="1296"/>
            <w:r>
              <w:rPr>
                <w:rStyle w:val="CommentReference"/>
              </w:rPr>
              <w:commentReference w:id="1296"/>
            </w:r>
            <w:r w:rsidRPr="00A712EB">
              <w:rPr>
                <w:sz w:val="20"/>
                <w:szCs w:val="20"/>
              </w:rPr>
              <w:t xml:space="preserve"> 7X24)</w:t>
            </w:r>
            <w:r w:rsidRPr="00506F5C">
              <w:rPr>
                <w:sz w:val="20"/>
                <w:szCs w:val="20"/>
              </w:rPr>
              <w:t>.</w:t>
            </w:r>
            <w:proofErr w:type="gramEnd"/>
          </w:p>
          <w:p w14:paraId="1CBC8CE7" w14:textId="77777777" w:rsidR="00126D3B" w:rsidRPr="00506F5C" w:rsidRDefault="00126D3B" w:rsidP="00126D3B">
            <w:pPr>
              <w:pStyle w:val="BodyText"/>
              <w:numPr>
                <w:ilvl w:val="0"/>
                <w:numId w:val="25"/>
              </w:numPr>
              <w:spacing w:before="0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>Backup/ Restore process.</w:t>
            </w:r>
          </w:p>
        </w:tc>
      </w:tr>
      <w:tr w:rsidR="00126D3B" w:rsidRPr="00506F5C" w14:paraId="7C71159D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A691" w14:textId="77777777" w:rsidR="00126D3B" w:rsidRDefault="00126D3B" w:rsidP="002A1E15">
            <w:bookmarkStart w:id="1297" w:name="_Toc384649336"/>
            <w:bookmarkStart w:id="1298" w:name="_Toc384911874"/>
            <w:bookmarkEnd w:id="1297"/>
            <w:bookmarkEnd w:id="1298"/>
            <w:r>
              <w:t>3.8.1.15</w:t>
            </w:r>
          </w:p>
          <w:p w14:paraId="4C00D960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0367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51)</w:t>
            </w:r>
          </w:p>
          <w:p w14:paraId="30AF63DB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The CSCT </w:t>
            </w:r>
            <w:commentRangeStart w:id="1299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299"/>
            <w:r>
              <w:rPr>
                <w:rStyle w:val="CommentReference"/>
              </w:rPr>
              <w:commentReference w:id="1299"/>
            </w:r>
            <w:r w:rsidRPr="00506F5C">
              <w:rPr>
                <w:sz w:val="20"/>
                <w:szCs w:val="20"/>
              </w:rPr>
              <w:t xml:space="preserve"> have:</w:t>
            </w:r>
          </w:p>
          <w:p w14:paraId="53968F71" w14:textId="77777777" w:rsidR="00126D3B" w:rsidRPr="00506F5C" w:rsidRDefault="00126D3B" w:rsidP="00126D3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  <w:commentRangeStart w:id="1300"/>
            <w:r w:rsidRPr="00C650D1">
              <w:rPr>
                <w:i/>
                <w:color w:val="FF0000"/>
                <w:sz w:val="24"/>
                <w:szCs w:val="20"/>
              </w:rPr>
              <w:t>Sufficient</w:t>
            </w:r>
            <w:commentRangeEnd w:id="1300"/>
            <w:r>
              <w:rPr>
                <w:rStyle w:val="CommentReference"/>
              </w:rPr>
              <w:commentReference w:id="1300"/>
            </w:r>
            <w:r w:rsidRPr="00506F5C">
              <w:rPr>
                <w:sz w:val="20"/>
                <w:szCs w:val="20"/>
              </w:rPr>
              <w:t xml:space="preserve"> storage capacity</w:t>
            </w:r>
          </w:p>
          <w:p w14:paraId="5209B572" w14:textId="77777777" w:rsidR="00126D3B" w:rsidRPr="00506F5C" w:rsidRDefault="00126D3B" w:rsidP="00126D3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Role based access</w:t>
            </w:r>
          </w:p>
          <w:p w14:paraId="5982B69F" w14:textId="77777777" w:rsidR="00126D3B" w:rsidRPr="00506F5C" w:rsidRDefault="00126D3B" w:rsidP="00126D3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506F5C">
              <w:rPr>
                <w:sz w:val="20"/>
                <w:szCs w:val="20"/>
              </w:rPr>
              <w:t>High availability</w:t>
            </w:r>
            <w:r>
              <w:rPr>
                <w:sz w:val="20"/>
                <w:szCs w:val="20"/>
              </w:rPr>
              <w:t xml:space="preserve"> (Incl. </w:t>
            </w:r>
            <w:commentRangeStart w:id="1301"/>
            <w:r w:rsidRPr="00C650D1">
              <w:rPr>
                <w:i/>
                <w:color w:val="FF0000"/>
                <w:sz w:val="24"/>
                <w:szCs w:val="20"/>
              </w:rPr>
              <w:t>support</w:t>
            </w:r>
            <w:commentRangeEnd w:id="1301"/>
            <w:r>
              <w:rPr>
                <w:rStyle w:val="CommentReference"/>
              </w:rPr>
              <w:commentReference w:id="1301"/>
            </w:r>
            <w:r w:rsidRPr="00C132AF">
              <w:rPr>
                <w:sz w:val="20"/>
                <w:szCs w:val="20"/>
              </w:rPr>
              <w:t xml:space="preserve"> 7X24)</w:t>
            </w:r>
            <w:r w:rsidRPr="00506F5C">
              <w:rPr>
                <w:sz w:val="20"/>
                <w:szCs w:val="20"/>
              </w:rPr>
              <w:t>.</w:t>
            </w:r>
            <w:proofErr w:type="gramEnd"/>
          </w:p>
          <w:p w14:paraId="06A4D44C" w14:textId="77777777" w:rsidR="00126D3B" w:rsidRPr="00506F5C" w:rsidRDefault="00126D3B" w:rsidP="00126D3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506F5C">
              <w:rPr>
                <w:sz w:val="20"/>
                <w:szCs w:val="20"/>
              </w:rPr>
              <w:t>Backup/ Restore process</w:t>
            </w:r>
          </w:p>
        </w:tc>
      </w:tr>
      <w:tr w:rsidR="00126D3B" w:rsidRPr="00506F5C" w14:paraId="7F0D6C67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161C" w14:textId="77777777" w:rsidR="00126D3B" w:rsidRDefault="00126D3B" w:rsidP="002A1E15">
            <w:bookmarkStart w:id="1302" w:name="_Toc384649337"/>
            <w:bookmarkStart w:id="1303" w:name="_Toc384911875"/>
            <w:bookmarkEnd w:id="1302"/>
            <w:bookmarkEnd w:id="1303"/>
            <w:r>
              <w:t>3.8.1.16</w:t>
            </w:r>
          </w:p>
          <w:p w14:paraId="3CF7DD34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Process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F41A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53)</w:t>
            </w:r>
          </w:p>
          <w:p w14:paraId="42BA459D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 xml:space="preserve">Backup processes for receiving LSAP from supplier </w:t>
            </w:r>
            <w:commentRangeStart w:id="1304"/>
            <w:r w:rsidRPr="00C650D1">
              <w:rPr>
                <w:rFonts w:cs="Arial"/>
                <w:b/>
                <w:color w:val="003300"/>
                <w:sz w:val="24"/>
              </w:rPr>
              <w:t>must</w:t>
            </w:r>
            <w:commentRangeEnd w:id="130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04"/>
            </w:r>
            <w:r w:rsidRPr="00506F5C">
              <w:rPr>
                <w:rFonts w:cs="Arial"/>
              </w:rPr>
              <w:t xml:space="preserve"> be in place in case the DDM-PE is not available or </w:t>
            </w:r>
            <w:commentRangeStart w:id="1305"/>
            <w:proofErr w:type="spellStart"/>
            <w:proofErr w:type="gramStart"/>
            <w:r w:rsidRPr="00C650D1">
              <w:rPr>
                <w:rFonts w:cs="Arial"/>
                <w:i/>
                <w:color w:val="FF0000"/>
                <w:sz w:val="24"/>
              </w:rPr>
              <w:t>can</w:t>
            </w:r>
            <w:commentRangeEnd w:id="130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05"/>
            </w:r>
            <w:r w:rsidRPr="00506F5C">
              <w:rPr>
                <w:rFonts w:cs="Arial"/>
              </w:rPr>
              <w:t xml:space="preserve"> not</w:t>
            </w:r>
            <w:proofErr w:type="spellEnd"/>
            <w:proofErr w:type="gramEnd"/>
            <w:r w:rsidRPr="00506F5C">
              <w:rPr>
                <w:rFonts w:cs="Arial"/>
              </w:rPr>
              <w:t xml:space="preserve"> be used by supplier.</w:t>
            </w:r>
          </w:p>
        </w:tc>
      </w:tr>
      <w:tr w:rsidR="00126D3B" w:rsidRPr="00506F5C" w14:paraId="00D21D6B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997D" w14:textId="77777777" w:rsidR="00126D3B" w:rsidRDefault="00126D3B" w:rsidP="002A1E15">
            <w:bookmarkStart w:id="1306" w:name="_Toc384649338"/>
            <w:bookmarkStart w:id="1307" w:name="_Toc384911876"/>
            <w:bookmarkEnd w:id="1306"/>
            <w:bookmarkEnd w:id="1307"/>
            <w:r>
              <w:t>3.8.1.17</w:t>
            </w:r>
          </w:p>
          <w:p w14:paraId="688123CE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Process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760B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54)</w:t>
            </w:r>
          </w:p>
          <w:p w14:paraId="79886686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 xml:space="preserve">Backup Incoming Goods Inspection process </w:t>
            </w:r>
            <w:commentRangeStart w:id="1308"/>
            <w:r w:rsidRPr="00C650D1">
              <w:rPr>
                <w:rFonts w:cs="Arial"/>
                <w:b/>
                <w:color w:val="003300"/>
                <w:sz w:val="24"/>
              </w:rPr>
              <w:t>must</w:t>
            </w:r>
            <w:commentRangeEnd w:id="130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08"/>
            </w:r>
            <w:r w:rsidRPr="00506F5C">
              <w:rPr>
                <w:rFonts w:cs="Arial"/>
              </w:rPr>
              <w:t xml:space="preserve"> be in place in case the CSCT is not available or usable</w:t>
            </w:r>
          </w:p>
        </w:tc>
      </w:tr>
      <w:tr w:rsidR="00126D3B" w:rsidRPr="00506F5C" w14:paraId="107150FB" w14:textId="77777777" w:rsidTr="002A1E15">
        <w:trPr>
          <w:cantSplit/>
          <w:trHeight w:val="867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335E" w14:textId="77777777" w:rsidR="00126D3B" w:rsidRDefault="00126D3B" w:rsidP="002A1E15">
            <w:pPr>
              <w:rPr>
                <w:lang w:val="en-GB"/>
              </w:rPr>
            </w:pPr>
            <w:bookmarkStart w:id="1309" w:name="_Toc384649339"/>
            <w:bookmarkStart w:id="1310" w:name="_Toc384911877"/>
            <w:bookmarkEnd w:id="1309"/>
            <w:bookmarkEnd w:id="1310"/>
            <w:r>
              <w:t>3.8.1.18</w:t>
            </w:r>
          </w:p>
          <w:p w14:paraId="1D22580C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7A7F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56)</w:t>
            </w:r>
          </w:p>
          <w:p w14:paraId="79A029D2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 xml:space="preserve">The integrity of LSAP transfer from the DDM-PE to the CSCT </w:t>
            </w:r>
            <w:commentRangeStart w:id="1311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31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11"/>
            </w:r>
            <w:r w:rsidRPr="00506F5C">
              <w:rPr>
                <w:rFonts w:cs="Arial"/>
              </w:rPr>
              <w:t xml:space="preserve"> be guaranteed</w:t>
            </w:r>
            <w:proofErr w:type="gramEnd"/>
            <w:r w:rsidRPr="00506F5C">
              <w:rPr>
                <w:rFonts w:cs="Arial"/>
              </w:rPr>
              <w:t>.</w:t>
            </w:r>
          </w:p>
        </w:tc>
      </w:tr>
      <w:tr w:rsidR="00126D3B" w:rsidRPr="00506F5C" w14:paraId="25E66548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720A" w14:textId="77777777" w:rsidR="00126D3B" w:rsidRDefault="00126D3B" w:rsidP="002A1E15">
            <w:bookmarkStart w:id="1312" w:name="_Toc384649340"/>
            <w:bookmarkStart w:id="1313" w:name="_Toc384911878"/>
            <w:bookmarkEnd w:id="1312"/>
            <w:r>
              <w:t>3.8.1.19</w:t>
            </w:r>
          </w:p>
          <w:p w14:paraId="37EFE710" w14:textId="77777777" w:rsidR="00126D3B" w:rsidRPr="00506F5C" w:rsidRDefault="00126D3B" w:rsidP="002A1E15">
            <w:r>
              <w:t>IT</w:t>
            </w:r>
            <w:bookmarkEnd w:id="1313"/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2D34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57)</w:t>
            </w:r>
          </w:p>
          <w:p w14:paraId="1552D5F2" w14:textId="77777777" w:rsidR="00126D3B" w:rsidRPr="00506F5C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506F5C">
              <w:rPr>
                <w:rFonts w:cs="Arial"/>
              </w:rPr>
              <w:t xml:space="preserve">The integrity of LSAP transfer from the CSCT to the LSAP Librarian </w:t>
            </w:r>
            <w:commentRangeStart w:id="1314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31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14"/>
            </w:r>
            <w:r w:rsidRPr="00506F5C">
              <w:rPr>
                <w:rFonts w:cs="Arial"/>
              </w:rPr>
              <w:t xml:space="preserve"> be guaranteed</w:t>
            </w:r>
            <w:proofErr w:type="gramEnd"/>
            <w:r w:rsidRPr="00506F5C">
              <w:rPr>
                <w:rFonts w:cs="Arial"/>
              </w:rPr>
              <w:t>.</w:t>
            </w:r>
          </w:p>
        </w:tc>
      </w:tr>
      <w:tr w:rsidR="00126D3B" w:rsidRPr="00506F5C" w14:paraId="670C3F46" w14:textId="77777777" w:rsidTr="002A1E15">
        <w:trPr>
          <w:cantSplit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2FC2" w14:textId="77777777" w:rsidR="00126D3B" w:rsidRDefault="00126D3B" w:rsidP="002A1E15">
            <w:bookmarkStart w:id="1315" w:name="_Toc384649341"/>
            <w:bookmarkStart w:id="1316" w:name="_Toc384911879"/>
            <w:bookmarkEnd w:id="1315"/>
            <w:bookmarkEnd w:id="1316"/>
            <w:r>
              <w:t>3.8.1.20</w:t>
            </w:r>
          </w:p>
          <w:p w14:paraId="24DCEC96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F86E" w14:textId="77777777" w:rsidR="00126D3B" w:rsidRPr="00506F5C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>Requirement (CE 58)</w:t>
            </w:r>
          </w:p>
          <w:p w14:paraId="518367CE" w14:textId="77777777" w:rsidR="00126D3B" w:rsidRPr="00506F5C" w:rsidRDefault="00126D3B" w:rsidP="002A1E15">
            <w:pPr>
              <w:pStyle w:val="ListParagraph"/>
              <w:spacing w:after="200"/>
              <w:ind w:left="0"/>
              <w:rPr>
                <w:sz w:val="20"/>
                <w:szCs w:val="20"/>
              </w:rPr>
            </w:pPr>
            <w:r w:rsidRPr="00506F5C">
              <w:rPr>
                <w:sz w:val="20"/>
                <w:szCs w:val="20"/>
              </w:rPr>
              <w:t xml:space="preserve">The LSAP librarian repository </w:t>
            </w:r>
            <w:commentRangeStart w:id="1317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317"/>
            <w:r>
              <w:rPr>
                <w:rStyle w:val="CommentReference"/>
              </w:rPr>
              <w:commentReference w:id="1317"/>
            </w:r>
            <w:r w:rsidRPr="00506F5C">
              <w:rPr>
                <w:sz w:val="20"/>
                <w:szCs w:val="20"/>
              </w:rPr>
              <w:t xml:space="preserve"> meet the legal requirements for storage of to LSAP related maintenance records (FAA 8130-3, EASA form 1 </w:t>
            </w:r>
            <w:commentRangeStart w:id="1318"/>
            <w:r w:rsidRPr="00C650D1">
              <w:rPr>
                <w:i/>
                <w:color w:val="FF0000"/>
                <w:sz w:val="24"/>
                <w:szCs w:val="20"/>
              </w:rPr>
              <w:t>etc.</w:t>
            </w:r>
            <w:commentRangeEnd w:id="1318"/>
            <w:r>
              <w:rPr>
                <w:rStyle w:val="CommentReference"/>
              </w:rPr>
              <w:commentReference w:id="1318"/>
            </w:r>
            <w:r w:rsidRPr="00506F5C">
              <w:rPr>
                <w:sz w:val="20"/>
                <w:szCs w:val="20"/>
              </w:rPr>
              <w:t>).</w:t>
            </w:r>
          </w:p>
          <w:p w14:paraId="39322D7E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Note ref source KLM MOE 2.14.45</w:t>
            </w:r>
          </w:p>
          <w:p w14:paraId="55080494" w14:textId="77777777" w:rsidR="00126D3B" w:rsidRPr="00A712EB" w:rsidRDefault="00126D3B" w:rsidP="002A1E15">
            <w:r w:rsidRPr="00654B61">
              <w:t>Retention</w:t>
            </w:r>
            <w:r w:rsidRPr="00A712EB">
              <w:t xml:space="preserve"> period</w:t>
            </w:r>
          </w:p>
          <w:p w14:paraId="2FA47862" w14:textId="77777777" w:rsidR="00126D3B" w:rsidRPr="00A712EB" w:rsidRDefault="00126D3B" w:rsidP="002A1E15">
            <w:r w:rsidRPr="00A712EB">
              <w:t xml:space="preserve">A copy of </w:t>
            </w:r>
            <w:commentRangeStart w:id="1319"/>
            <w:r w:rsidRPr="00C650D1">
              <w:rPr>
                <w:i/>
                <w:color w:val="FF0000"/>
                <w:sz w:val="28"/>
              </w:rPr>
              <w:t>all</w:t>
            </w:r>
            <w:commentRangeEnd w:id="1319"/>
            <w:r>
              <w:rPr>
                <w:rStyle w:val="CommentReference"/>
              </w:rPr>
              <w:commentReference w:id="1319"/>
            </w:r>
            <w:r w:rsidRPr="00A712EB">
              <w:t xml:space="preserve"> records </w:t>
            </w:r>
            <w:proofErr w:type="gramStart"/>
            <w:r w:rsidRPr="00A712EB">
              <w:t>is retained</w:t>
            </w:r>
            <w:proofErr w:type="gramEnd"/>
            <w:r w:rsidRPr="00A712EB">
              <w:t xml:space="preserve"> for a minimum of three years from the date the aircraft, engine or component was released to service</w:t>
            </w:r>
            <w:r w:rsidRPr="00654B61">
              <w:t>.</w:t>
            </w:r>
            <w:r w:rsidRPr="00A712EB">
              <w:t xml:space="preserve">  </w:t>
            </w:r>
          </w:p>
          <w:p w14:paraId="53AB208A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</w:tbl>
    <w:p w14:paraId="5BE444E8" w14:textId="77777777" w:rsidR="00126D3B" w:rsidRPr="00506F5C" w:rsidRDefault="00126D3B" w:rsidP="00126D3B">
      <w:pPr>
        <w:pStyle w:val="BodyText"/>
        <w:rPr>
          <w:rFonts w:cs="Arial"/>
          <w:lang w:val="en-US"/>
        </w:rPr>
      </w:pPr>
    </w:p>
    <w:p w14:paraId="5F34685F" w14:textId="77777777" w:rsidR="00126D3B" w:rsidRPr="00A712EB" w:rsidRDefault="00126D3B" w:rsidP="00126D3B">
      <w:pPr>
        <w:pStyle w:val="Heading2"/>
        <w:numPr>
          <w:ilvl w:val="1"/>
          <w:numId w:val="9"/>
        </w:numPr>
        <w:spacing w:before="120" w:line="280" w:lineRule="atLeast"/>
        <w:ind w:left="630" w:right="-130"/>
      </w:pPr>
      <w:bookmarkStart w:id="1320" w:name="_Toc384649351"/>
      <w:bookmarkStart w:id="1321" w:name="_Toc384908638"/>
      <w:bookmarkStart w:id="1322" w:name="_Toc384911892"/>
      <w:bookmarkStart w:id="1323" w:name="_Toc385099159"/>
      <w:bookmarkStart w:id="1324" w:name="_Toc385100230"/>
      <w:bookmarkStart w:id="1325" w:name="_Toc385101301"/>
      <w:bookmarkStart w:id="1326" w:name="_Toc385102372"/>
      <w:bookmarkStart w:id="1327" w:name="_Toc385103443"/>
      <w:bookmarkStart w:id="1328" w:name="_Toc385104466"/>
      <w:bookmarkStart w:id="1329" w:name="_Toc385105489"/>
      <w:bookmarkStart w:id="1330" w:name="_Toc385106512"/>
      <w:bookmarkStart w:id="1331" w:name="_Toc385107533"/>
      <w:bookmarkStart w:id="1332" w:name="_Toc385108553"/>
      <w:bookmarkStart w:id="1333" w:name="_Toc385109573"/>
      <w:bookmarkStart w:id="1334" w:name="_Toc385325239"/>
      <w:bookmarkStart w:id="1335" w:name="_Toc457212363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r w:rsidRPr="00A712EB">
        <w:t>Business Process (ESDD Configuration Management &amp; Maintenance)</w:t>
      </w:r>
      <w:bookmarkEnd w:id="1334"/>
      <w:bookmarkEnd w:id="1335"/>
      <w:r w:rsidRPr="00A712EB">
        <w:t xml:space="preserve"> </w:t>
      </w:r>
    </w:p>
    <w:p w14:paraId="7894FA85" w14:textId="77777777" w:rsidR="00126D3B" w:rsidRPr="00D238DE" w:rsidRDefault="00126D3B" w:rsidP="00126D3B">
      <w:pPr>
        <w:pStyle w:val="BodyText"/>
        <w:rPr>
          <w:lang w:val="en-US"/>
        </w:rPr>
      </w:pPr>
    </w:p>
    <w:p w14:paraId="065BC3BF" w14:textId="77777777" w:rsidR="00126D3B" w:rsidRPr="00A712EB" w:rsidRDefault="00126D3B" w:rsidP="00126D3B">
      <w:pPr>
        <w:pStyle w:val="Heading3"/>
        <w:numPr>
          <w:ilvl w:val="2"/>
          <w:numId w:val="9"/>
        </w:numPr>
        <w:spacing w:before="120" w:line="240" w:lineRule="auto"/>
        <w:ind w:right="-130"/>
      </w:pPr>
      <w:bookmarkStart w:id="1336" w:name="_Toc385325240"/>
      <w:r w:rsidRPr="00A712EB">
        <w:t>Work process ESDD Configuration Management &amp; Maintenance</w:t>
      </w:r>
      <w:bookmarkEnd w:id="1336"/>
    </w:p>
    <w:p w14:paraId="09711A95" w14:textId="77777777" w:rsidR="00126D3B" w:rsidRPr="00A712EB" w:rsidRDefault="00126D3B" w:rsidP="00126D3B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14"/>
        <w:gridCol w:w="11334"/>
      </w:tblGrid>
      <w:tr w:rsidR="00126D3B" w:rsidRPr="00A712EB" w14:paraId="2A6ECB8E" w14:textId="77777777" w:rsidTr="002A1E15">
        <w:trPr>
          <w:cantSplit/>
          <w:tblHeader/>
        </w:trPr>
        <w:tc>
          <w:tcPr>
            <w:tcW w:w="937" w:type="pct"/>
            <w:tcBorders>
              <w:bottom w:val="single" w:sz="4" w:space="0" w:color="auto"/>
            </w:tcBorders>
            <w:shd w:val="pct15" w:color="auto" w:fill="FFFFFF"/>
          </w:tcPr>
          <w:p w14:paraId="53156F57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DC3AD8">
              <w:rPr>
                <w:rFonts w:cs="Arial"/>
                <w:b/>
                <w:lang w:val="en-US"/>
              </w:rPr>
              <w:t>Req.#</w:t>
            </w:r>
          </w:p>
        </w:tc>
        <w:tc>
          <w:tcPr>
            <w:tcW w:w="4063" w:type="pct"/>
            <w:tcBorders>
              <w:bottom w:val="single" w:sz="4" w:space="0" w:color="auto"/>
            </w:tcBorders>
            <w:shd w:val="pct15" w:color="auto" w:fill="FFFFFF"/>
          </w:tcPr>
          <w:p w14:paraId="785D32B2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b/>
                <w:lang w:val="en-US"/>
              </w:rPr>
            </w:pPr>
            <w:r w:rsidRPr="00654B61">
              <w:rPr>
                <w:rFonts w:cs="Arial"/>
                <w:b/>
                <w:lang w:val="en-US"/>
              </w:rPr>
              <w:t>Requirement description</w:t>
            </w:r>
          </w:p>
        </w:tc>
      </w:tr>
      <w:tr w:rsidR="00126D3B" w:rsidRPr="00A712EB" w14:paraId="1CE34570" w14:textId="77777777" w:rsidTr="002A1E15">
        <w:trPr>
          <w:cantSplit/>
        </w:trPr>
        <w:tc>
          <w:tcPr>
            <w:tcW w:w="937" w:type="pct"/>
            <w:tcBorders>
              <w:bottom w:val="single" w:sz="4" w:space="0" w:color="auto"/>
            </w:tcBorders>
          </w:tcPr>
          <w:p w14:paraId="7783C7D8" w14:textId="77777777" w:rsidR="00126D3B" w:rsidRDefault="00126D3B" w:rsidP="002A1E15">
            <w:bookmarkStart w:id="1337" w:name="_Toc381686222"/>
            <w:bookmarkStart w:id="1338" w:name="_Toc381690866"/>
            <w:bookmarkStart w:id="1339" w:name="_Toc384911918"/>
            <w:bookmarkEnd w:id="1337"/>
            <w:bookmarkEnd w:id="1338"/>
            <w:r>
              <w:t>3.9.1.1</w:t>
            </w:r>
          </w:p>
          <w:p w14:paraId="1596B1B1" w14:textId="77777777" w:rsidR="00126D3B" w:rsidRPr="00DC3AD8" w:rsidRDefault="00126D3B" w:rsidP="002A1E15">
            <w:r>
              <w:t>IT + process</w:t>
            </w:r>
            <w:bookmarkEnd w:id="1339"/>
            <w:r>
              <w:t xml:space="preserve"> </w:t>
            </w:r>
          </w:p>
        </w:tc>
        <w:tc>
          <w:tcPr>
            <w:tcW w:w="4063" w:type="pct"/>
            <w:tcBorders>
              <w:bottom w:val="single" w:sz="4" w:space="0" w:color="auto"/>
            </w:tcBorders>
          </w:tcPr>
          <w:p w14:paraId="512B8F78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69)</w:t>
            </w:r>
          </w:p>
          <w:p w14:paraId="0F2BC2F7" w14:textId="413E9B31" w:rsidR="00126D3B" w:rsidRPr="00A712EB" w:rsidRDefault="00126D3B" w:rsidP="002A1E15">
            <w:pPr>
              <w:pStyle w:val="ListParagraph"/>
              <w:ind w:left="0"/>
            </w:pPr>
            <w:r w:rsidRPr="00A712EB">
              <w:rPr>
                <w:sz w:val="20"/>
                <w:szCs w:val="20"/>
              </w:rPr>
              <w:t xml:space="preserve">The maintenance laptop </w:t>
            </w:r>
            <w:commentRangeStart w:id="1340"/>
            <w:proofErr w:type="gramStart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340"/>
            <w:r>
              <w:rPr>
                <w:rStyle w:val="CommentReference"/>
              </w:rPr>
              <w:commentReference w:id="1340"/>
            </w:r>
            <w:r w:rsidRPr="00A712EB">
              <w:rPr>
                <w:sz w:val="20"/>
                <w:szCs w:val="20"/>
              </w:rPr>
              <w:t xml:space="preserve"> be configured</w:t>
            </w:r>
            <w:proofErr w:type="gramEnd"/>
            <w:r w:rsidRPr="00A712EB">
              <w:rPr>
                <w:sz w:val="20"/>
                <w:szCs w:val="20"/>
              </w:rPr>
              <w:t xml:space="preserve"> in accordance with EASA/ </w:t>
            </w:r>
            <w:r w:rsidR="002A1E15">
              <w:rPr>
                <w:sz w:val="20"/>
                <w:szCs w:val="20"/>
              </w:rPr>
              <w:t>OEM Vendor</w:t>
            </w:r>
            <w:r w:rsidRPr="00A712EB">
              <w:rPr>
                <w:sz w:val="20"/>
                <w:szCs w:val="20"/>
              </w:rPr>
              <w:t xml:space="preserve"> requirements </w:t>
            </w:r>
            <w:commentRangeStart w:id="1341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341"/>
            <w:r>
              <w:rPr>
                <w:rStyle w:val="CommentReference"/>
              </w:rPr>
              <w:commentReference w:id="1341"/>
            </w:r>
            <w:r w:rsidRPr="00A712EB">
              <w:rPr>
                <w:sz w:val="20"/>
                <w:szCs w:val="20"/>
              </w:rPr>
              <w:t xml:space="preserve"> recommendations. </w:t>
            </w:r>
          </w:p>
        </w:tc>
      </w:tr>
      <w:tr w:rsidR="00126D3B" w:rsidRPr="00A712EB" w14:paraId="16CAF2FF" w14:textId="77777777" w:rsidTr="002A1E15">
        <w:trPr>
          <w:cantSplit/>
        </w:trPr>
        <w:tc>
          <w:tcPr>
            <w:tcW w:w="937" w:type="pct"/>
            <w:tcBorders>
              <w:bottom w:val="single" w:sz="4" w:space="0" w:color="auto"/>
            </w:tcBorders>
          </w:tcPr>
          <w:p w14:paraId="55EBAD02" w14:textId="77777777" w:rsidR="00126D3B" w:rsidRDefault="00126D3B" w:rsidP="002A1E15">
            <w:bookmarkStart w:id="1342" w:name="_Toc381686223"/>
            <w:bookmarkStart w:id="1343" w:name="_Toc381690867"/>
            <w:bookmarkStart w:id="1344" w:name="_Toc384911919"/>
            <w:bookmarkEnd w:id="1342"/>
            <w:bookmarkEnd w:id="1343"/>
            <w:bookmarkEnd w:id="1344"/>
            <w:r>
              <w:t>3.9.1.2</w:t>
            </w:r>
          </w:p>
          <w:p w14:paraId="4D58FEF7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IT + process</w:t>
            </w:r>
          </w:p>
        </w:tc>
        <w:tc>
          <w:tcPr>
            <w:tcW w:w="4063" w:type="pct"/>
            <w:tcBorders>
              <w:bottom w:val="single" w:sz="4" w:space="0" w:color="auto"/>
            </w:tcBorders>
          </w:tcPr>
          <w:p w14:paraId="6A3A3061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>Requirement (CE 70)</w:t>
            </w:r>
          </w:p>
          <w:p w14:paraId="555EF398" w14:textId="77777777" w:rsidR="00126D3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The maintenance laptop </w:t>
            </w:r>
            <w:commentRangeStart w:id="1345"/>
            <w:proofErr w:type="gramStart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345"/>
            <w:r>
              <w:rPr>
                <w:rStyle w:val="CommentReference"/>
              </w:rPr>
              <w:commentReference w:id="1345"/>
            </w:r>
            <w:r w:rsidRPr="00A712EB">
              <w:rPr>
                <w:sz w:val="20"/>
                <w:szCs w:val="20"/>
              </w:rPr>
              <w:t xml:space="preserve"> be used </w:t>
            </w:r>
            <w:commentRangeStart w:id="1346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346"/>
            <w:r>
              <w:rPr>
                <w:rStyle w:val="CommentReference"/>
              </w:rPr>
              <w:commentReference w:id="1346"/>
            </w:r>
            <w:r w:rsidRPr="00A712EB">
              <w:rPr>
                <w:sz w:val="20"/>
                <w:szCs w:val="20"/>
              </w:rPr>
              <w:t xml:space="preserve"> managed in accordance with </w:t>
            </w:r>
            <w:r>
              <w:rPr>
                <w:sz w:val="20"/>
                <w:szCs w:val="20"/>
              </w:rPr>
              <w:t xml:space="preserve">FAA/ </w:t>
            </w:r>
            <w:r w:rsidRPr="00A712EB">
              <w:rPr>
                <w:sz w:val="20"/>
                <w:szCs w:val="20"/>
              </w:rPr>
              <w:t>EASA requirements</w:t>
            </w:r>
            <w:proofErr w:type="gramEnd"/>
            <w:r w:rsidRPr="00A712EB">
              <w:rPr>
                <w:sz w:val="20"/>
                <w:szCs w:val="20"/>
              </w:rPr>
              <w:t xml:space="preserve"> </w:t>
            </w:r>
            <w:commentRangeStart w:id="1347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347"/>
            <w:r>
              <w:rPr>
                <w:rStyle w:val="CommentReference"/>
              </w:rPr>
              <w:commentReference w:id="1347"/>
            </w:r>
            <w:r w:rsidRPr="00A712EB">
              <w:rPr>
                <w:sz w:val="20"/>
                <w:szCs w:val="20"/>
              </w:rPr>
              <w:t xml:space="preserve"> requirements </w:t>
            </w:r>
            <w:commentRangeStart w:id="1348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348"/>
            <w:r>
              <w:rPr>
                <w:rStyle w:val="CommentReference"/>
              </w:rPr>
              <w:commentReference w:id="1348"/>
            </w:r>
            <w:r w:rsidRPr="00A712EB">
              <w:rPr>
                <w:sz w:val="20"/>
                <w:szCs w:val="20"/>
              </w:rPr>
              <w:t xml:space="preserve"> recommendations as specified in the ANSOG document. </w:t>
            </w:r>
          </w:p>
          <w:p w14:paraId="36B3FFD0" w14:textId="77777777" w:rsidR="00126D3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2699020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commentRangeStart w:id="1349"/>
            <w:r w:rsidRPr="00C650D1">
              <w:rPr>
                <w:b/>
                <w:color w:val="333300"/>
                <w:sz w:val="24"/>
                <w:szCs w:val="20"/>
              </w:rPr>
              <w:t>Note:</w:t>
            </w:r>
            <w:commentRangeEnd w:id="1349"/>
            <w:r>
              <w:rPr>
                <w:rStyle w:val="CommentReference"/>
              </w:rPr>
              <w:commentReference w:id="1349"/>
            </w:r>
            <w:r w:rsidRPr="00A712EB">
              <w:rPr>
                <w:sz w:val="20"/>
                <w:szCs w:val="20"/>
              </w:rPr>
              <w:t xml:space="preserve"> To</w:t>
            </w:r>
            <w:r w:rsidRPr="00654B61">
              <w:rPr>
                <w:sz w:val="20"/>
                <w:szCs w:val="20"/>
              </w:rPr>
              <w:t xml:space="preserve"> be specified which EASA </w:t>
            </w:r>
            <w:proofErr w:type="spellStart"/>
            <w:r w:rsidRPr="00654B61">
              <w:rPr>
                <w:sz w:val="20"/>
                <w:szCs w:val="20"/>
              </w:rPr>
              <w:t>requirements,</w:t>
            </w:r>
            <w:r w:rsidRPr="00A712EB">
              <w:rPr>
                <w:sz w:val="20"/>
                <w:szCs w:val="20"/>
              </w:rPr>
              <w:t>my</w:t>
            </w:r>
            <w:proofErr w:type="spellEnd"/>
            <w:r w:rsidRPr="00A712EB">
              <w:rPr>
                <w:sz w:val="20"/>
                <w:szCs w:val="20"/>
              </w:rPr>
              <w:t xml:space="preserve"> understanding is the EASA </w:t>
            </w:r>
            <w:commentRangeStart w:id="1350"/>
            <w:r w:rsidRPr="00C650D1">
              <w:rPr>
                <w:b/>
                <w:color w:val="003300"/>
                <w:sz w:val="24"/>
                <w:szCs w:val="20"/>
              </w:rPr>
              <w:t>will</w:t>
            </w:r>
            <w:commentRangeEnd w:id="1350"/>
            <w:r>
              <w:rPr>
                <w:rStyle w:val="CommentReference"/>
              </w:rPr>
              <w:commentReference w:id="1350"/>
            </w:r>
            <w:r w:rsidRPr="00A712EB">
              <w:rPr>
                <w:sz w:val="20"/>
                <w:szCs w:val="20"/>
              </w:rPr>
              <w:t xml:space="preserve"> follow the FAA requirements </w:t>
            </w:r>
            <w:commentRangeStart w:id="1351"/>
            <w:r w:rsidRPr="00C650D1">
              <w:rPr>
                <w:b/>
                <w:color w:val="333300"/>
                <w:sz w:val="24"/>
                <w:szCs w:val="20"/>
              </w:rPr>
              <w:t>and</w:t>
            </w:r>
            <w:commentRangeEnd w:id="1351"/>
            <w:r>
              <w:rPr>
                <w:rStyle w:val="CommentReference"/>
              </w:rPr>
              <w:commentReference w:id="1351"/>
            </w:r>
            <w:r w:rsidRPr="00A712EB">
              <w:rPr>
                <w:sz w:val="20"/>
                <w:szCs w:val="20"/>
              </w:rPr>
              <w:t xml:space="preserve"> recommendations as specified in the ANSOG </w:t>
            </w:r>
            <w:r w:rsidRPr="00654B61">
              <w:rPr>
                <w:sz w:val="20"/>
                <w:szCs w:val="20"/>
              </w:rPr>
              <w:t xml:space="preserve"> </w:t>
            </w:r>
          </w:p>
        </w:tc>
      </w:tr>
      <w:tr w:rsidR="00126D3B" w:rsidRPr="00A712EB" w14:paraId="1C6DE9AE" w14:textId="77777777" w:rsidTr="002A1E15">
        <w:trPr>
          <w:cantSplit/>
        </w:trPr>
        <w:tc>
          <w:tcPr>
            <w:tcW w:w="937" w:type="pct"/>
            <w:tcBorders>
              <w:bottom w:val="single" w:sz="4" w:space="0" w:color="auto"/>
            </w:tcBorders>
          </w:tcPr>
          <w:p w14:paraId="02D8CC2D" w14:textId="77777777" w:rsidR="00126D3B" w:rsidRPr="00DC3AD8" w:rsidRDefault="00126D3B" w:rsidP="002A1E15">
            <w:bookmarkStart w:id="1352" w:name="_Toc381686224"/>
            <w:bookmarkStart w:id="1353" w:name="_Toc381690868"/>
            <w:bookmarkStart w:id="1354" w:name="_Toc384911920"/>
            <w:bookmarkEnd w:id="1352"/>
            <w:bookmarkEnd w:id="1353"/>
            <w:bookmarkEnd w:id="1354"/>
            <w:r>
              <w:t>3.9.1.3</w:t>
            </w:r>
          </w:p>
        </w:tc>
        <w:tc>
          <w:tcPr>
            <w:tcW w:w="4063" w:type="pct"/>
            <w:tcBorders>
              <w:bottom w:val="single" w:sz="4" w:space="0" w:color="auto"/>
            </w:tcBorders>
          </w:tcPr>
          <w:p w14:paraId="521D7BEA" w14:textId="77777777" w:rsidR="00126D3B" w:rsidRPr="00DC3AD8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A712EB">
              <w:rPr>
                <w:sz w:val="20"/>
                <w:szCs w:val="20"/>
              </w:rPr>
              <w:t xml:space="preserve">Requirement (LM 1.4) </w:t>
            </w:r>
          </w:p>
          <w:p w14:paraId="5027A83C" w14:textId="77777777" w:rsidR="00126D3B" w:rsidRPr="00A712EB" w:rsidRDefault="00126D3B" w:rsidP="002A1E15">
            <w:pPr>
              <w:pStyle w:val="ListParagraph"/>
              <w:ind w:left="0"/>
              <w:rPr>
                <w:sz w:val="20"/>
                <w:szCs w:val="20"/>
              </w:rPr>
            </w:pPr>
            <w:r w:rsidRPr="00654B61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maintenance laptop</w:t>
            </w:r>
            <w:r w:rsidRPr="00DC3AD8">
              <w:rPr>
                <w:sz w:val="20"/>
                <w:szCs w:val="20"/>
              </w:rPr>
              <w:t xml:space="preserve"> </w:t>
            </w:r>
            <w:commentRangeStart w:id="1355"/>
            <w:r w:rsidRPr="00C650D1">
              <w:rPr>
                <w:b/>
                <w:color w:val="003300"/>
                <w:sz w:val="24"/>
                <w:szCs w:val="20"/>
              </w:rPr>
              <w:t>should</w:t>
            </w:r>
            <w:commentRangeEnd w:id="1355"/>
            <w:r>
              <w:rPr>
                <w:rStyle w:val="CommentReference"/>
              </w:rPr>
              <w:commentReference w:id="1355"/>
            </w:r>
            <w:r w:rsidRPr="00654B61">
              <w:rPr>
                <w:sz w:val="20"/>
                <w:szCs w:val="20"/>
              </w:rPr>
              <w:t xml:space="preserve"> be available based on the planned demand.</w:t>
            </w:r>
          </w:p>
        </w:tc>
      </w:tr>
      <w:tr w:rsidR="00126D3B" w:rsidRPr="00A712EB" w14:paraId="11133338" w14:textId="77777777" w:rsidTr="002A1E15">
        <w:trPr>
          <w:cantSplit/>
        </w:trPr>
        <w:tc>
          <w:tcPr>
            <w:tcW w:w="937" w:type="pct"/>
            <w:tcBorders>
              <w:bottom w:val="single" w:sz="4" w:space="0" w:color="auto"/>
            </w:tcBorders>
          </w:tcPr>
          <w:p w14:paraId="3FAA708F" w14:textId="77777777" w:rsidR="00126D3B" w:rsidRPr="00654B61" w:rsidRDefault="00126D3B" w:rsidP="002A1E15">
            <w:r>
              <w:t>3.9.1.4</w:t>
            </w:r>
            <w:bookmarkStart w:id="1356" w:name="_Toc381686225"/>
            <w:bookmarkStart w:id="1357" w:name="_Toc381690869"/>
            <w:bookmarkStart w:id="1358" w:name="_Toc384911921"/>
            <w:bookmarkEnd w:id="1356"/>
            <w:bookmarkEnd w:id="1357"/>
            <w:bookmarkEnd w:id="1358"/>
          </w:p>
        </w:tc>
        <w:tc>
          <w:tcPr>
            <w:tcW w:w="4063" w:type="pct"/>
            <w:tcBorders>
              <w:bottom w:val="single" w:sz="4" w:space="0" w:color="auto"/>
            </w:tcBorders>
          </w:tcPr>
          <w:p w14:paraId="08ACE835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D238DE">
              <w:rPr>
                <w:rFonts w:cs="Arial"/>
                <w:lang w:val="en-US"/>
              </w:rPr>
              <w:t>Requirement  (LM 1.4.1)</w:t>
            </w:r>
          </w:p>
          <w:p w14:paraId="6C54ECF4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  <w:lang w:val="en-US"/>
              </w:rPr>
              <w:t xml:space="preserve">The </w:t>
            </w:r>
            <w:r>
              <w:rPr>
                <w:rFonts w:cs="Arial"/>
                <w:lang w:val="en-US"/>
              </w:rPr>
              <w:t>maintenance laptop</w:t>
            </w:r>
            <w:r w:rsidRPr="00DC3AD8">
              <w:rPr>
                <w:rFonts w:cs="Arial"/>
                <w:lang w:val="en-US"/>
              </w:rPr>
              <w:t>s</w:t>
            </w:r>
            <w:r w:rsidRPr="00654B61">
              <w:rPr>
                <w:rFonts w:cs="Arial"/>
                <w:lang w:val="en-US"/>
              </w:rPr>
              <w:t xml:space="preserve"> </w:t>
            </w:r>
            <w:r w:rsidRPr="00A712EB">
              <w:rPr>
                <w:rFonts w:cs="Arial"/>
                <w:lang w:val="en-US"/>
              </w:rPr>
              <w:t xml:space="preserve"> </w:t>
            </w:r>
            <w:commentRangeStart w:id="1359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135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59"/>
            </w:r>
            <w:r w:rsidRPr="00A712EB">
              <w:rPr>
                <w:rFonts w:cs="Arial"/>
                <w:lang w:val="en-US"/>
              </w:rPr>
              <w:t xml:space="preserve"> be available according ARIS </w:t>
            </w:r>
            <w:commentRangeStart w:id="1360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136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60"/>
            </w:r>
            <w:r w:rsidRPr="00A712EB">
              <w:rPr>
                <w:rFonts w:cs="Arial"/>
                <w:lang w:val="en-US"/>
              </w:rPr>
              <w:t xml:space="preserve"> HLID process descriptions</w:t>
            </w:r>
          </w:p>
        </w:tc>
      </w:tr>
      <w:tr w:rsidR="00126D3B" w:rsidRPr="00A712EB" w14:paraId="446D8B0C" w14:textId="77777777" w:rsidTr="002A1E15">
        <w:trPr>
          <w:cantSplit/>
        </w:trPr>
        <w:tc>
          <w:tcPr>
            <w:tcW w:w="937" w:type="pct"/>
          </w:tcPr>
          <w:p w14:paraId="28A0B872" w14:textId="77777777" w:rsidR="00126D3B" w:rsidRPr="00654B61" w:rsidRDefault="00126D3B" w:rsidP="002A1E15">
            <w:r>
              <w:t>3.9.1.5</w:t>
            </w:r>
            <w:bookmarkStart w:id="1361" w:name="_Toc381686226"/>
            <w:bookmarkStart w:id="1362" w:name="_Toc381690870"/>
            <w:bookmarkStart w:id="1363" w:name="_Toc384911922"/>
            <w:bookmarkEnd w:id="1361"/>
            <w:bookmarkEnd w:id="1362"/>
            <w:bookmarkEnd w:id="1363"/>
          </w:p>
        </w:tc>
        <w:tc>
          <w:tcPr>
            <w:tcW w:w="4063" w:type="pct"/>
          </w:tcPr>
          <w:p w14:paraId="38D0C3BB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Requirement (LM 1.4.2)</w:t>
            </w:r>
          </w:p>
          <w:p w14:paraId="3BF1C05D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</w:rPr>
              <w:t xml:space="preserve">The amount of </w:t>
            </w:r>
            <w:r>
              <w:rPr>
                <w:rFonts w:cs="Arial"/>
              </w:rPr>
              <w:t>maintenance laptop</w:t>
            </w:r>
            <w:r w:rsidRPr="00DC3AD8">
              <w:rPr>
                <w:rFonts w:cs="Arial"/>
              </w:rPr>
              <w:t xml:space="preserve">s </w:t>
            </w:r>
            <w:commentRangeStart w:id="1364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36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64"/>
            </w:r>
            <w:r w:rsidRPr="00DC3AD8">
              <w:rPr>
                <w:rFonts w:cs="Arial"/>
              </w:rPr>
              <w:t xml:space="preserve"> be based on availability </w:t>
            </w:r>
            <w:commentRangeStart w:id="1365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36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65"/>
            </w:r>
            <w:r w:rsidRPr="00DC3AD8">
              <w:rPr>
                <w:rFonts w:cs="Arial"/>
              </w:rPr>
              <w:t xml:space="preserve"> reliability (tool failure </w:t>
            </w:r>
            <w:commentRangeStart w:id="1366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36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66"/>
            </w:r>
            <w:r w:rsidRPr="00DC3AD8">
              <w:rPr>
                <w:rFonts w:cs="Arial"/>
              </w:rPr>
              <w:t xml:space="preserve"> not lead to process disturbance)</w:t>
            </w:r>
          </w:p>
        </w:tc>
      </w:tr>
      <w:tr w:rsidR="00126D3B" w:rsidRPr="00A712EB" w14:paraId="3821672A" w14:textId="77777777" w:rsidTr="002A1E15">
        <w:trPr>
          <w:cantSplit/>
        </w:trPr>
        <w:tc>
          <w:tcPr>
            <w:tcW w:w="937" w:type="pct"/>
          </w:tcPr>
          <w:p w14:paraId="397C2E57" w14:textId="77777777" w:rsidR="00126D3B" w:rsidRPr="00654B61" w:rsidRDefault="00126D3B" w:rsidP="002A1E15">
            <w:r>
              <w:t>3.9.1.6</w:t>
            </w:r>
            <w:bookmarkStart w:id="1367" w:name="_Toc381686227"/>
            <w:bookmarkStart w:id="1368" w:name="_Toc381690871"/>
            <w:bookmarkStart w:id="1369" w:name="_Toc384911923"/>
            <w:bookmarkEnd w:id="1367"/>
            <w:bookmarkEnd w:id="1368"/>
            <w:bookmarkEnd w:id="1369"/>
          </w:p>
        </w:tc>
        <w:tc>
          <w:tcPr>
            <w:tcW w:w="4063" w:type="pct"/>
          </w:tcPr>
          <w:p w14:paraId="6C0A976B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Requirement (LM 3.1)</w:t>
            </w:r>
          </w:p>
          <w:p w14:paraId="6D5FDF93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The </w:t>
            </w:r>
            <w:r>
              <w:rPr>
                <w:rFonts w:cs="Arial"/>
                <w:lang w:val="en-US"/>
              </w:rPr>
              <w:t>maintenance laptop</w:t>
            </w:r>
            <w:r w:rsidRPr="00DC3AD8">
              <w:rPr>
                <w:rFonts w:cs="Arial"/>
                <w:lang w:val="en-US"/>
              </w:rPr>
              <w:t xml:space="preserve"> </w:t>
            </w:r>
            <w:commentRangeStart w:id="1370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137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70"/>
            </w:r>
            <w:r w:rsidRPr="00654B61">
              <w:rPr>
                <w:rFonts w:cs="Arial"/>
                <w:lang w:val="en-US"/>
              </w:rPr>
              <w:t xml:space="preserve"> have acceptable startu</w:t>
            </w:r>
            <w:r w:rsidRPr="00D238DE">
              <w:rPr>
                <w:rFonts w:cs="Arial"/>
                <w:lang w:val="en-US"/>
              </w:rPr>
              <w:t xml:space="preserve">p </w:t>
            </w:r>
            <w:commentRangeStart w:id="1371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137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71"/>
            </w:r>
            <w:r w:rsidRPr="00D238DE">
              <w:rPr>
                <w:rFonts w:cs="Arial"/>
                <w:lang w:val="en-US"/>
              </w:rPr>
              <w:t xml:space="preserve"> </w:t>
            </w:r>
            <w:r w:rsidRPr="000028B4">
              <w:rPr>
                <w:rFonts w:cs="Arial"/>
                <w:lang w:val="en-US"/>
              </w:rPr>
              <w:t>response times</w:t>
            </w:r>
            <w:r>
              <w:rPr>
                <w:rFonts w:cs="Arial"/>
                <w:lang w:val="en-US"/>
              </w:rPr>
              <w:t>.</w:t>
            </w:r>
          </w:p>
          <w:p w14:paraId="12110669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</w:p>
          <w:p w14:paraId="322FB54C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commentRangeStart w:id="1372"/>
            <w:r w:rsidRPr="00C650D1">
              <w:rPr>
                <w:rFonts w:cs="Arial"/>
                <w:b/>
                <w:color w:val="333300"/>
                <w:sz w:val="24"/>
              </w:rPr>
              <w:t>Note:</w:t>
            </w:r>
            <w:commentRangeEnd w:id="137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72"/>
            </w:r>
          </w:p>
          <w:p w14:paraId="6B4B0590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color w:val="FF0000"/>
              </w:rPr>
            </w:pPr>
            <w:r w:rsidRPr="00654B61">
              <w:rPr>
                <w:rFonts w:cs="Arial"/>
              </w:rPr>
              <w:t xml:space="preserve">Refer to JIRA item SWLOADING </w:t>
            </w:r>
            <w:r w:rsidRPr="00D238DE">
              <w:rPr>
                <w:rFonts w:cs="Arial"/>
              </w:rPr>
              <w:t>101</w:t>
            </w:r>
          </w:p>
        </w:tc>
      </w:tr>
      <w:tr w:rsidR="00126D3B" w:rsidRPr="00A712EB" w14:paraId="4B0F1DC9" w14:textId="77777777" w:rsidTr="002A1E15">
        <w:trPr>
          <w:cantSplit/>
        </w:trPr>
        <w:tc>
          <w:tcPr>
            <w:tcW w:w="937" w:type="pct"/>
          </w:tcPr>
          <w:p w14:paraId="747F87DA" w14:textId="77777777" w:rsidR="00126D3B" w:rsidRPr="00654B61" w:rsidRDefault="00126D3B" w:rsidP="002A1E15">
            <w:r>
              <w:t>3.9.1.7</w:t>
            </w:r>
            <w:bookmarkStart w:id="1373" w:name="_Toc381686228"/>
            <w:bookmarkStart w:id="1374" w:name="_Toc381690872"/>
            <w:bookmarkStart w:id="1375" w:name="_Toc384911924"/>
            <w:bookmarkEnd w:id="1373"/>
            <w:bookmarkEnd w:id="1374"/>
            <w:bookmarkEnd w:id="1375"/>
          </w:p>
        </w:tc>
        <w:tc>
          <w:tcPr>
            <w:tcW w:w="4063" w:type="pct"/>
          </w:tcPr>
          <w:p w14:paraId="5B8BAEFA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Requirement (LM 3.2)</w:t>
            </w:r>
          </w:p>
          <w:p w14:paraId="18C4A588" w14:textId="3E96DC41" w:rsidR="00126D3B" w:rsidRPr="000028B4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The </w:t>
            </w:r>
            <w:r>
              <w:rPr>
                <w:rFonts w:cs="Arial"/>
                <w:lang w:val="en-US"/>
              </w:rPr>
              <w:t>maintenance laptop</w:t>
            </w:r>
            <w:r w:rsidRPr="00DC3AD8">
              <w:rPr>
                <w:rFonts w:cs="Arial"/>
                <w:lang w:val="en-US"/>
              </w:rPr>
              <w:t xml:space="preserve">s </w:t>
            </w:r>
            <w:commentRangeStart w:id="1376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137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76"/>
            </w:r>
            <w:r w:rsidRPr="00DC3AD8">
              <w:rPr>
                <w:rFonts w:cs="Arial"/>
                <w:lang w:val="en-US"/>
              </w:rPr>
              <w:t xml:space="preserve"> </w:t>
            </w:r>
            <w:commentRangeStart w:id="1377"/>
            <w:r w:rsidRPr="00C650D1">
              <w:rPr>
                <w:rFonts w:cs="Arial"/>
                <w:i/>
                <w:color w:val="800000"/>
                <w:sz w:val="24"/>
                <w:lang w:val="en-US"/>
              </w:rPr>
              <w:t>be able to</w:t>
            </w:r>
            <w:commentRangeEnd w:id="137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77"/>
            </w:r>
            <w:r w:rsidRPr="00DC3AD8">
              <w:rPr>
                <w:rFonts w:cs="Arial"/>
                <w:lang w:val="en-US"/>
              </w:rPr>
              <w:t xml:space="preserve"> load </w:t>
            </w:r>
            <w:commentRangeStart w:id="1378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all</w:t>
            </w:r>
            <w:commentRangeEnd w:id="137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78"/>
            </w:r>
            <w:r w:rsidRPr="00DC3AD8">
              <w:rPr>
                <w:rFonts w:cs="Arial"/>
                <w:lang w:val="en-US"/>
              </w:rPr>
              <w:t xml:space="preserve"> required software on </w:t>
            </w:r>
            <w:commentRangeStart w:id="1379"/>
            <w:r w:rsidRPr="00C650D1">
              <w:rPr>
                <w:rFonts w:cs="Arial"/>
                <w:i/>
                <w:color w:val="FF0000"/>
                <w:sz w:val="24"/>
                <w:lang w:val="en-US"/>
              </w:rPr>
              <w:t>all</w:t>
            </w:r>
            <w:commentRangeEnd w:id="137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79"/>
            </w:r>
            <w:r w:rsidRPr="00DC3AD8">
              <w:rPr>
                <w:rFonts w:cs="Arial"/>
                <w:lang w:val="en-US"/>
              </w:rPr>
              <w:t xml:space="preserve"> KLM </w:t>
            </w:r>
            <w:r w:rsidR="00164816">
              <w:rPr>
                <w:rFonts w:cs="Arial"/>
                <w:lang w:val="en-US"/>
              </w:rPr>
              <w:t>----</w:t>
            </w:r>
            <w:r w:rsidRPr="00D238DE">
              <w:rPr>
                <w:rFonts w:cs="Arial"/>
                <w:lang w:val="en-US"/>
              </w:rPr>
              <w:t xml:space="preserve"> aircraft registrat</w:t>
            </w:r>
            <w:r w:rsidRPr="000028B4">
              <w:rPr>
                <w:rFonts w:cs="Arial"/>
                <w:lang w:val="en-US"/>
              </w:rPr>
              <w:t>ions.</w:t>
            </w:r>
          </w:p>
        </w:tc>
      </w:tr>
      <w:tr w:rsidR="00126D3B" w:rsidRPr="00A712EB" w14:paraId="12A268EB" w14:textId="77777777" w:rsidTr="002A1E15">
        <w:trPr>
          <w:cantSplit/>
          <w:trHeight w:val="1493"/>
        </w:trPr>
        <w:tc>
          <w:tcPr>
            <w:tcW w:w="937" w:type="pct"/>
          </w:tcPr>
          <w:p w14:paraId="1DF67785" w14:textId="77777777" w:rsidR="00126D3B" w:rsidRPr="00654B61" w:rsidRDefault="00126D3B" w:rsidP="002A1E15">
            <w:r>
              <w:t>3.9.1.8</w:t>
            </w:r>
            <w:bookmarkStart w:id="1380" w:name="_Toc381686229"/>
            <w:bookmarkStart w:id="1381" w:name="_Toc381690873"/>
            <w:bookmarkStart w:id="1382" w:name="_Toc384911925"/>
            <w:bookmarkEnd w:id="1380"/>
            <w:bookmarkEnd w:id="1381"/>
            <w:bookmarkEnd w:id="1382"/>
          </w:p>
        </w:tc>
        <w:tc>
          <w:tcPr>
            <w:tcW w:w="4063" w:type="pct"/>
          </w:tcPr>
          <w:p w14:paraId="1353F872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Requirement (LM 3.4)</w:t>
            </w:r>
          </w:p>
          <w:p w14:paraId="176ED9B3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The s/w </w:t>
            </w:r>
            <w:r>
              <w:rPr>
                <w:rFonts w:cs="Arial"/>
                <w:lang w:val="en-US"/>
              </w:rPr>
              <w:t>distribution</w:t>
            </w:r>
            <w:r w:rsidRPr="00DC3AD8">
              <w:rPr>
                <w:rFonts w:cs="Arial"/>
                <w:lang w:val="en-US"/>
              </w:rPr>
              <w:t xml:space="preserve"> </w:t>
            </w:r>
            <w:r w:rsidRPr="00654B61">
              <w:rPr>
                <w:rFonts w:cs="Arial"/>
                <w:lang w:val="en-US"/>
              </w:rPr>
              <w:t xml:space="preserve">tool </w:t>
            </w:r>
            <w:commentRangeStart w:id="1383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138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83"/>
            </w:r>
            <w:r w:rsidRPr="00654B61">
              <w:rPr>
                <w:rFonts w:cs="Arial"/>
                <w:lang w:val="en-US"/>
              </w:rPr>
              <w:t xml:space="preserve"> prevent the </w:t>
            </w:r>
            <w:r>
              <w:rPr>
                <w:rFonts w:cs="Arial"/>
                <w:lang w:val="en-US"/>
              </w:rPr>
              <w:t>distribution</w:t>
            </w:r>
            <w:r w:rsidRPr="00DC3AD8">
              <w:rPr>
                <w:rFonts w:cs="Arial"/>
                <w:lang w:val="en-US"/>
              </w:rPr>
              <w:t xml:space="preserve"> </w:t>
            </w:r>
            <w:r w:rsidRPr="00654B61">
              <w:rPr>
                <w:rFonts w:cs="Arial"/>
                <w:lang w:val="en-US"/>
              </w:rPr>
              <w:t xml:space="preserve">of s/w on another then the selected aircraft type </w:t>
            </w:r>
            <w:commentRangeStart w:id="1384"/>
            <w:r w:rsidRPr="00C650D1">
              <w:rPr>
                <w:rFonts w:cs="Arial"/>
                <w:b/>
                <w:color w:val="333300"/>
                <w:sz w:val="24"/>
                <w:lang w:val="en-US"/>
              </w:rPr>
              <w:t>and</w:t>
            </w:r>
            <w:commentRangeEnd w:id="138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84"/>
            </w:r>
            <w:r w:rsidRPr="00654B61">
              <w:rPr>
                <w:rFonts w:cs="Arial"/>
                <w:lang w:val="en-US"/>
              </w:rPr>
              <w:t xml:space="preserve"> registration.</w:t>
            </w:r>
          </w:p>
        </w:tc>
      </w:tr>
      <w:tr w:rsidR="00126D3B" w:rsidRPr="00A712EB" w14:paraId="14C88111" w14:textId="77777777" w:rsidTr="002A1E15">
        <w:trPr>
          <w:cantSplit/>
        </w:trPr>
        <w:tc>
          <w:tcPr>
            <w:tcW w:w="937" w:type="pct"/>
          </w:tcPr>
          <w:p w14:paraId="7B9FBE62" w14:textId="77777777" w:rsidR="00126D3B" w:rsidRPr="00654B61" w:rsidRDefault="00126D3B" w:rsidP="002A1E15">
            <w:r>
              <w:t>3.9.1.9</w:t>
            </w:r>
            <w:bookmarkStart w:id="1385" w:name="_Toc381686244"/>
            <w:bookmarkStart w:id="1386" w:name="_Toc381690888"/>
            <w:bookmarkStart w:id="1387" w:name="_Toc384911940"/>
            <w:bookmarkEnd w:id="1385"/>
            <w:bookmarkEnd w:id="1386"/>
            <w:bookmarkEnd w:id="1387"/>
          </w:p>
        </w:tc>
        <w:tc>
          <w:tcPr>
            <w:tcW w:w="4063" w:type="pct"/>
          </w:tcPr>
          <w:p w14:paraId="3A57AC97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Requirement (LM 3.6)</w:t>
            </w:r>
          </w:p>
          <w:p w14:paraId="5084E16A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maintenance laptop</w:t>
            </w:r>
            <w:r w:rsidRPr="00DC3AD8">
              <w:rPr>
                <w:rFonts w:cs="Arial"/>
                <w:lang w:val="en-US"/>
              </w:rPr>
              <w:t xml:space="preserve"> </w:t>
            </w:r>
            <w:commentRangeStart w:id="1388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138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88"/>
            </w:r>
            <w:r w:rsidRPr="00DC3AD8">
              <w:rPr>
                <w:rFonts w:cs="Arial"/>
                <w:lang w:val="en-US"/>
              </w:rPr>
              <w:t xml:space="preserve"> </w:t>
            </w:r>
            <w:commentRangeStart w:id="1389"/>
            <w:r w:rsidRPr="00C650D1">
              <w:rPr>
                <w:rFonts w:cs="Arial"/>
                <w:i/>
                <w:color w:val="800000"/>
                <w:sz w:val="24"/>
                <w:lang w:val="en-US"/>
              </w:rPr>
              <w:t>be able to</w:t>
            </w:r>
            <w:commentRangeEnd w:id="138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89"/>
            </w:r>
            <w:r w:rsidRPr="00DC3AD8">
              <w:rPr>
                <w:rFonts w:cs="Arial"/>
                <w:lang w:val="en-US"/>
              </w:rPr>
              <w:t xml:space="preserve"> report </w:t>
            </w:r>
            <w:r>
              <w:rPr>
                <w:rFonts w:cs="Arial"/>
                <w:lang w:val="en-US"/>
              </w:rPr>
              <w:t xml:space="preserve">its </w:t>
            </w:r>
            <w:r w:rsidRPr="00DC3AD8">
              <w:rPr>
                <w:rFonts w:cs="Arial"/>
                <w:lang w:val="en-US"/>
              </w:rPr>
              <w:t>health status in a cent</w:t>
            </w:r>
            <w:r w:rsidRPr="00654B61">
              <w:rPr>
                <w:rFonts w:cs="Arial"/>
                <w:lang w:val="en-US"/>
              </w:rPr>
              <w:t>ralize</w:t>
            </w:r>
            <w:r w:rsidRPr="00D238DE">
              <w:rPr>
                <w:rFonts w:cs="Arial"/>
                <w:lang w:val="en-US"/>
              </w:rPr>
              <w:t xml:space="preserve">d </w:t>
            </w:r>
            <w:r w:rsidRPr="000028B4">
              <w:rPr>
                <w:rFonts w:cs="Arial"/>
                <w:lang w:val="en-US"/>
              </w:rPr>
              <w:t>manner</w:t>
            </w:r>
            <w:r w:rsidRPr="00A712EB">
              <w:rPr>
                <w:rFonts w:cs="Arial"/>
                <w:lang w:val="en-US"/>
              </w:rPr>
              <w:t xml:space="preserve">. </w:t>
            </w:r>
          </w:p>
        </w:tc>
      </w:tr>
      <w:tr w:rsidR="00126D3B" w:rsidRPr="00A712EB" w14:paraId="08B493C4" w14:textId="77777777" w:rsidTr="002A1E15">
        <w:trPr>
          <w:cantSplit/>
        </w:trPr>
        <w:tc>
          <w:tcPr>
            <w:tcW w:w="937" w:type="pct"/>
          </w:tcPr>
          <w:p w14:paraId="6B0C2FAE" w14:textId="77777777" w:rsidR="00126D3B" w:rsidRPr="00654B61" w:rsidRDefault="00126D3B" w:rsidP="002A1E15">
            <w:r>
              <w:t>3.9.1.10</w:t>
            </w:r>
            <w:bookmarkStart w:id="1390" w:name="_Toc381686245"/>
            <w:bookmarkStart w:id="1391" w:name="_Toc381690889"/>
            <w:bookmarkStart w:id="1392" w:name="_Toc384911941"/>
            <w:bookmarkEnd w:id="1390"/>
            <w:bookmarkEnd w:id="1391"/>
            <w:bookmarkEnd w:id="1392"/>
          </w:p>
        </w:tc>
        <w:tc>
          <w:tcPr>
            <w:tcW w:w="4063" w:type="pct"/>
          </w:tcPr>
          <w:p w14:paraId="4D8E237E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Requirement (LM 3.7)</w:t>
            </w:r>
          </w:p>
          <w:p w14:paraId="60F46739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maintenance laptop </w:t>
            </w:r>
            <w:commentRangeStart w:id="1393"/>
            <w:r w:rsidRPr="00C650D1">
              <w:rPr>
                <w:rFonts w:cs="Arial"/>
                <w:b/>
                <w:color w:val="003300"/>
                <w:sz w:val="24"/>
                <w:lang w:val="en-US"/>
              </w:rPr>
              <w:t>should</w:t>
            </w:r>
            <w:commentRangeEnd w:id="139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93"/>
            </w:r>
            <w:r w:rsidRPr="00654B61">
              <w:rPr>
                <w:rFonts w:cs="Arial"/>
                <w:lang w:val="en-US"/>
              </w:rPr>
              <w:t xml:space="preserve"> </w:t>
            </w:r>
            <w:commentRangeStart w:id="1394"/>
            <w:r w:rsidRPr="00C650D1">
              <w:rPr>
                <w:rFonts w:cs="Arial"/>
                <w:i/>
                <w:color w:val="800000"/>
                <w:sz w:val="24"/>
                <w:lang w:val="en-US"/>
              </w:rPr>
              <w:t>be able to</w:t>
            </w:r>
            <w:commentRangeEnd w:id="139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394"/>
            </w:r>
            <w:r w:rsidRPr="00654B61">
              <w:rPr>
                <w:rFonts w:cs="Arial"/>
                <w:lang w:val="en-US"/>
              </w:rPr>
              <w:t xml:space="preserve"> report </w:t>
            </w:r>
            <w:r>
              <w:rPr>
                <w:rFonts w:cs="Arial"/>
                <w:lang w:val="en-US"/>
              </w:rPr>
              <w:t>its</w:t>
            </w:r>
            <w:r w:rsidRPr="00654B61">
              <w:rPr>
                <w:rFonts w:cs="Arial"/>
                <w:lang w:val="en-US"/>
              </w:rPr>
              <w:t xml:space="preserve"> status of </w:t>
            </w:r>
            <w:r>
              <w:rPr>
                <w:rFonts w:cs="Arial"/>
                <w:lang w:val="en-US"/>
              </w:rPr>
              <w:t>distributed</w:t>
            </w:r>
            <w:r w:rsidRPr="00DC3AD8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 xml:space="preserve">(staged) </w:t>
            </w:r>
            <w:r w:rsidRPr="00DC3AD8">
              <w:rPr>
                <w:rFonts w:cs="Arial"/>
                <w:lang w:val="en-US"/>
              </w:rPr>
              <w:t>s/w part</w:t>
            </w:r>
            <w:r w:rsidRPr="00654B61">
              <w:rPr>
                <w:rFonts w:cs="Arial"/>
                <w:lang w:val="en-US"/>
              </w:rPr>
              <w:t>s</w:t>
            </w:r>
            <w:r>
              <w:rPr>
                <w:rFonts w:cs="Arial"/>
                <w:lang w:val="en-US"/>
              </w:rPr>
              <w:t xml:space="preserve"> to the maintenance laptop</w:t>
            </w:r>
            <w:r w:rsidRPr="00DC3AD8">
              <w:rPr>
                <w:rFonts w:cs="Arial"/>
                <w:lang w:val="en-US"/>
              </w:rPr>
              <w:t xml:space="preserve"> in a centralized manner.</w:t>
            </w:r>
          </w:p>
          <w:p w14:paraId="1B28D65E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  <w:tr w:rsidR="00126D3B" w:rsidRPr="00A712EB" w14:paraId="24CB84F7" w14:textId="77777777" w:rsidTr="002A1E15">
        <w:trPr>
          <w:cantSplit/>
        </w:trPr>
        <w:tc>
          <w:tcPr>
            <w:tcW w:w="937" w:type="pct"/>
          </w:tcPr>
          <w:p w14:paraId="129581D9" w14:textId="77777777" w:rsidR="00126D3B" w:rsidRPr="00DC3AD8" w:rsidRDefault="00126D3B" w:rsidP="002A1E15">
            <w:bookmarkStart w:id="1395" w:name="_Toc381686246"/>
            <w:bookmarkStart w:id="1396" w:name="_Toc381690890"/>
            <w:bookmarkStart w:id="1397" w:name="_Toc384911942"/>
            <w:bookmarkEnd w:id="1395"/>
            <w:bookmarkEnd w:id="1396"/>
            <w:bookmarkEnd w:id="1397"/>
            <w:r>
              <w:t>3.9.1.11</w:t>
            </w:r>
          </w:p>
        </w:tc>
        <w:tc>
          <w:tcPr>
            <w:tcW w:w="4063" w:type="pct"/>
          </w:tcPr>
          <w:p w14:paraId="0CA32BCA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  <w:lang w:val="en-US"/>
              </w:rPr>
              <w:t>Requirement (LM 3.7.1)</w:t>
            </w:r>
          </w:p>
          <w:p w14:paraId="6AD3A292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  <w:p w14:paraId="5410B219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strike/>
                <w:lang w:val="en-US"/>
              </w:rPr>
            </w:pPr>
            <w:r w:rsidRPr="00A712EB">
              <w:rPr>
                <w:rFonts w:cs="Arial"/>
                <w:strike/>
                <w:lang w:val="en-US"/>
              </w:rPr>
              <w:t>Smart description pending</w:t>
            </w:r>
          </w:p>
          <w:p w14:paraId="1F8D5B0D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 xml:space="preserve">Refer to Jira item SWLOADING 99  </w:t>
            </w:r>
          </w:p>
          <w:p w14:paraId="0CEABFC4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</w:tc>
      </w:tr>
      <w:tr w:rsidR="00126D3B" w:rsidRPr="00A712EB" w14:paraId="76B07E0A" w14:textId="77777777" w:rsidTr="002A1E15">
        <w:trPr>
          <w:cantSplit/>
        </w:trPr>
        <w:tc>
          <w:tcPr>
            <w:tcW w:w="937" w:type="pct"/>
          </w:tcPr>
          <w:p w14:paraId="2EB8CB80" w14:textId="77777777" w:rsidR="00126D3B" w:rsidRPr="00654B61" w:rsidRDefault="00126D3B" w:rsidP="002A1E15">
            <w:r>
              <w:t>3.9.1.12</w:t>
            </w:r>
            <w:bookmarkStart w:id="1398" w:name="_Toc381686247"/>
            <w:bookmarkStart w:id="1399" w:name="_Toc381690891"/>
            <w:bookmarkStart w:id="1400" w:name="_Toc384911943"/>
            <w:bookmarkEnd w:id="1398"/>
            <w:bookmarkEnd w:id="1399"/>
            <w:bookmarkEnd w:id="1400"/>
          </w:p>
        </w:tc>
        <w:tc>
          <w:tcPr>
            <w:tcW w:w="4063" w:type="pct"/>
          </w:tcPr>
          <w:p w14:paraId="0263CA31" w14:textId="77777777" w:rsidR="00126D3B" w:rsidRDefault="00126D3B" w:rsidP="002A1E15">
            <w:pPr>
              <w:pStyle w:val="BodyText"/>
              <w:spacing w:before="120"/>
              <w:ind w:right="0"/>
              <w:rPr>
                <w:rFonts w:cs="Arial"/>
              </w:rPr>
            </w:pPr>
            <w:r w:rsidRPr="00D238DE">
              <w:rPr>
                <w:rFonts w:cs="Arial"/>
                <w:lang w:val="en-US"/>
              </w:rPr>
              <w:t>Requirement (LM 3.8)</w:t>
            </w:r>
          </w:p>
          <w:p w14:paraId="4950615D" w14:textId="77777777" w:rsidR="00126D3B" w:rsidRDefault="00126D3B" w:rsidP="002A1E15">
            <w:pPr>
              <w:pStyle w:val="BodyText"/>
              <w:spacing w:before="120"/>
              <w:ind w:right="0"/>
              <w:rPr>
                <w:rFonts w:cs="Arial"/>
              </w:rPr>
            </w:pPr>
            <w:r w:rsidRPr="00DC3AD8">
              <w:rPr>
                <w:rFonts w:cs="Arial"/>
              </w:rPr>
              <w:t xml:space="preserve">The GUI of the </w:t>
            </w:r>
            <w:r>
              <w:rPr>
                <w:rFonts w:cs="Arial"/>
              </w:rPr>
              <w:t>maintenance laptop</w:t>
            </w:r>
            <w:r w:rsidRPr="00DC3AD8">
              <w:rPr>
                <w:rFonts w:cs="Arial"/>
              </w:rPr>
              <w:t xml:space="preserve"> </w:t>
            </w:r>
            <w:commentRangeStart w:id="1401"/>
            <w:r w:rsidRPr="00C650D1">
              <w:rPr>
                <w:rFonts w:cs="Arial"/>
                <w:b/>
                <w:color w:val="003300"/>
                <w:sz w:val="24"/>
              </w:rPr>
              <w:t>must</w:t>
            </w:r>
            <w:commentRangeEnd w:id="140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01"/>
            </w:r>
            <w:r w:rsidRPr="00DC3AD8">
              <w:rPr>
                <w:rFonts w:cs="Arial"/>
              </w:rPr>
              <w:t xml:space="preserve"> be </w:t>
            </w:r>
            <w:commentRangeStart w:id="1402"/>
            <w:r w:rsidRPr="00C650D1">
              <w:rPr>
                <w:rFonts w:cs="Arial"/>
                <w:i/>
                <w:color w:val="FF0000"/>
                <w:sz w:val="24"/>
              </w:rPr>
              <w:t>user friendly</w:t>
            </w:r>
            <w:commentRangeEnd w:id="140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02"/>
            </w:r>
            <w:r w:rsidRPr="00DC3AD8">
              <w:rPr>
                <w:rFonts w:cs="Arial"/>
              </w:rPr>
              <w:t>.</w:t>
            </w:r>
          </w:p>
          <w:p w14:paraId="2BB40308" w14:textId="77777777" w:rsidR="00126D3B" w:rsidRDefault="00126D3B" w:rsidP="002A1E15">
            <w:pPr>
              <w:pStyle w:val="BodyText"/>
              <w:spacing w:before="120"/>
              <w:ind w:right="0"/>
              <w:rPr>
                <w:rFonts w:cs="Arial"/>
              </w:rPr>
            </w:pPr>
          </w:p>
          <w:p w14:paraId="33E51702" w14:textId="0871C417" w:rsidR="00126D3B" w:rsidRPr="00DC3AD8" w:rsidRDefault="00126D3B" w:rsidP="002A1E15">
            <w:pPr>
              <w:pStyle w:val="BodyText"/>
              <w:spacing w:before="120"/>
              <w:ind w:right="0"/>
              <w:rPr>
                <w:rFonts w:cs="Arial"/>
              </w:rPr>
            </w:pPr>
            <w:r>
              <w:rPr>
                <w:rFonts w:cs="Arial"/>
              </w:rPr>
              <w:t xml:space="preserve">Maintenance laptop = COTS </w:t>
            </w:r>
            <w:r w:rsidR="002A1E15">
              <w:rPr>
                <w:rFonts w:cs="Arial"/>
              </w:rPr>
              <w:t>OEM Vendor</w:t>
            </w:r>
            <w:r>
              <w:rPr>
                <w:rFonts w:cs="Arial"/>
              </w:rPr>
              <w:t xml:space="preserve"> not to be influenced by KLM</w:t>
            </w:r>
          </w:p>
        </w:tc>
      </w:tr>
      <w:tr w:rsidR="00126D3B" w:rsidRPr="00A712EB" w14:paraId="6644D5BB" w14:textId="77777777" w:rsidTr="002A1E15">
        <w:trPr>
          <w:cantSplit/>
        </w:trPr>
        <w:tc>
          <w:tcPr>
            <w:tcW w:w="937" w:type="pct"/>
          </w:tcPr>
          <w:p w14:paraId="6BE04F6C" w14:textId="77777777" w:rsidR="00126D3B" w:rsidRPr="00D238DE" w:rsidRDefault="00126D3B" w:rsidP="002A1E15">
            <w:bookmarkStart w:id="1403" w:name="_Toc381686248"/>
            <w:bookmarkStart w:id="1404" w:name="_Toc381690892"/>
            <w:bookmarkStart w:id="1405" w:name="_Toc384911944"/>
            <w:r>
              <w:t>3.9.1.13</w:t>
            </w:r>
            <w:bookmarkEnd w:id="1403"/>
            <w:bookmarkEnd w:id="1404"/>
            <w:bookmarkEnd w:id="1405"/>
          </w:p>
        </w:tc>
        <w:tc>
          <w:tcPr>
            <w:tcW w:w="4063" w:type="pct"/>
          </w:tcPr>
          <w:p w14:paraId="1753E3F0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 Requirement (LM 3.8.1)</w:t>
            </w:r>
          </w:p>
          <w:p w14:paraId="085C31DA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The GUI of the </w:t>
            </w:r>
            <w:r>
              <w:rPr>
                <w:rFonts w:cs="Arial"/>
              </w:rPr>
              <w:t>maintenance laptop</w:t>
            </w:r>
            <w:r w:rsidRPr="00DC3AD8">
              <w:rPr>
                <w:rFonts w:cs="Arial"/>
              </w:rPr>
              <w:t xml:space="preserve"> </w:t>
            </w:r>
            <w:commentRangeStart w:id="1406"/>
            <w:r w:rsidRPr="00C650D1">
              <w:rPr>
                <w:rFonts w:cs="Arial"/>
                <w:b/>
                <w:color w:val="003300"/>
                <w:sz w:val="24"/>
              </w:rPr>
              <w:t>must</w:t>
            </w:r>
            <w:commentRangeEnd w:id="140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06"/>
            </w:r>
            <w:r w:rsidRPr="00DC3AD8">
              <w:rPr>
                <w:rFonts w:cs="Arial"/>
              </w:rPr>
              <w:t xml:space="preserve"> provide a</w:t>
            </w:r>
          </w:p>
          <w:p w14:paraId="53F12C7F" w14:textId="77777777" w:rsidR="00126D3B" w:rsidRPr="00654B61" w:rsidRDefault="00126D3B" w:rsidP="002A1E15">
            <w:pPr>
              <w:pStyle w:val="BodyText"/>
              <w:spacing w:before="0"/>
              <w:ind w:right="0"/>
              <w:rPr>
                <w:rFonts w:cs="Arial"/>
              </w:rPr>
            </w:pPr>
            <w:commentRangeStart w:id="1407"/>
            <w:proofErr w:type="gramStart"/>
            <w:r w:rsidRPr="00C650D1">
              <w:rPr>
                <w:rFonts w:cs="Arial"/>
                <w:i/>
                <w:color w:val="FF0000"/>
                <w:sz w:val="24"/>
              </w:rPr>
              <w:t>clear</w:t>
            </w:r>
            <w:commentRangeEnd w:id="1407"/>
            <w:proofErr w:type="gramEnd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07"/>
            </w:r>
            <w:r w:rsidRPr="00654B61">
              <w:rPr>
                <w:rFonts w:cs="Arial"/>
              </w:rPr>
              <w:t xml:space="preserve"> information about the health status.</w:t>
            </w:r>
          </w:p>
        </w:tc>
      </w:tr>
      <w:tr w:rsidR="00126D3B" w:rsidRPr="00A712EB" w14:paraId="27037315" w14:textId="77777777" w:rsidTr="002A1E15">
        <w:trPr>
          <w:cantSplit/>
        </w:trPr>
        <w:tc>
          <w:tcPr>
            <w:tcW w:w="937" w:type="pct"/>
          </w:tcPr>
          <w:p w14:paraId="79C85FB7" w14:textId="77777777" w:rsidR="00126D3B" w:rsidRPr="00D238DE" w:rsidRDefault="00126D3B" w:rsidP="002A1E15">
            <w:bookmarkStart w:id="1408" w:name="_Toc381686249"/>
            <w:bookmarkStart w:id="1409" w:name="_Toc381690893"/>
            <w:bookmarkStart w:id="1410" w:name="_Toc384911945"/>
            <w:r>
              <w:t>3.9.1.14</w:t>
            </w:r>
            <w:bookmarkEnd w:id="1408"/>
            <w:bookmarkEnd w:id="1409"/>
            <w:bookmarkEnd w:id="1410"/>
          </w:p>
        </w:tc>
        <w:tc>
          <w:tcPr>
            <w:tcW w:w="4063" w:type="pct"/>
          </w:tcPr>
          <w:p w14:paraId="170CE831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Requirement (LM 3.8.2)</w:t>
            </w:r>
          </w:p>
          <w:p w14:paraId="65346B40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</w:rPr>
              <w:t xml:space="preserve">The GUI of the </w:t>
            </w:r>
            <w:r>
              <w:rPr>
                <w:rFonts w:cs="Arial"/>
              </w:rPr>
              <w:t>maintenance laptop</w:t>
            </w:r>
            <w:r w:rsidRPr="00DC3AD8">
              <w:rPr>
                <w:rFonts w:cs="Arial"/>
              </w:rPr>
              <w:t xml:space="preserve"> </w:t>
            </w:r>
            <w:commentRangeStart w:id="1411"/>
            <w:r w:rsidRPr="00C650D1">
              <w:rPr>
                <w:rFonts w:cs="Arial"/>
                <w:b/>
                <w:color w:val="003300"/>
                <w:sz w:val="24"/>
              </w:rPr>
              <w:t>must</w:t>
            </w:r>
            <w:commentRangeEnd w:id="141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11"/>
            </w:r>
            <w:r w:rsidRPr="00DC3AD8">
              <w:rPr>
                <w:rFonts w:cs="Arial"/>
              </w:rPr>
              <w:t xml:space="preserve"> provide </w:t>
            </w:r>
            <w:commentRangeStart w:id="1412"/>
            <w:r w:rsidRPr="00C650D1">
              <w:rPr>
                <w:rFonts w:cs="Arial"/>
                <w:i/>
                <w:color w:val="FF0000"/>
                <w:sz w:val="24"/>
              </w:rPr>
              <w:t>clear</w:t>
            </w:r>
            <w:commentRangeEnd w:id="141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12"/>
            </w:r>
            <w:r w:rsidRPr="00DC3AD8">
              <w:rPr>
                <w:rFonts w:cs="Arial"/>
              </w:rPr>
              <w:t xml:space="preserve"> information about the loaded s/w parts per tail.</w:t>
            </w:r>
          </w:p>
        </w:tc>
      </w:tr>
      <w:tr w:rsidR="00126D3B" w:rsidRPr="00A712EB" w14:paraId="1D0AD3CC" w14:textId="77777777" w:rsidTr="002A1E15">
        <w:trPr>
          <w:cantSplit/>
        </w:trPr>
        <w:tc>
          <w:tcPr>
            <w:tcW w:w="937" w:type="pct"/>
          </w:tcPr>
          <w:p w14:paraId="4A62B7A2" w14:textId="77777777" w:rsidR="00126D3B" w:rsidRPr="00D238DE" w:rsidRDefault="00126D3B" w:rsidP="002A1E15">
            <w:bookmarkStart w:id="1413" w:name="_Toc381686250"/>
            <w:bookmarkStart w:id="1414" w:name="_Toc381690894"/>
            <w:bookmarkStart w:id="1415" w:name="_Toc384911946"/>
            <w:r>
              <w:t>3.9.1.15</w:t>
            </w:r>
            <w:bookmarkEnd w:id="1413"/>
            <w:bookmarkEnd w:id="1414"/>
            <w:bookmarkEnd w:id="1415"/>
          </w:p>
        </w:tc>
        <w:tc>
          <w:tcPr>
            <w:tcW w:w="4063" w:type="pct"/>
          </w:tcPr>
          <w:p w14:paraId="482B94DF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Requirement (LM 3.8.3)</w:t>
            </w:r>
          </w:p>
          <w:p w14:paraId="4AFB12BE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</w:rPr>
              <w:t xml:space="preserve">The GUI of the </w:t>
            </w:r>
            <w:r>
              <w:rPr>
                <w:rFonts w:cs="Arial"/>
              </w:rPr>
              <w:t>maintenance laptop</w:t>
            </w:r>
            <w:r w:rsidRPr="00DC3AD8">
              <w:rPr>
                <w:rFonts w:cs="Arial"/>
              </w:rPr>
              <w:t xml:space="preserve"> </w:t>
            </w:r>
            <w:commentRangeStart w:id="1416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41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16"/>
            </w:r>
            <w:r w:rsidRPr="00DC3AD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sort</w:t>
            </w:r>
            <w:r w:rsidRPr="00DC3AD8">
              <w:rPr>
                <w:rFonts w:cs="Arial"/>
              </w:rPr>
              <w:t xml:space="preserve"> </w:t>
            </w:r>
            <w:r w:rsidRPr="00654B61">
              <w:rPr>
                <w:rFonts w:cs="Arial"/>
              </w:rPr>
              <w:t>parts on type (</w:t>
            </w:r>
            <w:commentRangeStart w:id="1417"/>
            <w:r w:rsidRPr="00C650D1">
              <w:rPr>
                <w:rFonts w:cs="Arial"/>
                <w:b/>
                <w:color w:val="333300"/>
                <w:sz w:val="24"/>
              </w:rPr>
              <w:t>e.g.</w:t>
            </w:r>
            <w:commentRangeEnd w:id="141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17"/>
            </w:r>
            <w:r w:rsidRPr="00654B61">
              <w:rPr>
                <w:rFonts w:cs="Arial"/>
              </w:rPr>
              <w:t xml:space="preserve"> Part 25 &amp; Part 121) </w:t>
            </w:r>
            <w:commentRangeStart w:id="1418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41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18"/>
            </w:r>
            <w:r w:rsidRPr="00654B61">
              <w:rPr>
                <w:rFonts w:cs="Arial"/>
              </w:rPr>
              <w:t>/ or aircraft registration.</w:t>
            </w:r>
          </w:p>
        </w:tc>
      </w:tr>
      <w:tr w:rsidR="00126D3B" w:rsidRPr="00A712EB" w14:paraId="5529BE79" w14:textId="77777777" w:rsidTr="002A1E15">
        <w:trPr>
          <w:cantSplit/>
        </w:trPr>
        <w:tc>
          <w:tcPr>
            <w:tcW w:w="937" w:type="pct"/>
          </w:tcPr>
          <w:p w14:paraId="436C0B9B" w14:textId="77777777" w:rsidR="00126D3B" w:rsidRPr="00D238DE" w:rsidRDefault="00126D3B" w:rsidP="002A1E15">
            <w:bookmarkStart w:id="1419" w:name="_Toc381686251"/>
            <w:bookmarkStart w:id="1420" w:name="_Toc381690895"/>
            <w:bookmarkStart w:id="1421" w:name="_Toc384911947"/>
            <w:r>
              <w:t>3.9.1.16</w:t>
            </w:r>
            <w:bookmarkEnd w:id="1419"/>
            <w:bookmarkEnd w:id="1420"/>
            <w:bookmarkEnd w:id="1421"/>
          </w:p>
        </w:tc>
        <w:tc>
          <w:tcPr>
            <w:tcW w:w="4063" w:type="pct"/>
          </w:tcPr>
          <w:p w14:paraId="230612A0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Requirement (LM 3.8.4)</w:t>
            </w:r>
          </w:p>
          <w:p w14:paraId="3B054B62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</w:rPr>
              <w:t xml:space="preserve">The GUI of the </w:t>
            </w:r>
            <w:r>
              <w:rPr>
                <w:rFonts w:cs="Arial"/>
              </w:rPr>
              <w:t>maintenance laptop</w:t>
            </w:r>
            <w:r w:rsidRPr="00DC3AD8">
              <w:rPr>
                <w:rFonts w:cs="Arial"/>
              </w:rPr>
              <w:t xml:space="preserve"> </w:t>
            </w:r>
            <w:commentRangeStart w:id="1422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42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22"/>
            </w:r>
            <w:r w:rsidRPr="00DC3AD8">
              <w:rPr>
                <w:rFonts w:cs="Arial"/>
              </w:rPr>
              <w:t xml:space="preserve"> </w:t>
            </w:r>
            <w:commentRangeStart w:id="1423"/>
            <w:r w:rsidRPr="00C650D1">
              <w:rPr>
                <w:rFonts w:cs="Arial"/>
                <w:i/>
                <w:color w:val="800000"/>
                <w:sz w:val="24"/>
              </w:rPr>
              <w:t>be able to</w:t>
            </w:r>
            <w:commentRangeEnd w:id="142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23"/>
            </w:r>
            <w:r w:rsidRPr="00DC3AD8">
              <w:rPr>
                <w:rFonts w:cs="Arial"/>
              </w:rPr>
              <w:t xml:space="preserve"> filter on applicable s/w parts per aircraft registration selection.</w:t>
            </w:r>
          </w:p>
        </w:tc>
      </w:tr>
      <w:tr w:rsidR="00126D3B" w:rsidRPr="00A712EB" w14:paraId="642685E0" w14:textId="77777777" w:rsidTr="002A1E15">
        <w:trPr>
          <w:cantSplit/>
        </w:trPr>
        <w:tc>
          <w:tcPr>
            <w:tcW w:w="937" w:type="pct"/>
          </w:tcPr>
          <w:p w14:paraId="3D7D19EC" w14:textId="77777777" w:rsidR="00126D3B" w:rsidRPr="000028B4" w:rsidRDefault="00126D3B" w:rsidP="002A1E15">
            <w:bookmarkStart w:id="1424" w:name="_Toc381686252"/>
            <w:bookmarkStart w:id="1425" w:name="_Toc381690896"/>
            <w:bookmarkStart w:id="1426" w:name="_Toc384911948"/>
            <w:r>
              <w:t>3.9.1.17</w:t>
            </w:r>
            <w:bookmarkEnd w:id="1424"/>
            <w:bookmarkEnd w:id="1425"/>
            <w:bookmarkEnd w:id="1426"/>
          </w:p>
        </w:tc>
        <w:tc>
          <w:tcPr>
            <w:tcW w:w="4063" w:type="pct"/>
          </w:tcPr>
          <w:p w14:paraId="03585724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Requirement (LM 3.8.5)</w:t>
            </w:r>
          </w:p>
          <w:p w14:paraId="6F13C2D6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The GUI of the </w:t>
            </w:r>
            <w:r>
              <w:rPr>
                <w:rFonts w:cs="Arial"/>
              </w:rPr>
              <w:t>maintenance laptop</w:t>
            </w:r>
            <w:r w:rsidRPr="00DC3AD8">
              <w:rPr>
                <w:rFonts w:cs="Arial"/>
              </w:rPr>
              <w:t xml:space="preserve"> </w:t>
            </w:r>
            <w:commentRangeStart w:id="1427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42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27"/>
            </w:r>
            <w:r w:rsidRPr="00DC3AD8">
              <w:rPr>
                <w:rFonts w:cs="Arial"/>
              </w:rPr>
              <w:t xml:space="preserve"> provide the ability to sort s/w parts in a logical order. </w:t>
            </w:r>
          </w:p>
        </w:tc>
      </w:tr>
      <w:tr w:rsidR="00126D3B" w:rsidRPr="00A712EB" w14:paraId="7B0F68C8" w14:textId="77777777" w:rsidTr="002A1E15">
        <w:trPr>
          <w:cantSplit/>
        </w:trPr>
        <w:tc>
          <w:tcPr>
            <w:tcW w:w="937" w:type="pct"/>
          </w:tcPr>
          <w:p w14:paraId="34EABF36" w14:textId="77777777" w:rsidR="00126D3B" w:rsidRPr="00D238DE" w:rsidRDefault="00126D3B" w:rsidP="002A1E15">
            <w:bookmarkStart w:id="1428" w:name="_Toc381686253"/>
            <w:bookmarkStart w:id="1429" w:name="_Toc381690897"/>
            <w:bookmarkStart w:id="1430" w:name="_Toc384911949"/>
            <w:r>
              <w:t>3.9.1.18</w:t>
            </w:r>
            <w:bookmarkEnd w:id="1428"/>
            <w:bookmarkEnd w:id="1429"/>
            <w:bookmarkEnd w:id="1430"/>
          </w:p>
        </w:tc>
        <w:tc>
          <w:tcPr>
            <w:tcW w:w="4063" w:type="pct"/>
          </w:tcPr>
          <w:p w14:paraId="2CB6567B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lang w:val="en-US"/>
              </w:rPr>
              <w:t>Requirement (LM 3.8.5.1</w:t>
            </w:r>
            <w:r>
              <w:rPr>
                <w:rFonts w:cs="Arial"/>
                <w:lang w:val="en-US"/>
              </w:rPr>
              <w:t>)</w:t>
            </w:r>
          </w:p>
          <w:p w14:paraId="6A207AAF" w14:textId="77777777" w:rsidR="00126D3B" w:rsidRPr="00DC3AD8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C3AD8">
              <w:rPr>
                <w:rFonts w:cs="Arial"/>
              </w:rPr>
              <w:t xml:space="preserve">The GUI of the </w:t>
            </w:r>
            <w:r>
              <w:rPr>
                <w:rFonts w:cs="Arial"/>
              </w:rPr>
              <w:t>maintenance laptop</w:t>
            </w:r>
            <w:r w:rsidRPr="00DC3AD8">
              <w:rPr>
                <w:rFonts w:cs="Arial"/>
              </w:rPr>
              <w:t xml:space="preserve"> </w:t>
            </w:r>
            <w:commentRangeStart w:id="1431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43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31"/>
            </w:r>
            <w:r w:rsidRPr="00DC3AD8">
              <w:rPr>
                <w:rFonts w:cs="Arial"/>
              </w:rPr>
              <w:t xml:space="preserve"> provide the ability to select s/w parts in a logical order (</w:t>
            </w:r>
            <w:proofErr w:type="spellStart"/>
            <w:r w:rsidRPr="00DC3AD8">
              <w:rPr>
                <w:rFonts w:cs="Arial"/>
              </w:rPr>
              <w:t>e.g</w:t>
            </w:r>
            <w:proofErr w:type="spellEnd"/>
            <w:r w:rsidRPr="00DC3AD8">
              <w:rPr>
                <w:rFonts w:cs="Arial"/>
              </w:rPr>
              <w:t xml:space="preserve"> per LRU </w:t>
            </w:r>
            <w:commentRangeStart w:id="1432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43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32"/>
            </w:r>
            <w:r w:rsidRPr="00DC3AD8">
              <w:rPr>
                <w:rFonts w:cs="Arial"/>
              </w:rPr>
              <w:t>/ or ATA)</w:t>
            </w:r>
          </w:p>
        </w:tc>
      </w:tr>
      <w:tr w:rsidR="00126D3B" w:rsidRPr="00A712EB" w14:paraId="38CFCFE2" w14:textId="77777777" w:rsidTr="002A1E15">
        <w:trPr>
          <w:cantSplit/>
        </w:trPr>
        <w:tc>
          <w:tcPr>
            <w:tcW w:w="937" w:type="pct"/>
          </w:tcPr>
          <w:p w14:paraId="1933BF5D" w14:textId="77777777" w:rsidR="00126D3B" w:rsidRDefault="00126D3B" w:rsidP="002A1E15">
            <w:bookmarkStart w:id="1433" w:name="_Toc384911950"/>
            <w:bookmarkEnd w:id="1433"/>
            <w:r>
              <w:t>3.9.1.19</w:t>
            </w:r>
          </w:p>
          <w:p w14:paraId="71410C41" w14:textId="77777777" w:rsidR="00126D3B" w:rsidRPr="00D238DE" w:rsidRDefault="00126D3B" w:rsidP="002A1E15">
            <w:r>
              <w:t>IT</w:t>
            </w:r>
          </w:p>
        </w:tc>
        <w:tc>
          <w:tcPr>
            <w:tcW w:w="4063" w:type="pct"/>
          </w:tcPr>
          <w:p w14:paraId="677FFFAA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>Requirement (IMO 1)</w:t>
            </w:r>
          </w:p>
          <w:p w14:paraId="348005E2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 xml:space="preserve">A/C IT operation (Software loading </w:t>
            </w:r>
            <w:proofErr w:type="spellStart"/>
            <w:r w:rsidRPr="0082017F">
              <w:rPr>
                <w:rFonts w:cs="Arial"/>
              </w:rPr>
              <w:t>etc</w:t>
            </w:r>
            <w:proofErr w:type="spellEnd"/>
            <w:r w:rsidRPr="0082017F">
              <w:rPr>
                <w:rFonts w:cs="Arial"/>
              </w:rPr>
              <w:t xml:space="preserve">) is fully independent from any other AF/KLM IT operation. Both in function </w:t>
            </w:r>
            <w:commentRangeStart w:id="1434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43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34"/>
            </w:r>
            <w:r w:rsidRPr="0082017F">
              <w:rPr>
                <w:rFonts w:cs="Arial"/>
              </w:rPr>
              <w:t xml:space="preserve"> hardware.</w:t>
            </w:r>
          </w:p>
          <w:p w14:paraId="2E6E82DF" w14:textId="77777777" w:rsidR="00126D3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</w:p>
          <w:p w14:paraId="609F81B2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i/>
                <w:sz w:val="18"/>
                <w:szCs w:val="18"/>
              </w:rPr>
            </w:pPr>
            <w:commentRangeStart w:id="1435"/>
            <w:r w:rsidRPr="00C650D1">
              <w:rPr>
                <w:rFonts w:cs="Arial"/>
                <w:b/>
                <w:i/>
                <w:color w:val="333300"/>
                <w:sz w:val="24"/>
                <w:lang w:val="en-US"/>
              </w:rPr>
              <w:t>Note:</w:t>
            </w:r>
            <w:commentRangeEnd w:id="143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35"/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 The risk of virtualization </w:t>
            </w:r>
            <w:commentRangeStart w:id="1436"/>
            <w:r w:rsidRPr="00C650D1">
              <w:rPr>
                <w:rFonts w:cs="Arial"/>
                <w:b/>
                <w:i/>
                <w:color w:val="333300"/>
                <w:sz w:val="22"/>
                <w:szCs w:val="18"/>
              </w:rPr>
              <w:t>and</w:t>
            </w:r>
            <w:commentRangeEnd w:id="143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36"/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 running it as regular IT is that is no separation of concerns when push comes to shove. Think of downtime of servers or the long </w:t>
            </w:r>
            <w:commentRangeStart w:id="1437"/>
            <w:r w:rsidRPr="00C650D1">
              <w:rPr>
                <w:rFonts w:cs="Arial"/>
                <w:b/>
                <w:i/>
                <w:color w:val="333300"/>
                <w:sz w:val="22"/>
                <w:szCs w:val="18"/>
              </w:rPr>
              <w:t>and</w:t>
            </w:r>
            <w:commentRangeEnd w:id="143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37"/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 complex escalation chain in regular IT for incidents </w:t>
            </w:r>
            <w:commentRangeStart w:id="1438"/>
            <w:r w:rsidRPr="00C650D1">
              <w:rPr>
                <w:rFonts w:cs="Arial"/>
                <w:b/>
                <w:i/>
                <w:color w:val="333300"/>
                <w:sz w:val="22"/>
                <w:szCs w:val="18"/>
              </w:rPr>
              <w:t>and</w:t>
            </w:r>
            <w:commentRangeEnd w:id="143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38"/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 the fact that </w:t>
            </w:r>
            <w:commentRangeStart w:id="1439"/>
            <w:r w:rsidRPr="00C650D1">
              <w:rPr>
                <w:rFonts w:cs="Arial"/>
                <w:i/>
                <w:color w:val="FF0000"/>
                <w:sz w:val="22"/>
                <w:szCs w:val="18"/>
              </w:rPr>
              <w:t>support</w:t>
            </w:r>
            <w:commentRangeEnd w:id="143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39"/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 it outsourced to </w:t>
            </w:r>
            <w:commentRangeStart w:id="1440"/>
            <w:r w:rsidRPr="00C650D1">
              <w:rPr>
                <w:rFonts w:cs="Arial"/>
                <w:i/>
                <w:color w:val="FF0000"/>
                <w:sz w:val="22"/>
                <w:szCs w:val="18"/>
              </w:rPr>
              <w:t>support</w:t>
            </w:r>
            <w:commentRangeEnd w:id="144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40"/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 desks that have no intimate knowledge of A/C. A/C IT needs a direct, hands-on </w:t>
            </w:r>
            <w:commentRangeStart w:id="1441"/>
            <w:r w:rsidRPr="00C650D1">
              <w:rPr>
                <w:rFonts w:cs="Arial"/>
                <w:i/>
                <w:color w:val="FF0000"/>
                <w:sz w:val="22"/>
                <w:szCs w:val="18"/>
              </w:rPr>
              <w:t>support</w:t>
            </w:r>
            <w:commentRangeEnd w:id="144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41"/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. A/C need to fly, they are our most expensive assets. </w:t>
            </w:r>
          </w:p>
          <w:p w14:paraId="623F7DF3" w14:textId="30AEB0A1" w:rsidR="00126D3B" w:rsidRPr="00D238DE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i/>
                <w:sz w:val="18"/>
                <w:szCs w:val="18"/>
              </w:rPr>
              <w:t xml:space="preserve">This is in line with </w:t>
            </w:r>
            <w:r w:rsidR="002A1E15">
              <w:rPr>
                <w:rFonts w:cs="Arial"/>
                <w:i/>
                <w:sz w:val="18"/>
                <w:szCs w:val="18"/>
              </w:rPr>
              <w:t>OEM Vendor</w:t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 recommendation.</w:t>
            </w:r>
          </w:p>
        </w:tc>
      </w:tr>
      <w:tr w:rsidR="00126D3B" w:rsidRPr="00A712EB" w14:paraId="62F597D7" w14:textId="77777777" w:rsidTr="002A1E15">
        <w:trPr>
          <w:cantSplit/>
        </w:trPr>
        <w:tc>
          <w:tcPr>
            <w:tcW w:w="937" w:type="pct"/>
            <w:tcBorders>
              <w:bottom w:val="single" w:sz="4" w:space="0" w:color="auto"/>
            </w:tcBorders>
          </w:tcPr>
          <w:p w14:paraId="1766ED91" w14:textId="77777777" w:rsidR="00126D3B" w:rsidRDefault="00126D3B" w:rsidP="002A1E15">
            <w:bookmarkStart w:id="1442" w:name="_Toc381686254"/>
            <w:bookmarkStart w:id="1443" w:name="_Toc381690898"/>
            <w:r>
              <w:t>3.9.1.20</w:t>
            </w:r>
            <w:bookmarkStart w:id="1444" w:name="_Toc384911951"/>
            <w:bookmarkEnd w:id="1442"/>
            <w:bookmarkEnd w:id="1443"/>
            <w:bookmarkEnd w:id="1444"/>
          </w:p>
          <w:p w14:paraId="62B48CB2" w14:textId="77777777" w:rsidR="00126D3B" w:rsidRPr="00D238DE" w:rsidRDefault="00126D3B" w:rsidP="002A1E15">
            <w:r>
              <w:t>IT</w:t>
            </w:r>
          </w:p>
        </w:tc>
        <w:tc>
          <w:tcPr>
            <w:tcW w:w="4063" w:type="pct"/>
            <w:tcBorders>
              <w:bottom w:val="single" w:sz="4" w:space="0" w:color="auto"/>
            </w:tcBorders>
          </w:tcPr>
          <w:p w14:paraId="43866B45" w14:textId="77777777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>Requirement (IMO 2)</w:t>
            </w:r>
          </w:p>
          <w:p w14:paraId="16CE1168" w14:textId="749FD6FD" w:rsidR="00126D3B" w:rsidRPr="0082017F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82017F">
              <w:rPr>
                <w:rFonts w:cs="Arial"/>
              </w:rPr>
              <w:t xml:space="preserve">IT security </w:t>
            </w:r>
            <w:commentRangeStart w:id="1445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44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45"/>
            </w:r>
            <w:r w:rsidRPr="0082017F">
              <w:rPr>
                <w:rFonts w:cs="Arial"/>
              </w:rPr>
              <w:t xml:space="preserve"> stay to the level of mitigating reasonable risks </w:t>
            </w:r>
            <w:commentRangeStart w:id="1446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44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46"/>
            </w:r>
            <w:r w:rsidRPr="0082017F">
              <w:rPr>
                <w:rFonts w:cs="Arial"/>
              </w:rPr>
              <w:t xml:space="preserve"> not be more stringent than advised by </w:t>
            </w:r>
            <w:r w:rsidR="002A1E15">
              <w:rPr>
                <w:rFonts w:cs="Arial"/>
              </w:rPr>
              <w:t>OEM Vendor</w:t>
            </w:r>
            <w:r w:rsidRPr="0082017F">
              <w:rPr>
                <w:rFonts w:cs="Arial"/>
              </w:rPr>
              <w:t>.</w:t>
            </w:r>
          </w:p>
          <w:p w14:paraId="7A7E865D" w14:textId="459E6B51" w:rsidR="00126D3B" w:rsidRPr="00A712EB" w:rsidRDefault="00126D3B" w:rsidP="002A1E15">
            <w:pPr>
              <w:pStyle w:val="BodyText"/>
              <w:ind w:right="0"/>
              <w:rPr>
                <w:rFonts w:cs="Arial"/>
                <w:i/>
              </w:rPr>
            </w:pPr>
            <w:commentRangeStart w:id="1447"/>
            <w:r w:rsidRPr="00C650D1">
              <w:rPr>
                <w:rFonts w:cs="Arial"/>
                <w:b/>
                <w:i/>
                <w:color w:val="333300"/>
                <w:sz w:val="24"/>
              </w:rPr>
              <w:t>Note:</w:t>
            </w:r>
            <w:commentRangeEnd w:id="144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47"/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 </w:t>
            </w:r>
            <w:r w:rsidR="002A1E15">
              <w:rPr>
                <w:rFonts w:cs="Arial"/>
                <w:i/>
                <w:sz w:val="18"/>
                <w:szCs w:val="18"/>
              </w:rPr>
              <w:t>OEM Vendor</w:t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 puts in the airline in service experience, which </w:t>
            </w:r>
            <w:commentRangeStart w:id="1448"/>
            <w:r w:rsidRPr="00C650D1">
              <w:rPr>
                <w:rFonts w:cs="Arial"/>
                <w:b/>
                <w:i/>
                <w:color w:val="003300"/>
                <w:sz w:val="22"/>
                <w:szCs w:val="18"/>
              </w:rPr>
              <w:t>should</w:t>
            </w:r>
            <w:commentRangeEnd w:id="144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48"/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 be </w:t>
            </w:r>
            <w:commentRangeStart w:id="1449"/>
            <w:r w:rsidRPr="00C650D1">
              <w:rPr>
                <w:rFonts w:cs="Arial"/>
                <w:i/>
                <w:color w:val="FF0000"/>
                <w:sz w:val="22"/>
                <w:szCs w:val="18"/>
              </w:rPr>
              <w:t>sufficient</w:t>
            </w:r>
            <w:commentRangeEnd w:id="144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449"/>
            </w:r>
            <w:r w:rsidRPr="00A712EB">
              <w:rPr>
                <w:rFonts w:cs="Arial"/>
                <w:i/>
                <w:sz w:val="18"/>
                <w:szCs w:val="18"/>
              </w:rPr>
              <w:t xml:space="preserve"> for save operations of the A/C. If we are not </w:t>
            </w:r>
            <w:proofErr w:type="gramStart"/>
            <w:r w:rsidRPr="00A712EB">
              <w:rPr>
                <w:rFonts w:cs="Arial"/>
                <w:i/>
                <w:sz w:val="18"/>
                <w:szCs w:val="18"/>
              </w:rPr>
              <w:t>really careful</w:t>
            </w:r>
            <w:proofErr w:type="gramEnd"/>
            <w:r w:rsidRPr="00A712EB">
              <w:rPr>
                <w:rFonts w:cs="Arial"/>
                <w:i/>
                <w:sz w:val="18"/>
                <w:szCs w:val="18"/>
              </w:rPr>
              <w:t xml:space="preserve">, we could go overboard. </w:t>
            </w:r>
          </w:p>
        </w:tc>
      </w:tr>
    </w:tbl>
    <w:p w14:paraId="02CF0F44" w14:textId="77777777" w:rsidR="00126D3B" w:rsidRPr="00DC3AD8" w:rsidRDefault="00126D3B" w:rsidP="00126D3B">
      <w:pPr>
        <w:pStyle w:val="BodyText"/>
        <w:rPr>
          <w:rFonts w:cs="Arial"/>
          <w:lang w:val="en-US"/>
        </w:rPr>
      </w:pPr>
    </w:p>
    <w:p w14:paraId="5C89565A" w14:textId="77777777" w:rsidR="00126D3B" w:rsidRPr="00D238DE" w:rsidRDefault="00126D3B" w:rsidP="00126D3B">
      <w:pPr>
        <w:pStyle w:val="BodyText"/>
        <w:rPr>
          <w:rFonts w:cs="Arial"/>
          <w:lang w:val="en-US"/>
        </w:rPr>
      </w:pPr>
      <w:bookmarkStart w:id="1450" w:name="_Toc384649410"/>
      <w:bookmarkStart w:id="1451" w:name="_Toc384908697"/>
      <w:bookmarkStart w:id="1452" w:name="_Toc384911952"/>
      <w:bookmarkStart w:id="1453" w:name="_Toc385099162"/>
      <w:bookmarkStart w:id="1454" w:name="_Toc385100233"/>
      <w:bookmarkStart w:id="1455" w:name="_Toc385101304"/>
      <w:bookmarkStart w:id="1456" w:name="_Toc385102375"/>
      <w:bookmarkStart w:id="1457" w:name="_Toc385103446"/>
      <w:bookmarkStart w:id="1458" w:name="_Toc385104469"/>
      <w:bookmarkStart w:id="1459" w:name="_Toc385105492"/>
      <w:bookmarkStart w:id="1460" w:name="_Toc385106515"/>
      <w:bookmarkStart w:id="1461" w:name="_Toc385107536"/>
      <w:bookmarkStart w:id="1462" w:name="_Toc385108556"/>
      <w:bookmarkStart w:id="1463" w:name="_Toc385109576"/>
      <w:bookmarkStart w:id="1464" w:name="_Toc384649411"/>
      <w:bookmarkStart w:id="1465" w:name="_Toc384908698"/>
      <w:bookmarkStart w:id="1466" w:name="_Toc384911953"/>
      <w:bookmarkStart w:id="1467" w:name="_Toc385099163"/>
      <w:bookmarkStart w:id="1468" w:name="_Toc385100234"/>
      <w:bookmarkStart w:id="1469" w:name="_Toc385101305"/>
      <w:bookmarkStart w:id="1470" w:name="_Toc385102376"/>
      <w:bookmarkStart w:id="1471" w:name="_Toc385103447"/>
      <w:bookmarkStart w:id="1472" w:name="_Toc385104470"/>
      <w:bookmarkStart w:id="1473" w:name="_Toc385105493"/>
      <w:bookmarkStart w:id="1474" w:name="_Toc385106516"/>
      <w:bookmarkStart w:id="1475" w:name="_Toc385107537"/>
      <w:bookmarkStart w:id="1476" w:name="_Toc385108557"/>
      <w:bookmarkStart w:id="1477" w:name="_Toc385109577"/>
      <w:bookmarkStart w:id="1478" w:name="_Toc384649413"/>
      <w:bookmarkStart w:id="1479" w:name="_Toc384908700"/>
      <w:bookmarkStart w:id="1480" w:name="_Toc384911955"/>
      <w:bookmarkStart w:id="1481" w:name="_Toc385099165"/>
      <w:bookmarkStart w:id="1482" w:name="_Toc385100236"/>
      <w:bookmarkStart w:id="1483" w:name="_Toc385101307"/>
      <w:bookmarkStart w:id="1484" w:name="_Toc385102378"/>
      <w:bookmarkStart w:id="1485" w:name="_Toc385103449"/>
      <w:bookmarkStart w:id="1486" w:name="_Toc385104472"/>
      <w:bookmarkStart w:id="1487" w:name="_Toc385105495"/>
      <w:bookmarkStart w:id="1488" w:name="_Toc385106518"/>
      <w:bookmarkStart w:id="1489" w:name="_Toc385107539"/>
      <w:bookmarkStart w:id="1490" w:name="_Toc385108559"/>
      <w:bookmarkStart w:id="1491" w:name="_Toc385109579"/>
      <w:bookmarkStart w:id="1492" w:name="_Toc384649466"/>
      <w:bookmarkStart w:id="1493" w:name="_Toc384908753"/>
      <w:bookmarkStart w:id="1494" w:name="_Toc384912008"/>
      <w:bookmarkStart w:id="1495" w:name="_Toc385099218"/>
      <w:bookmarkStart w:id="1496" w:name="_Toc385100289"/>
      <w:bookmarkStart w:id="1497" w:name="_Toc385101360"/>
      <w:bookmarkStart w:id="1498" w:name="_Toc385102431"/>
      <w:bookmarkStart w:id="1499" w:name="_Toc385103502"/>
      <w:bookmarkStart w:id="1500" w:name="_Toc385104525"/>
      <w:bookmarkStart w:id="1501" w:name="_Toc385105548"/>
      <w:bookmarkStart w:id="1502" w:name="_Toc385106571"/>
      <w:bookmarkStart w:id="1503" w:name="_Toc385107592"/>
      <w:bookmarkStart w:id="1504" w:name="_Toc385108612"/>
      <w:bookmarkStart w:id="1505" w:name="_Toc385109632"/>
      <w:bookmarkStart w:id="1506" w:name="_Toc381686271"/>
      <w:bookmarkStart w:id="1507" w:name="_Toc381690915"/>
      <w:bookmarkStart w:id="1508" w:name="_Toc381686272"/>
      <w:bookmarkStart w:id="1509" w:name="_Toc381690916"/>
      <w:bookmarkStart w:id="1510" w:name="_Toc381686273"/>
      <w:bookmarkStart w:id="1511" w:name="_Toc381690917"/>
      <w:bookmarkStart w:id="1512" w:name="_Toc381686274"/>
      <w:bookmarkStart w:id="1513" w:name="_Toc381690918"/>
      <w:bookmarkStart w:id="1514" w:name="_Toc384649467"/>
      <w:bookmarkStart w:id="1515" w:name="_Toc384908754"/>
      <w:bookmarkStart w:id="1516" w:name="_Toc384912009"/>
      <w:bookmarkStart w:id="1517" w:name="_Toc385099219"/>
      <w:bookmarkStart w:id="1518" w:name="_Toc385100290"/>
      <w:bookmarkStart w:id="1519" w:name="_Toc385101361"/>
      <w:bookmarkStart w:id="1520" w:name="_Toc385102432"/>
      <w:bookmarkStart w:id="1521" w:name="_Toc385103503"/>
      <w:bookmarkStart w:id="1522" w:name="_Toc385104526"/>
      <w:bookmarkStart w:id="1523" w:name="_Toc385105549"/>
      <w:bookmarkStart w:id="1524" w:name="_Toc385106572"/>
      <w:bookmarkStart w:id="1525" w:name="_Toc385107593"/>
      <w:bookmarkStart w:id="1526" w:name="_Toc385108613"/>
      <w:bookmarkStart w:id="1527" w:name="_Toc385109633"/>
      <w:bookmarkStart w:id="1528" w:name="_Toc384649469"/>
      <w:bookmarkStart w:id="1529" w:name="_Toc384908756"/>
      <w:bookmarkStart w:id="1530" w:name="_Toc384912011"/>
      <w:bookmarkStart w:id="1531" w:name="_Toc385099221"/>
      <w:bookmarkStart w:id="1532" w:name="_Toc385100292"/>
      <w:bookmarkStart w:id="1533" w:name="_Toc385101363"/>
      <w:bookmarkStart w:id="1534" w:name="_Toc385102434"/>
      <w:bookmarkStart w:id="1535" w:name="_Toc385103505"/>
      <w:bookmarkStart w:id="1536" w:name="_Toc385104528"/>
      <w:bookmarkStart w:id="1537" w:name="_Toc385105551"/>
      <w:bookmarkStart w:id="1538" w:name="_Toc385106574"/>
      <w:bookmarkStart w:id="1539" w:name="_Toc385107595"/>
      <w:bookmarkStart w:id="1540" w:name="_Toc385108615"/>
      <w:bookmarkStart w:id="1541" w:name="_Toc385109635"/>
      <w:bookmarkStart w:id="1542" w:name="_Toc381686336"/>
      <w:bookmarkStart w:id="1543" w:name="_Toc381690980"/>
      <w:bookmarkStart w:id="1544" w:name="_Toc381686337"/>
      <w:bookmarkStart w:id="1545" w:name="_Toc381690981"/>
      <w:bookmarkStart w:id="1546" w:name="_Toc381686338"/>
      <w:bookmarkStart w:id="1547" w:name="_Toc381690982"/>
      <w:bookmarkStart w:id="1548" w:name="_Toc381686339"/>
      <w:bookmarkStart w:id="1549" w:name="_Toc381690983"/>
      <w:bookmarkStart w:id="1550" w:name="_Toc381686340"/>
      <w:bookmarkStart w:id="1551" w:name="_Toc381690984"/>
      <w:bookmarkStart w:id="1552" w:name="_Toc381686341"/>
      <w:bookmarkStart w:id="1553" w:name="_Toc381690985"/>
      <w:bookmarkStart w:id="1554" w:name="_Toc381686342"/>
      <w:bookmarkStart w:id="1555" w:name="_Toc381690986"/>
      <w:bookmarkStart w:id="1556" w:name="_Toc381686343"/>
      <w:bookmarkStart w:id="1557" w:name="_Toc381690987"/>
      <w:bookmarkStart w:id="1558" w:name="_Toc381686344"/>
      <w:bookmarkStart w:id="1559" w:name="_Toc381690988"/>
      <w:bookmarkStart w:id="1560" w:name="_Toc381686345"/>
      <w:bookmarkStart w:id="1561" w:name="_Toc381690989"/>
      <w:bookmarkStart w:id="1562" w:name="_Toc381686346"/>
      <w:bookmarkStart w:id="1563" w:name="_Toc381690990"/>
      <w:bookmarkStart w:id="1564" w:name="_Toc381686347"/>
      <w:bookmarkStart w:id="1565" w:name="_Toc381690991"/>
      <w:bookmarkStart w:id="1566" w:name="_Toc381686348"/>
      <w:bookmarkStart w:id="1567" w:name="_Toc381690992"/>
      <w:bookmarkStart w:id="1568" w:name="_Toc381686349"/>
      <w:bookmarkStart w:id="1569" w:name="_Toc381690993"/>
      <w:bookmarkStart w:id="1570" w:name="_Toc381686350"/>
      <w:bookmarkStart w:id="1571" w:name="_Toc381690994"/>
      <w:bookmarkStart w:id="1572" w:name="_Toc381686351"/>
      <w:bookmarkStart w:id="1573" w:name="_Toc381690995"/>
      <w:bookmarkStart w:id="1574" w:name="_Toc381686353"/>
      <w:bookmarkStart w:id="1575" w:name="_Toc381690997"/>
      <w:bookmarkStart w:id="1576" w:name="_Toc381686354"/>
      <w:bookmarkStart w:id="1577" w:name="_Toc381690998"/>
      <w:bookmarkStart w:id="1578" w:name="_Toc381686355"/>
      <w:bookmarkStart w:id="1579" w:name="_Toc381690999"/>
      <w:bookmarkStart w:id="1580" w:name="_Toc381686356"/>
      <w:bookmarkStart w:id="1581" w:name="_Toc381691000"/>
      <w:bookmarkStart w:id="1582" w:name="_Toc381686357"/>
      <w:bookmarkStart w:id="1583" w:name="_Toc381691001"/>
      <w:bookmarkStart w:id="1584" w:name="_Toc381686358"/>
      <w:bookmarkStart w:id="1585" w:name="_Toc381691002"/>
      <w:bookmarkStart w:id="1586" w:name="_Toc381686359"/>
      <w:bookmarkStart w:id="1587" w:name="_Toc381691003"/>
      <w:bookmarkStart w:id="1588" w:name="_Toc381686360"/>
      <w:bookmarkStart w:id="1589" w:name="_Toc381691004"/>
      <w:bookmarkStart w:id="1590" w:name="_Toc384908855"/>
      <w:bookmarkStart w:id="1591" w:name="_Toc384912110"/>
      <w:bookmarkStart w:id="1592" w:name="_Toc385099320"/>
      <w:bookmarkStart w:id="1593" w:name="_Toc385100391"/>
      <w:bookmarkStart w:id="1594" w:name="_Toc385101462"/>
      <w:bookmarkStart w:id="1595" w:name="_Toc385102533"/>
      <w:bookmarkStart w:id="1596" w:name="_Toc385103604"/>
      <w:bookmarkStart w:id="1597" w:name="_Toc385104627"/>
      <w:bookmarkStart w:id="1598" w:name="_Toc385105650"/>
      <w:bookmarkStart w:id="1599" w:name="_Toc385106673"/>
      <w:bookmarkStart w:id="1600" w:name="_Toc385107694"/>
      <w:bookmarkStart w:id="1601" w:name="_Toc385108714"/>
      <w:bookmarkStart w:id="1602" w:name="_Toc385109734"/>
      <w:bookmarkStart w:id="1603" w:name="_Toc384908856"/>
      <w:bookmarkStart w:id="1604" w:name="_Toc384912111"/>
      <w:bookmarkStart w:id="1605" w:name="_Toc385099321"/>
      <w:bookmarkStart w:id="1606" w:name="_Toc385100392"/>
      <w:bookmarkStart w:id="1607" w:name="_Toc385101463"/>
      <w:bookmarkStart w:id="1608" w:name="_Toc385102534"/>
      <w:bookmarkStart w:id="1609" w:name="_Toc385103605"/>
      <w:bookmarkStart w:id="1610" w:name="_Toc385104628"/>
      <w:bookmarkStart w:id="1611" w:name="_Toc385105651"/>
      <w:bookmarkStart w:id="1612" w:name="_Toc385106674"/>
      <w:bookmarkStart w:id="1613" w:name="_Toc385107695"/>
      <w:bookmarkStart w:id="1614" w:name="_Toc385108715"/>
      <w:bookmarkStart w:id="1615" w:name="_Toc385109735"/>
      <w:bookmarkStart w:id="1616" w:name="_Toc381686361"/>
      <w:bookmarkStart w:id="1617" w:name="_Toc381691005"/>
      <w:bookmarkStart w:id="1618" w:name="_Toc381686362"/>
      <w:bookmarkStart w:id="1619" w:name="_Toc381691006"/>
      <w:bookmarkStart w:id="1620" w:name="_Toc381686363"/>
      <w:bookmarkStart w:id="1621" w:name="_Toc381691007"/>
      <w:bookmarkStart w:id="1622" w:name="_Toc381686364"/>
      <w:bookmarkStart w:id="1623" w:name="_Toc381691008"/>
      <w:bookmarkStart w:id="1624" w:name="_Toc381686365"/>
      <w:bookmarkStart w:id="1625" w:name="_Toc38169100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</w:p>
    <w:p w14:paraId="1BC2B2CF" w14:textId="77777777" w:rsidR="00126D3B" w:rsidRPr="00D238DE" w:rsidRDefault="00126D3B" w:rsidP="00126D3B">
      <w:pPr>
        <w:pStyle w:val="Heading2"/>
        <w:numPr>
          <w:ilvl w:val="1"/>
          <w:numId w:val="9"/>
        </w:numPr>
        <w:spacing w:before="120" w:line="240" w:lineRule="auto"/>
        <w:ind w:right="-130"/>
        <w:rPr>
          <w:rFonts w:cs="Arial"/>
        </w:rPr>
      </w:pPr>
      <w:bookmarkStart w:id="1626" w:name="_Toc385325245"/>
      <w:bookmarkStart w:id="1627" w:name="_Toc457212364"/>
      <w:r w:rsidRPr="00D238DE">
        <w:rPr>
          <w:rFonts w:cs="Arial"/>
        </w:rPr>
        <w:t xml:space="preserve">Business Process (ANSOG </w:t>
      </w:r>
      <w:proofErr w:type="gramStart"/>
      <w:r w:rsidRPr="00D238DE">
        <w:rPr>
          <w:rFonts w:cs="Arial"/>
        </w:rPr>
        <w:t>requirements )</w:t>
      </w:r>
      <w:bookmarkEnd w:id="1626"/>
      <w:bookmarkEnd w:id="1627"/>
      <w:proofErr w:type="gramEnd"/>
      <w:r>
        <w:rPr>
          <w:rFonts w:cs="Arial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58"/>
        <w:gridCol w:w="11490"/>
      </w:tblGrid>
      <w:tr w:rsidR="00126D3B" w:rsidRPr="00A712EB" w14:paraId="30CFB8A1" w14:textId="77777777" w:rsidTr="002A1E15">
        <w:trPr>
          <w:cantSplit/>
          <w:tblHeader/>
        </w:trPr>
        <w:tc>
          <w:tcPr>
            <w:tcW w:w="881" w:type="pct"/>
            <w:tcBorders>
              <w:bottom w:val="single" w:sz="4" w:space="0" w:color="auto"/>
            </w:tcBorders>
            <w:shd w:val="pct15" w:color="auto" w:fill="FFFFFF"/>
          </w:tcPr>
          <w:p w14:paraId="17528033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b/>
              </w:rPr>
            </w:pPr>
            <w:r w:rsidRPr="00654B61">
              <w:rPr>
                <w:rFonts w:cs="Arial"/>
                <w:b/>
              </w:rPr>
              <w:t>Req.#</w:t>
            </w:r>
          </w:p>
        </w:tc>
        <w:tc>
          <w:tcPr>
            <w:tcW w:w="4119" w:type="pct"/>
            <w:tcBorders>
              <w:bottom w:val="single" w:sz="4" w:space="0" w:color="auto"/>
            </w:tcBorders>
            <w:shd w:val="pct15" w:color="auto" w:fill="FFFFFF"/>
          </w:tcPr>
          <w:p w14:paraId="530CE590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b/>
              </w:rPr>
            </w:pPr>
            <w:r w:rsidRPr="00654B61">
              <w:rPr>
                <w:rFonts w:cs="Arial"/>
                <w:b/>
              </w:rPr>
              <w:t>Requirement description</w:t>
            </w:r>
          </w:p>
        </w:tc>
      </w:tr>
      <w:tr w:rsidR="00126D3B" w:rsidRPr="00A712EB" w14:paraId="41C5CC4D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2BEAC0DF" w14:textId="77777777" w:rsidR="00126D3B" w:rsidRDefault="00126D3B" w:rsidP="002A1E15">
            <w:bookmarkStart w:id="1628" w:name="_Toc381686378"/>
            <w:bookmarkStart w:id="1629" w:name="_Toc381691022"/>
            <w:bookmarkStart w:id="1630" w:name="_Toc384912125"/>
            <w:bookmarkEnd w:id="1628"/>
            <w:bookmarkEnd w:id="1629"/>
            <w:bookmarkEnd w:id="1630"/>
            <w:r>
              <w:t>3.12.1</w:t>
            </w:r>
          </w:p>
          <w:p w14:paraId="67F5F051" w14:textId="77777777" w:rsidR="00126D3B" w:rsidRPr="00654B61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6111544D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Requirement (ANSOG 1)</w:t>
            </w:r>
          </w:p>
          <w:p w14:paraId="70DBF7FE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It </w:t>
            </w:r>
            <w:commentRangeStart w:id="1631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3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31"/>
            </w:r>
            <w:r w:rsidRPr="00A712EB">
              <w:rPr>
                <w:rFonts w:cs="Arial"/>
              </w:rPr>
              <w:t xml:space="preserve"> be possible to retain airplane system CIS-MS File Server Module (FSM) System log files for at least 90 days.</w:t>
            </w:r>
          </w:p>
        </w:tc>
      </w:tr>
      <w:tr w:rsidR="00126D3B" w:rsidRPr="00A712EB" w14:paraId="737C5B87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5C3B77B8" w14:textId="77777777" w:rsidR="00126D3B" w:rsidRDefault="00126D3B" w:rsidP="002A1E15">
            <w:bookmarkStart w:id="1632" w:name="_Toc381686379"/>
            <w:bookmarkStart w:id="1633" w:name="_Toc381691023"/>
            <w:bookmarkStart w:id="1634" w:name="_Toc384912126"/>
            <w:bookmarkEnd w:id="1632"/>
            <w:bookmarkEnd w:id="1633"/>
            <w:bookmarkEnd w:id="1634"/>
            <w:r>
              <w:t>3.12.2</w:t>
            </w:r>
          </w:p>
          <w:p w14:paraId="706CAE33" w14:textId="77777777" w:rsidR="00126D3B" w:rsidRPr="00654B61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1463CAFF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Requirement (ANSOG 2)</w:t>
            </w:r>
          </w:p>
          <w:p w14:paraId="536F64D7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It </w:t>
            </w:r>
            <w:commentRangeStart w:id="1635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3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35"/>
            </w:r>
            <w:r w:rsidRPr="00A712EB">
              <w:rPr>
                <w:rFonts w:cs="Arial"/>
              </w:rPr>
              <w:t xml:space="preserve"> be possible to retain airplane system Crew Server Module “Controller Server Module Reports” for at least 90 days. </w:t>
            </w:r>
          </w:p>
        </w:tc>
      </w:tr>
      <w:tr w:rsidR="00126D3B" w:rsidRPr="00A712EB" w14:paraId="12A60A41" w14:textId="77777777" w:rsidTr="002A1E15">
        <w:trPr>
          <w:cantSplit/>
        </w:trPr>
        <w:tc>
          <w:tcPr>
            <w:tcW w:w="881" w:type="pct"/>
          </w:tcPr>
          <w:p w14:paraId="04D03891" w14:textId="77777777" w:rsidR="00126D3B" w:rsidRDefault="00126D3B" w:rsidP="002A1E15">
            <w:bookmarkStart w:id="1636" w:name="_Toc381686380"/>
            <w:bookmarkStart w:id="1637" w:name="_Toc381691024"/>
            <w:bookmarkStart w:id="1638" w:name="_Toc384912127"/>
            <w:bookmarkEnd w:id="1636"/>
            <w:bookmarkEnd w:id="1637"/>
            <w:bookmarkEnd w:id="1638"/>
            <w:r>
              <w:t>3.12.3</w:t>
            </w:r>
          </w:p>
          <w:p w14:paraId="4316C328" w14:textId="77777777" w:rsidR="00126D3B" w:rsidRPr="00654B61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5B499D03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Requirement  (ANSOG 3)</w:t>
            </w:r>
          </w:p>
          <w:p w14:paraId="321960DF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It </w:t>
            </w:r>
            <w:commentRangeStart w:id="1639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3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39"/>
            </w:r>
            <w:r w:rsidRPr="00A712EB">
              <w:rPr>
                <w:rFonts w:cs="Arial"/>
              </w:rPr>
              <w:t xml:space="preserve"> be possible to retain airplane system Network Interface Module “Controller Server Module Reports” for at least 90 days.</w:t>
            </w:r>
          </w:p>
        </w:tc>
      </w:tr>
      <w:tr w:rsidR="00126D3B" w:rsidRPr="00A712EB" w14:paraId="4B380EAA" w14:textId="77777777" w:rsidTr="002A1E15">
        <w:trPr>
          <w:cantSplit/>
        </w:trPr>
        <w:tc>
          <w:tcPr>
            <w:tcW w:w="881" w:type="pct"/>
          </w:tcPr>
          <w:p w14:paraId="06E41EC8" w14:textId="77777777" w:rsidR="00126D3B" w:rsidRDefault="00126D3B" w:rsidP="002A1E15">
            <w:bookmarkStart w:id="1640" w:name="_Toc381686381"/>
            <w:bookmarkStart w:id="1641" w:name="_Toc381691025"/>
            <w:bookmarkStart w:id="1642" w:name="_Toc384912128"/>
            <w:bookmarkEnd w:id="1640"/>
            <w:bookmarkEnd w:id="1641"/>
            <w:bookmarkEnd w:id="1642"/>
            <w:r>
              <w:t>3.12.4</w:t>
            </w:r>
          </w:p>
          <w:p w14:paraId="787D96D9" w14:textId="77777777" w:rsidR="00126D3B" w:rsidRPr="00654B61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05110BE1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Requirement (ANSOG 4)</w:t>
            </w:r>
          </w:p>
          <w:p w14:paraId="7A0172C1" w14:textId="77777777" w:rsidR="00126D3B" w:rsidRPr="00A712EB" w:rsidRDefault="00126D3B" w:rsidP="002A1E15">
            <w:pPr>
              <w:rPr>
                <w:rFonts w:cs="Arial"/>
              </w:rPr>
            </w:pPr>
            <w:r w:rsidRPr="00A712EB">
              <w:rPr>
                <w:rFonts w:cs="Arial"/>
                <w:color w:val="FF0000"/>
              </w:rPr>
              <w:t xml:space="preserve"> </w:t>
            </w:r>
            <w:r w:rsidRPr="00A712EB">
              <w:rPr>
                <w:rFonts w:cs="Arial"/>
              </w:rPr>
              <w:t xml:space="preserve">(Optional) It </w:t>
            </w:r>
            <w:commentRangeStart w:id="1643"/>
            <w:r w:rsidRPr="00C650D1">
              <w:rPr>
                <w:rFonts w:cs="Arial"/>
                <w:b/>
                <w:color w:val="003300"/>
                <w:sz w:val="28"/>
              </w:rPr>
              <w:t>should</w:t>
            </w:r>
            <w:commentRangeEnd w:id="1643"/>
            <w:r>
              <w:rPr>
                <w:rStyle w:val="CommentReference"/>
              </w:rPr>
              <w:commentReference w:id="1643"/>
            </w:r>
            <w:r w:rsidRPr="00A712EB">
              <w:rPr>
                <w:rFonts w:cs="Arial"/>
              </w:rPr>
              <w:t xml:space="preserve"> be possible to retain </w:t>
            </w:r>
          </w:p>
          <w:p w14:paraId="249C42E9" w14:textId="77777777" w:rsidR="00126D3B" w:rsidRPr="00A712EB" w:rsidRDefault="00126D3B" w:rsidP="002A1E15">
            <w:pPr>
              <w:rPr>
                <w:rFonts w:cs="Arial"/>
              </w:rPr>
            </w:pPr>
            <w:r w:rsidRPr="00A712EB">
              <w:rPr>
                <w:rFonts w:cs="Arial"/>
              </w:rPr>
              <w:t xml:space="preserve">  airplane system Airplane File Server Module</w:t>
            </w:r>
          </w:p>
          <w:p w14:paraId="19BFB498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 xml:space="preserve"> “Controller Server Module Reports” for at least 90 </w:t>
            </w:r>
          </w:p>
          <w:p w14:paraId="6A7FFDCA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238DE">
              <w:rPr>
                <w:rFonts w:cs="Arial"/>
              </w:rPr>
              <w:t xml:space="preserve"> </w:t>
            </w:r>
            <w:proofErr w:type="gramStart"/>
            <w:r w:rsidRPr="00D238DE">
              <w:rPr>
                <w:rFonts w:cs="Arial"/>
              </w:rPr>
              <w:t>days</w:t>
            </w:r>
            <w:proofErr w:type="gramEnd"/>
            <w:r w:rsidRPr="00D238DE">
              <w:rPr>
                <w:rFonts w:cs="Arial"/>
              </w:rPr>
              <w:t>.</w:t>
            </w:r>
          </w:p>
        </w:tc>
      </w:tr>
      <w:tr w:rsidR="00126D3B" w:rsidRPr="00A712EB" w14:paraId="085DE7BB" w14:textId="77777777" w:rsidTr="002A1E15">
        <w:trPr>
          <w:cantSplit/>
        </w:trPr>
        <w:tc>
          <w:tcPr>
            <w:tcW w:w="881" w:type="pct"/>
          </w:tcPr>
          <w:p w14:paraId="40977942" w14:textId="77777777" w:rsidR="00126D3B" w:rsidRDefault="00126D3B" w:rsidP="002A1E15">
            <w:bookmarkStart w:id="1644" w:name="_Toc381686382"/>
            <w:bookmarkStart w:id="1645" w:name="_Toc381691026"/>
            <w:bookmarkStart w:id="1646" w:name="_Toc384912129"/>
            <w:bookmarkEnd w:id="1644"/>
            <w:bookmarkEnd w:id="1645"/>
            <w:bookmarkEnd w:id="1646"/>
            <w:r>
              <w:t>3.12.5</w:t>
            </w:r>
          </w:p>
          <w:p w14:paraId="0E13A93A" w14:textId="77777777" w:rsidR="00126D3B" w:rsidRPr="00654B61" w:rsidRDefault="00126D3B" w:rsidP="002A1E15"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234FDE27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Requirement (ANSOG 5) </w:t>
            </w:r>
          </w:p>
          <w:p w14:paraId="4A0A4DF7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It </w:t>
            </w:r>
            <w:commentRangeStart w:id="1647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4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47"/>
            </w:r>
            <w:r w:rsidRPr="00A712EB">
              <w:rPr>
                <w:rFonts w:cs="Arial"/>
              </w:rPr>
              <w:t xml:space="preserve"> be possible to retrieve airplane system CIS-MS File Server Module (FSM) System log files for at least 90 days.</w:t>
            </w:r>
          </w:p>
        </w:tc>
      </w:tr>
      <w:tr w:rsidR="00126D3B" w:rsidRPr="00A712EB" w14:paraId="3284ABBF" w14:textId="77777777" w:rsidTr="002A1E15">
        <w:trPr>
          <w:cantSplit/>
        </w:trPr>
        <w:tc>
          <w:tcPr>
            <w:tcW w:w="881" w:type="pct"/>
          </w:tcPr>
          <w:p w14:paraId="158FB319" w14:textId="77777777" w:rsidR="00126D3B" w:rsidRDefault="00126D3B" w:rsidP="002A1E15">
            <w:bookmarkStart w:id="1648" w:name="_Toc381686383"/>
            <w:bookmarkStart w:id="1649" w:name="_Toc381691027"/>
            <w:bookmarkStart w:id="1650" w:name="_Toc384912130"/>
            <w:bookmarkEnd w:id="1648"/>
            <w:bookmarkEnd w:id="1649"/>
            <w:bookmarkEnd w:id="1650"/>
            <w:r>
              <w:t>3.12.6</w:t>
            </w:r>
          </w:p>
          <w:p w14:paraId="44D68878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53E3AE2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</w:t>
            </w:r>
            <w:r w:rsidRPr="00D238DE">
              <w:rPr>
                <w:rFonts w:cs="Arial"/>
              </w:rPr>
              <w:t>NSOG 6</w:t>
            </w:r>
            <w:r w:rsidRPr="000028B4">
              <w:rPr>
                <w:rFonts w:cs="Arial"/>
              </w:rPr>
              <w:t>)</w:t>
            </w:r>
          </w:p>
          <w:p w14:paraId="6F65E164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It </w:t>
            </w:r>
            <w:commentRangeStart w:id="1651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5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51"/>
            </w:r>
            <w:r w:rsidRPr="00A712EB">
              <w:rPr>
                <w:rFonts w:cs="Arial"/>
              </w:rPr>
              <w:t xml:space="preserve"> be possible to retrieve airplane system Crew Server Module “Controller Server Module Reports” for at least 90 days.</w:t>
            </w:r>
          </w:p>
        </w:tc>
      </w:tr>
      <w:tr w:rsidR="00126D3B" w:rsidRPr="00A712EB" w14:paraId="3A0C587F" w14:textId="77777777" w:rsidTr="002A1E15">
        <w:trPr>
          <w:cantSplit/>
        </w:trPr>
        <w:tc>
          <w:tcPr>
            <w:tcW w:w="881" w:type="pct"/>
          </w:tcPr>
          <w:p w14:paraId="26BD7FF3" w14:textId="77777777" w:rsidR="00126D3B" w:rsidRDefault="00126D3B" w:rsidP="002A1E15">
            <w:bookmarkStart w:id="1652" w:name="_Toc381686384"/>
            <w:bookmarkStart w:id="1653" w:name="_Toc381691028"/>
            <w:bookmarkStart w:id="1654" w:name="_Toc384912131"/>
            <w:bookmarkEnd w:id="1652"/>
            <w:bookmarkEnd w:id="1653"/>
            <w:bookmarkEnd w:id="1654"/>
            <w:r>
              <w:t>3.12.7</w:t>
            </w:r>
          </w:p>
          <w:p w14:paraId="4EE264A5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5E3BDFD6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7)</w:t>
            </w:r>
          </w:p>
          <w:p w14:paraId="3A07030A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238DE">
              <w:rPr>
                <w:rFonts w:cs="Arial"/>
              </w:rPr>
              <w:t xml:space="preserve">It </w:t>
            </w:r>
            <w:commentRangeStart w:id="1655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5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55"/>
            </w:r>
            <w:r w:rsidRPr="00D238DE">
              <w:rPr>
                <w:rFonts w:cs="Arial"/>
              </w:rPr>
              <w:t xml:space="preserve"> be possible to retrieve airplane sys</w:t>
            </w:r>
            <w:r w:rsidRPr="000028B4">
              <w:rPr>
                <w:rFonts w:cs="Arial"/>
              </w:rPr>
              <w:t>tem Network Interface Module “Controller Server Module Reports” for at least 90 day</w:t>
            </w:r>
            <w:r w:rsidRPr="00A712EB">
              <w:rPr>
                <w:rFonts w:cs="Arial"/>
              </w:rPr>
              <w:t>s.</w:t>
            </w:r>
          </w:p>
        </w:tc>
      </w:tr>
      <w:tr w:rsidR="00126D3B" w:rsidRPr="00A712EB" w14:paraId="68E34F09" w14:textId="77777777" w:rsidTr="002A1E15">
        <w:trPr>
          <w:cantSplit/>
        </w:trPr>
        <w:tc>
          <w:tcPr>
            <w:tcW w:w="881" w:type="pct"/>
          </w:tcPr>
          <w:p w14:paraId="06ABCD04" w14:textId="77777777" w:rsidR="00126D3B" w:rsidRDefault="00126D3B" w:rsidP="002A1E15">
            <w:bookmarkStart w:id="1656" w:name="_Toc381686385"/>
            <w:bookmarkStart w:id="1657" w:name="_Toc381691029"/>
            <w:bookmarkStart w:id="1658" w:name="_Toc384912132"/>
            <w:bookmarkEnd w:id="1656"/>
            <w:bookmarkEnd w:id="1657"/>
            <w:bookmarkEnd w:id="1658"/>
            <w:r>
              <w:t>3.12.8</w:t>
            </w:r>
          </w:p>
          <w:p w14:paraId="07E4D3DF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0A0B513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8)</w:t>
            </w:r>
          </w:p>
          <w:p w14:paraId="604F9A67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238DE">
              <w:rPr>
                <w:rFonts w:cs="Arial"/>
                <w:color w:val="FF0000"/>
              </w:rPr>
              <w:t>(Optional)</w:t>
            </w:r>
            <w:r w:rsidRPr="000028B4">
              <w:rPr>
                <w:rFonts w:cs="Arial"/>
              </w:rPr>
              <w:t xml:space="preserve"> It </w:t>
            </w:r>
            <w:commentRangeStart w:id="1659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5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59"/>
            </w:r>
            <w:r w:rsidRPr="000028B4">
              <w:rPr>
                <w:rFonts w:cs="Arial"/>
              </w:rPr>
              <w:t xml:space="preserve"> be possible to retrieve airplane system Airplane File Server Module “Controller Server Module Reports” for at least 90 days.</w:t>
            </w:r>
          </w:p>
        </w:tc>
      </w:tr>
      <w:tr w:rsidR="00126D3B" w:rsidRPr="00A712EB" w14:paraId="77D5B24B" w14:textId="77777777" w:rsidTr="002A1E15">
        <w:trPr>
          <w:cantSplit/>
        </w:trPr>
        <w:tc>
          <w:tcPr>
            <w:tcW w:w="881" w:type="pct"/>
          </w:tcPr>
          <w:p w14:paraId="735C0281" w14:textId="77777777" w:rsidR="00126D3B" w:rsidRDefault="00126D3B" w:rsidP="002A1E15">
            <w:bookmarkStart w:id="1660" w:name="_Toc381686386"/>
            <w:bookmarkStart w:id="1661" w:name="_Toc381691030"/>
            <w:bookmarkStart w:id="1662" w:name="_Toc384912133"/>
            <w:bookmarkEnd w:id="1660"/>
            <w:bookmarkEnd w:id="1661"/>
            <w:bookmarkEnd w:id="1662"/>
            <w:r>
              <w:t>3.12.9</w:t>
            </w:r>
          </w:p>
          <w:p w14:paraId="2BD900D5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3F01A97F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9)</w:t>
            </w:r>
          </w:p>
          <w:p w14:paraId="3DD036DE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238DE">
              <w:rPr>
                <w:rFonts w:cs="Arial"/>
              </w:rPr>
              <w:t xml:space="preserve">It </w:t>
            </w:r>
            <w:commentRangeStart w:id="1663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6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63"/>
            </w:r>
            <w:r w:rsidRPr="00D238DE">
              <w:rPr>
                <w:rFonts w:cs="Arial"/>
              </w:rPr>
              <w:t xml:space="preserve"> be possible to save retrieved airplane system CIS-MS File Server Module (FSM) System log files in a protec</w:t>
            </w:r>
            <w:r w:rsidRPr="000028B4">
              <w:rPr>
                <w:rFonts w:cs="Arial"/>
              </w:rPr>
              <w:t xml:space="preserve">ted area for a retention period of at least 90 days. </w:t>
            </w:r>
          </w:p>
        </w:tc>
      </w:tr>
      <w:tr w:rsidR="00126D3B" w:rsidRPr="00A712EB" w14:paraId="2EE255DC" w14:textId="77777777" w:rsidTr="002A1E15">
        <w:trPr>
          <w:cantSplit/>
        </w:trPr>
        <w:tc>
          <w:tcPr>
            <w:tcW w:w="881" w:type="pct"/>
          </w:tcPr>
          <w:p w14:paraId="5C25EAAB" w14:textId="77777777" w:rsidR="00126D3B" w:rsidRDefault="00126D3B" w:rsidP="002A1E15">
            <w:bookmarkStart w:id="1664" w:name="_Toc381686387"/>
            <w:bookmarkStart w:id="1665" w:name="_Toc381691031"/>
            <w:bookmarkStart w:id="1666" w:name="_Toc384912134"/>
            <w:bookmarkEnd w:id="1664"/>
            <w:bookmarkEnd w:id="1665"/>
            <w:bookmarkEnd w:id="1666"/>
            <w:r>
              <w:t>3.12.10</w:t>
            </w:r>
          </w:p>
          <w:p w14:paraId="35A8930A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1F1DB636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10)</w:t>
            </w:r>
          </w:p>
          <w:p w14:paraId="51E3E559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238DE">
              <w:rPr>
                <w:rFonts w:cs="Arial"/>
              </w:rPr>
              <w:t xml:space="preserve">It </w:t>
            </w:r>
            <w:commentRangeStart w:id="1667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6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67"/>
            </w:r>
            <w:r w:rsidRPr="00D238DE">
              <w:rPr>
                <w:rFonts w:cs="Arial"/>
              </w:rPr>
              <w:t xml:space="preserve"> be possible to save retrieved airplane system Crew Server Module “Controller Server Module Reports” in a prot</w:t>
            </w:r>
            <w:r w:rsidRPr="000028B4">
              <w:rPr>
                <w:rFonts w:cs="Arial"/>
              </w:rPr>
              <w:t>ected area for a retention period of at least 90 days.</w:t>
            </w:r>
          </w:p>
        </w:tc>
      </w:tr>
      <w:tr w:rsidR="00126D3B" w:rsidRPr="00A712EB" w14:paraId="07E2C3DF" w14:textId="77777777" w:rsidTr="002A1E15">
        <w:trPr>
          <w:cantSplit/>
        </w:trPr>
        <w:tc>
          <w:tcPr>
            <w:tcW w:w="881" w:type="pct"/>
          </w:tcPr>
          <w:p w14:paraId="3C049A2F" w14:textId="77777777" w:rsidR="00126D3B" w:rsidRDefault="00126D3B" w:rsidP="002A1E15">
            <w:bookmarkStart w:id="1668" w:name="_Toc381686388"/>
            <w:bookmarkStart w:id="1669" w:name="_Toc381691032"/>
            <w:bookmarkStart w:id="1670" w:name="_Toc384912135"/>
            <w:bookmarkEnd w:id="1668"/>
            <w:bookmarkEnd w:id="1669"/>
            <w:bookmarkEnd w:id="1670"/>
            <w:r>
              <w:t>3.12.11</w:t>
            </w:r>
          </w:p>
          <w:p w14:paraId="179BDEEF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51C432D7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11)</w:t>
            </w:r>
          </w:p>
          <w:p w14:paraId="6EDF4EE6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238DE">
              <w:rPr>
                <w:rFonts w:cs="Arial"/>
              </w:rPr>
              <w:t xml:space="preserve">It </w:t>
            </w:r>
            <w:commentRangeStart w:id="1671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7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71"/>
            </w:r>
            <w:r w:rsidRPr="00D238DE">
              <w:rPr>
                <w:rFonts w:cs="Arial"/>
              </w:rPr>
              <w:t xml:space="preserve"> be possible to save retrieved airplane system Network Interface Module “Controller Server Module Reports” in</w:t>
            </w:r>
            <w:r w:rsidRPr="000028B4">
              <w:rPr>
                <w:rFonts w:cs="Arial"/>
              </w:rPr>
              <w:t xml:space="preserve"> a protected area for a retention period of at least 90 days. </w:t>
            </w:r>
          </w:p>
        </w:tc>
      </w:tr>
      <w:tr w:rsidR="00126D3B" w:rsidRPr="00A712EB" w14:paraId="07314154" w14:textId="77777777" w:rsidTr="002A1E15">
        <w:trPr>
          <w:cantSplit/>
        </w:trPr>
        <w:tc>
          <w:tcPr>
            <w:tcW w:w="881" w:type="pct"/>
          </w:tcPr>
          <w:p w14:paraId="2180EE4C" w14:textId="77777777" w:rsidR="00126D3B" w:rsidRDefault="00126D3B" w:rsidP="002A1E15">
            <w:bookmarkStart w:id="1672" w:name="_Toc381686389"/>
            <w:bookmarkStart w:id="1673" w:name="_Toc381691033"/>
            <w:bookmarkStart w:id="1674" w:name="_Toc384912136"/>
            <w:bookmarkEnd w:id="1672"/>
            <w:bookmarkEnd w:id="1673"/>
            <w:bookmarkEnd w:id="1674"/>
            <w:r>
              <w:t>3.12.12</w:t>
            </w:r>
          </w:p>
          <w:p w14:paraId="6A429A7F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182DDF84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12)</w:t>
            </w:r>
          </w:p>
          <w:p w14:paraId="32E49B94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238DE">
              <w:rPr>
                <w:rFonts w:cs="Arial"/>
                <w:color w:val="FF0000"/>
              </w:rPr>
              <w:t>(Optional)</w:t>
            </w:r>
            <w:r w:rsidRPr="000028B4">
              <w:rPr>
                <w:rFonts w:cs="Arial"/>
              </w:rPr>
              <w:t xml:space="preserve"> It </w:t>
            </w:r>
            <w:commentRangeStart w:id="1675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7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75"/>
            </w:r>
            <w:r w:rsidRPr="000028B4">
              <w:rPr>
                <w:rFonts w:cs="Arial"/>
              </w:rPr>
              <w:t xml:space="preserve"> be possible to save retrieved airplane system Airplane File Server Module “Controller Server Module Reports” in a protected area for a retention period of at least 90 days.</w:t>
            </w:r>
            <w:r w:rsidRPr="00A712EB">
              <w:rPr>
                <w:rFonts w:cs="Arial"/>
              </w:rPr>
              <w:t xml:space="preserve"> </w:t>
            </w:r>
          </w:p>
        </w:tc>
      </w:tr>
      <w:tr w:rsidR="00126D3B" w:rsidRPr="00A712EB" w14:paraId="288ABD13" w14:textId="77777777" w:rsidTr="002A1E15">
        <w:trPr>
          <w:cantSplit/>
        </w:trPr>
        <w:tc>
          <w:tcPr>
            <w:tcW w:w="881" w:type="pct"/>
          </w:tcPr>
          <w:p w14:paraId="07A3EEB6" w14:textId="77777777" w:rsidR="00126D3B" w:rsidRDefault="00126D3B" w:rsidP="002A1E15">
            <w:bookmarkStart w:id="1676" w:name="_Toc381686390"/>
            <w:bookmarkStart w:id="1677" w:name="_Toc381691034"/>
            <w:bookmarkStart w:id="1678" w:name="_Toc384912137"/>
            <w:bookmarkEnd w:id="1676"/>
            <w:bookmarkEnd w:id="1677"/>
            <w:bookmarkEnd w:id="1678"/>
            <w:r>
              <w:t>3.12.13</w:t>
            </w:r>
          </w:p>
          <w:p w14:paraId="370982A0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02E50B0C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13)</w:t>
            </w:r>
          </w:p>
          <w:p w14:paraId="27E57373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238DE">
              <w:rPr>
                <w:rFonts w:cs="Arial"/>
              </w:rPr>
              <w:t xml:space="preserve">From the </w:t>
            </w:r>
            <w:proofErr w:type="gramStart"/>
            <w:r w:rsidRPr="00D238DE">
              <w:rPr>
                <w:rFonts w:cs="Arial"/>
              </w:rPr>
              <w:t>airplane received</w:t>
            </w:r>
            <w:proofErr w:type="gramEnd"/>
            <w:r w:rsidRPr="00D238DE">
              <w:rPr>
                <w:rFonts w:cs="Arial"/>
              </w:rPr>
              <w:t xml:space="preserve"> log file crates </w:t>
            </w:r>
            <w:commentRangeStart w:id="1679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7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79"/>
            </w:r>
            <w:r w:rsidRPr="00D238DE">
              <w:rPr>
                <w:rFonts w:cs="Arial"/>
              </w:rPr>
              <w:t xml:space="preserve"> be stored in a protected area in their</w:t>
            </w:r>
            <w:r w:rsidRPr="000028B4">
              <w:rPr>
                <w:rFonts w:cs="Arial"/>
              </w:rPr>
              <w:t xml:space="preserve"> digitally signed crated state.</w:t>
            </w:r>
          </w:p>
        </w:tc>
      </w:tr>
      <w:tr w:rsidR="00126D3B" w:rsidRPr="00A712EB" w14:paraId="424EE3D7" w14:textId="77777777" w:rsidTr="002A1E15">
        <w:trPr>
          <w:cantSplit/>
        </w:trPr>
        <w:tc>
          <w:tcPr>
            <w:tcW w:w="881" w:type="pct"/>
          </w:tcPr>
          <w:p w14:paraId="6D845884" w14:textId="77777777" w:rsidR="00126D3B" w:rsidRDefault="00126D3B" w:rsidP="002A1E15">
            <w:bookmarkStart w:id="1680" w:name="_Toc381686391"/>
            <w:bookmarkStart w:id="1681" w:name="_Toc381691035"/>
            <w:bookmarkStart w:id="1682" w:name="_Toc384912138"/>
            <w:bookmarkEnd w:id="1680"/>
            <w:bookmarkEnd w:id="1681"/>
            <w:bookmarkEnd w:id="1682"/>
            <w:r>
              <w:t>3.12.14</w:t>
            </w:r>
          </w:p>
          <w:p w14:paraId="0944BF43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2D6A11D5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14)</w:t>
            </w:r>
          </w:p>
          <w:p w14:paraId="593ADD76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238DE">
              <w:rPr>
                <w:rFonts w:cs="Arial"/>
              </w:rPr>
              <w:t xml:space="preserve">From the </w:t>
            </w:r>
            <w:proofErr w:type="gramStart"/>
            <w:r w:rsidRPr="00D238DE">
              <w:rPr>
                <w:rFonts w:cs="Arial"/>
              </w:rPr>
              <w:t>airplane</w:t>
            </w:r>
            <w:proofErr w:type="gramEnd"/>
            <w:r w:rsidRPr="00D238DE">
              <w:rPr>
                <w:rFonts w:cs="Arial"/>
              </w:rPr>
              <w:t xml:space="preserve"> received report crates </w:t>
            </w:r>
            <w:commentRangeStart w:id="1683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8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83"/>
            </w:r>
            <w:r w:rsidRPr="00D238DE">
              <w:rPr>
                <w:rFonts w:cs="Arial"/>
              </w:rPr>
              <w:t xml:space="preserve"> be stored in a protected area in their digitally signed crated state. </w:t>
            </w:r>
          </w:p>
        </w:tc>
      </w:tr>
      <w:tr w:rsidR="00126D3B" w:rsidRPr="00A712EB" w14:paraId="110644EF" w14:textId="77777777" w:rsidTr="002A1E15">
        <w:trPr>
          <w:cantSplit/>
        </w:trPr>
        <w:tc>
          <w:tcPr>
            <w:tcW w:w="881" w:type="pct"/>
          </w:tcPr>
          <w:p w14:paraId="67877F20" w14:textId="77777777" w:rsidR="00126D3B" w:rsidRDefault="00126D3B" w:rsidP="002A1E15">
            <w:bookmarkStart w:id="1684" w:name="_Toc381686392"/>
            <w:bookmarkStart w:id="1685" w:name="_Toc381691036"/>
            <w:bookmarkStart w:id="1686" w:name="_Toc384912139"/>
            <w:bookmarkEnd w:id="1684"/>
            <w:bookmarkEnd w:id="1685"/>
            <w:bookmarkEnd w:id="1686"/>
            <w:r>
              <w:t>3.12.15</w:t>
            </w:r>
          </w:p>
          <w:p w14:paraId="5424EE87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27DF8D35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15)</w:t>
            </w:r>
          </w:p>
          <w:p w14:paraId="4638EDC4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238DE">
              <w:rPr>
                <w:rFonts w:cs="Arial"/>
              </w:rPr>
              <w:t xml:space="preserve">The file naming convention of stored CIS-MS File Server Module (FSM) System log files crates </w:t>
            </w:r>
            <w:commentRangeStart w:id="1687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8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87"/>
            </w:r>
            <w:r w:rsidRPr="00D238DE">
              <w:rPr>
                <w:rFonts w:cs="Arial"/>
              </w:rPr>
              <w:t xml:space="preserve"> be TailID_ELS_Log_YYYYMMDDHHMMSS+0000.zip</w:t>
            </w:r>
          </w:p>
        </w:tc>
      </w:tr>
      <w:tr w:rsidR="00126D3B" w:rsidRPr="00A712EB" w14:paraId="5508408F" w14:textId="77777777" w:rsidTr="002A1E15">
        <w:trPr>
          <w:cantSplit/>
        </w:trPr>
        <w:tc>
          <w:tcPr>
            <w:tcW w:w="881" w:type="pct"/>
          </w:tcPr>
          <w:p w14:paraId="388F384D" w14:textId="77777777" w:rsidR="00126D3B" w:rsidRDefault="00126D3B" w:rsidP="002A1E15">
            <w:bookmarkStart w:id="1688" w:name="_Toc381686393"/>
            <w:bookmarkStart w:id="1689" w:name="_Toc381691037"/>
            <w:bookmarkStart w:id="1690" w:name="_Toc384912140"/>
            <w:bookmarkEnd w:id="1688"/>
            <w:bookmarkEnd w:id="1689"/>
            <w:bookmarkEnd w:id="1690"/>
            <w:r>
              <w:t>3.12.16</w:t>
            </w:r>
          </w:p>
          <w:p w14:paraId="696FB3A4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7D4B9A54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16)</w:t>
            </w:r>
          </w:p>
          <w:p w14:paraId="586C7D1A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D238DE">
              <w:rPr>
                <w:rFonts w:cs="Arial"/>
              </w:rPr>
              <w:t xml:space="preserve">The file naming convention of stored CIS Crew Server Module “Controller Server Module Reports” crates </w:t>
            </w:r>
            <w:commentRangeStart w:id="1691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9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91"/>
            </w:r>
            <w:r w:rsidRPr="00D238DE">
              <w:rPr>
                <w:rFonts w:cs="Arial"/>
              </w:rPr>
              <w:t xml:space="preserve"> be TailID_CMS_Security_YYYYMMDDHHMMSS+0000.zip</w:t>
            </w:r>
          </w:p>
        </w:tc>
      </w:tr>
      <w:tr w:rsidR="00126D3B" w:rsidRPr="00A712EB" w14:paraId="1F898A47" w14:textId="77777777" w:rsidTr="002A1E15">
        <w:trPr>
          <w:cantSplit/>
        </w:trPr>
        <w:tc>
          <w:tcPr>
            <w:tcW w:w="881" w:type="pct"/>
          </w:tcPr>
          <w:p w14:paraId="38A1A04A" w14:textId="77777777" w:rsidR="00126D3B" w:rsidRDefault="00126D3B" w:rsidP="002A1E15">
            <w:bookmarkStart w:id="1692" w:name="_Toc381686394"/>
            <w:bookmarkStart w:id="1693" w:name="_Toc381691038"/>
            <w:bookmarkStart w:id="1694" w:name="_Toc384912141"/>
            <w:bookmarkEnd w:id="1692"/>
            <w:bookmarkEnd w:id="1693"/>
            <w:bookmarkEnd w:id="1694"/>
            <w:r>
              <w:t>3.12.17</w:t>
            </w:r>
          </w:p>
          <w:p w14:paraId="2B8F17C4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</w:tcPr>
          <w:p w14:paraId="2B8F8EB9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</w:t>
            </w:r>
            <w:r w:rsidRPr="00D238DE">
              <w:rPr>
                <w:rFonts w:cs="Arial"/>
              </w:rPr>
              <w:t>uireme</w:t>
            </w:r>
            <w:r w:rsidRPr="000028B4">
              <w:rPr>
                <w:rFonts w:cs="Arial"/>
              </w:rPr>
              <w:t>nt (ANSOG 17)</w:t>
            </w:r>
          </w:p>
          <w:p w14:paraId="3D6324DA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The file naming convention of stored Network Interface Module “Controller Server Module Reports” crates </w:t>
            </w:r>
            <w:commentRangeStart w:id="1695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9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95"/>
            </w:r>
            <w:r w:rsidRPr="00A712EB">
              <w:rPr>
                <w:rFonts w:cs="Arial"/>
              </w:rPr>
              <w:t xml:space="preserve"> be TailID_CMS_Security_YYYYMMDDHHMMSS+0000.zip</w:t>
            </w:r>
          </w:p>
        </w:tc>
      </w:tr>
      <w:tr w:rsidR="00126D3B" w:rsidRPr="00A712EB" w14:paraId="328DC1EB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7A8A796A" w14:textId="77777777" w:rsidR="00126D3B" w:rsidRDefault="00126D3B" w:rsidP="002A1E15">
            <w:bookmarkStart w:id="1696" w:name="_Toc381686395"/>
            <w:bookmarkStart w:id="1697" w:name="_Toc381691039"/>
            <w:bookmarkStart w:id="1698" w:name="_Toc384912142"/>
            <w:bookmarkEnd w:id="1696"/>
            <w:bookmarkEnd w:id="1697"/>
            <w:bookmarkEnd w:id="1698"/>
            <w:r>
              <w:t>3.12.18</w:t>
            </w:r>
          </w:p>
          <w:p w14:paraId="2D60DD7B" w14:textId="77777777" w:rsidR="00126D3B" w:rsidRPr="00A712EB" w:rsidRDefault="00126D3B" w:rsidP="002A1E15">
            <w:pPr>
              <w:rPr>
                <w:lang w:val="en-GB"/>
              </w:rPr>
            </w:pPr>
            <w:r>
              <w:t xml:space="preserve">IT </w:t>
            </w:r>
            <w:proofErr w:type="spellStart"/>
            <w:r>
              <w:t>req</w:t>
            </w:r>
            <w:proofErr w:type="spellEnd"/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781D88D4" w14:textId="77777777" w:rsidR="00126D3B" w:rsidRPr="00D238DE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</w:t>
            </w:r>
            <w:r w:rsidRPr="00D238DE">
              <w:rPr>
                <w:rFonts w:cs="Arial"/>
              </w:rPr>
              <w:t xml:space="preserve"> 18)</w:t>
            </w:r>
          </w:p>
          <w:p w14:paraId="2017225B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0028B4">
              <w:rPr>
                <w:rFonts w:cs="Arial"/>
              </w:rPr>
              <w:t xml:space="preserve">The file naming convention of stored Airplane File Server Module “Controller Server </w:t>
            </w:r>
            <w:r w:rsidRPr="00A712EB">
              <w:rPr>
                <w:rFonts w:cs="Arial"/>
              </w:rPr>
              <w:t xml:space="preserve">Module Reports” crates </w:t>
            </w:r>
            <w:commentRangeStart w:id="1699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69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699"/>
            </w:r>
            <w:r w:rsidRPr="00A712EB">
              <w:rPr>
                <w:rFonts w:cs="Arial"/>
              </w:rPr>
              <w:t xml:space="preserve"> be TailID_CMS_Security_YYYYMMDDHHMMSS+0000.zip</w:t>
            </w:r>
          </w:p>
        </w:tc>
      </w:tr>
    </w:tbl>
    <w:p w14:paraId="03552B71" w14:textId="77777777" w:rsidR="00126D3B" w:rsidRPr="00654B61" w:rsidRDefault="00126D3B" w:rsidP="00126D3B"/>
    <w:p w14:paraId="75704412" w14:textId="77777777" w:rsidR="00126D3B" w:rsidRPr="00D238DE" w:rsidRDefault="00126D3B" w:rsidP="00126D3B"/>
    <w:p w14:paraId="6EF06551" w14:textId="77777777" w:rsidR="00126D3B" w:rsidRPr="00A712EB" w:rsidRDefault="00126D3B" w:rsidP="00126D3B">
      <w:pPr>
        <w:pStyle w:val="Heading2"/>
        <w:numPr>
          <w:ilvl w:val="1"/>
          <w:numId w:val="9"/>
        </w:numPr>
        <w:spacing w:before="120" w:line="280" w:lineRule="atLeast"/>
        <w:ind w:left="630" w:right="-130"/>
      </w:pPr>
      <w:bookmarkStart w:id="1700" w:name="_Toc385325246"/>
      <w:bookmarkStart w:id="1701" w:name="_Toc457212365"/>
      <w:r w:rsidRPr="00A712EB">
        <w:t>Business Process (ANSOG recommendations)</w:t>
      </w:r>
      <w:bookmarkEnd w:id="1700"/>
      <w:bookmarkEnd w:id="1701"/>
    </w:p>
    <w:p w14:paraId="176BD23C" w14:textId="77777777" w:rsidR="00126D3B" w:rsidRPr="00A712EB" w:rsidRDefault="00126D3B" w:rsidP="00126D3B">
      <w:pPr>
        <w:pStyle w:val="BodyText"/>
      </w:pPr>
      <w:bookmarkStart w:id="1702" w:name="_Toc381686404"/>
      <w:bookmarkStart w:id="1703" w:name="_Toc381691048"/>
      <w:bookmarkStart w:id="1704" w:name="_Toc384912151"/>
      <w:bookmarkEnd w:id="1702"/>
      <w:bookmarkEnd w:id="1703"/>
      <w:bookmarkEnd w:id="1704"/>
    </w:p>
    <w:p w14:paraId="1E6CFA60" w14:textId="77777777" w:rsidR="00126D3B" w:rsidRPr="00A712EB" w:rsidRDefault="00126D3B" w:rsidP="00126D3B">
      <w:pPr>
        <w:pStyle w:val="Heading3"/>
        <w:numPr>
          <w:ilvl w:val="2"/>
          <w:numId w:val="9"/>
        </w:numPr>
        <w:spacing w:before="120" w:line="240" w:lineRule="auto"/>
        <w:ind w:right="-130"/>
      </w:pPr>
      <w:bookmarkStart w:id="1705" w:name="_Toc385325253"/>
      <w:r w:rsidRPr="00A712EB">
        <w:t xml:space="preserve">Work Process Control Access to Airport wired </w:t>
      </w:r>
      <w:commentRangeStart w:id="1706"/>
      <w:r w:rsidRPr="00C650D1">
        <w:rPr>
          <w:b/>
          <w:color w:val="333300"/>
          <w:sz w:val="32"/>
        </w:rPr>
        <w:t>and</w:t>
      </w:r>
      <w:commentRangeEnd w:id="1706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706"/>
      </w:r>
      <w:r w:rsidRPr="00A712EB">
        <w:t xml:space="preserve"> wireless service network (recommendation 2)</w:t>
      </w:r>
      <w:bookmarkEnd w:id="1705"/>
    </w:p>
    <w:p w14:paraId="55CDFFA7" w14:textId="77777777" w:rsidR="00126D3B" w:rsidRPr="00A712EB" w:rsidRDefault="00126D3B" w:rsidP="00126D3B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96"/>
        <w:gridCol w:w="11552"/>
      </w:tblGrid>
      <w:tr w:rsidR="00126D3B" w:rsidRPr="0087242A" w14:paraId="1C9C846C" w14:textId="77777777" w:rsidTr="002A1E15">
        <w:trPr>
          <w:cantSplit/>
          <w:tblHeader/>
        </w:trPr>
        <w:tc>
          <w:tcPr>
            <w:tcW w:w="859" w:type="pct"/>
            <w:tcBorders>
              <w:bottom w:val="single" w:sz="4" w:space="0" w:color="auto"/>
            </w:tcBorders>
            <w:shd w:val="pct15" w:color="auto" w:fill="FFFFFF"/>
          </w:tcPr>
          <w:p w14:paraId="5AD58E25" w14:textId="77777777" w:rsidR="00126D3B" w:rsidRPr="0078039B" w:rsidRDefault="00126D3B" w:rsidP="002A1E15">
            <w:pPr>
              <w:rPr>
                <w:b/>
              </w:rPr>
            </w:pPr>
            <w:r w:rsidRPr="0078039B">
              <w:rPr>
                <w:b/>
              </w:rPr>
              <w:t>Req.#</w:t>
            </w:r>
          </w:p>
        </w:tc>
        <w:tc>
          <w:tcPr>
            <w:tcW w:w="4141" w:type="pct"/>
            <w:tcBorders>
              <w:bottom w:val="single" w:sz="4" w:space="0" w:color="auto"/>
            </w:tcBorders>
            <w:shd w:val="pct15" w:color="auto" w:fill="FFFFFF"/>
          </w:tcPr>
          <w:p w14:paraId="4DBB1189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b/>
              </w:rPr>
            </w:pPr>
            <w:r w:rsidRPr="00654B61">
              <w:rPr>
                <w:rFonts w:cs="Arial"/>
                <w:b/>
              </w:rPr>
              <w:t>Requirement description</w:t>
            </w:r>
          </w:p>
        </w:tc>
      </w:tr>
      <w:tr w:rsidR="00126D3B" w:rsidRPr="00A712EB" w14:paraId="66BB0026" w14:textId="77777777" w:rsidTr="002A1E15">
        <w:trPr>
          <w:cantSplit/>
        </w:trPr>
        <w:tc>
          <w:tcPr>
            <w:tcW w:w="859" w:type="pct"/>
            <w:tcBorders>
              <w:bottom w:val="single" w:sz="4" w:space="0" w:color="auto"/>
            </w:tcBorders>
          </w:tcPr>
          <w:p w14:paraId="3B90D9EF" w14:textId="77777777" w:rsidR="00126D3B" w:rsidRDefault="00126D3B" w:rsidP="002A1E15">
            <w:bookmarkStart w:id="1707" w:name="_Toc381686426"/>
            <w:bookmarkStart w:id="1708" w:name="_Toc381691070"/>
            <w:bookmarkStart w:id="1709" w:name="_Toc384912171"/>
            <w:bookmarkEnd w:id="1707"/>
            <w:bookmarkEnd w:id="1708"/>
            <w:bookmarkEnd w:id="1709"/>
            <w:r>
              <w:t>3.13.7.1</w:t>
            </w:r>
          </w:p>
          <w:p w14:paraId="3F05703A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4141" w:type="pct"/>
            <w:tcBorders>
              <w:bottom w:val="single" w:sz="4" w:space="0" w:color="auto"/>
            </w:tcBorders>
          </w:tcPr>
          <w:p w14:paraId="4EAF4912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4</w:t>
            </w:r>
            <w:r w:rsidRPr="00A712EB">
              <w:rPr>
                <w:rFonts w:cs="Arial"/>
              </w:rPr>
              <w:t>3)</w:t>
            </w:r>
          </w:p>
          <w:p w14:paraId="359315E0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Access to airport wired </w:t>
            </w:r>
            <w:commentRangeStart w:id="1710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71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10"/>
            </w:r>
            <w:r w:rsidRPr="00A712EB">
              <w:rPr>
                <w:rFonts w:cs="Arial"/>
              </w:rPr>
              <w:t xml:space="preserve"> wireless service network </w:t>
            </w:r>
            <w:commentRangeStart w:id="1711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1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11"/>
            </w:r>
            <w:r w:rsidRPr="00A712EB">
              <w:rPr>
                <w:rFonts w:cs="Arial"/>
              </w:rPr>
              <w:t xml:space="preserve"> be physical controlled.</w:t>
            </w:r>
          </w:p>
        </w:tc>
      </w:tr>
      <w:tr w:rsidR="00126D3B" w:rsidRPr="00A712EB" w14:paraId="119373DC" w14:textId="77777777" w:rsidTr="002A1E15">
        <w:trPr>
          <w:cantSplit/>
        </w:trPr>
        <w:tc>
          <w:tcPr>
            <w:tcW w:w="859" w:type="pct"/>
            <w:tcBorders>
              <w:bottom w:val="single" w:sz="4" w:space="0" w:color="auto"/>
            </w:tcBorders>
          </w:tcPr>
          <w:p w14:paraId="2F01A07A" w14:textId="77777777" w:rsidR="00126D3B" w:rsidRDefault="00126D3B" w:rsidP="002A1E15">
            <w:bookmarkStart w:id="1712" w:name="_Toc381686427"/>
            <w:bookmarkStart w:id="1713" w:name="_Toc381691071"/>
            <w:bookmarkStart w:id="1714" w:name="_Toc384912172"/>
            <w:bookmarkEnd w:id="1712"/>
            <w:bookmarkEnd w:id="1713"/>
            <w:bookmarkEnd w:id="1714"/>
            <w:r>
              <w:t>3.13.7.2</w:t>
            </w:r>
          </w:p>
          <w:p w14:paraId="6C7626A9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41" w:type="pct"/>
            <w:tcBorders>
              <w:bottom w:val="single" w:sz="4" w:space="0" w:color="auto"/>
            </w:tcBorders>
          </w:tcPr>
          <w:p w14:paraId="0BB60008" w14:textId="77777777" w:rsidR="00126D3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4</w:t>
            </w:r>
            <w:r w:rsidRPr="00D238DE">
              <w:rPr>
                <w:rFonts w:cs="Arial"/>
              </w:rPr>
              <w:t>4</w:t>
            </w:r>
            <w:r w:rsidRPr="000028B4">
              <w:rPr>
                <w:rFonts w:cs="Arial"/>
              </w:rPr>
              <w:t>)</w:t>
            </w:r>
          </w:p>
          <w:p w14:paraId="602BF644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 xml:space="preserve">Authentication of personnel </w:t>
            </w:r>
            <w:commentRangeStart w:id="1715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71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15"/>
            </w:r>
            <w:r w:rsidRPr="00654B61">
              <w:rPr>
                <w:rFonts w:cs="Arial"/>
              </w:rPr>
              <w:t xml:space="preserve"> devices </w:t>
            </w:r>
            <w:commentRangeStart w:id="1716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1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16"/>
            </w:r>
            <w:r w:rsidRPr="00654B61">
              <w:rPr>
                <w:rFonts w:cs="Arial"/>
              </w:rPr>
              <w:t xml:space="preserve"> be established</w:t>
            </w:r>
            <w:proofErr w:type="gramEnd"/>
            <w:r w:rsidRPr="00654B61">
              <w:rPr>
                <w:rFonts w:cs="Arial"/>
              </w:rPr>
              <w:t xml:space="preserve"> in order to acquire access to airport wired </w:t>
            </w:r>
            <w:commentRangeStart w:id="1717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71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17"/>
            </w:r>
            <w:r w:rsidRPr="00654B61">
              <w:rPr>
                <w:rFonts w:cs="Arial"/>
              </w:rPr>
              <w:t xml:space="preserve"> wireless service n</w:t>
            </w:r>
            <w:r w:rsidRPr="00D238DE">
              <w:rPr>
                <w:rFonts w:cs="Arial"/>
              </w:rPr>
              <w:t>etwork</w:t>
            </w:r>
            <w:r w:rsidRPr="000028B4">
              <w:rPr>
                <w:rFonts w:cs="Arial"/>
              </w:rPr>
              <w:t xml:space="preserve">. </w:t>
            </w:r>
          </w:p>
        </w:tc>
      </w:tr>
      <w:tr w:rsidR="00126D3B" w:rsidRPr="00A712EB" w14:paraId="716548B5" w14:textId="77777777" w:rsidTr="002A1E15">
        <w:trPr>
          <w:cantSplit/>
        </w:trPr>
        <w:tc>
          <w:tcPr>
            <w:tcW w:w="859" w:type="pct"/>
          </w:tcPr>
          <w:p w14:paraId="60D07AA3" w14:textId="77777777" w:rsidR="00126D3B" w:rsidRDefault="00126D3B" w:rsidP="002A1E15">
            <w:bookmarkStart w:id="1718" w:name="_Toc381686428"/>
            <w:bookmarkStart w:id="1719" w:name="_Toc381691072"/>
            <w:bookmarkStart w:id="1720" w:name="_Toc384912173"/>
            <w:bookmarkEnd w:id="1718"/>
            <w:bookmarkEnd w:id="1719"/>
            <w:bookmarkEnd w:id="1720"/>
            <w:r>
              <w:t>3.13.7.3</w:t>
            </w:r>
          </w:p>
          <w:p w14:paraId="38FDB680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41" w:type="pct"/>
          </w:tcPr>
          <w:p w14:paraId="784F2CEE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4</w:t>
            </w:r>
            <w:r w:rsidRPr="00D238DE">
              <w:rPr>
                <w:rFonts w:cs="Arial"/>
              </w:rPr>
              <w:t>5</w:t>
            </w:r>
            <w:r w:rsidRPr="000028B4">
              <w:rPr>
                <w:rFonts w:cs="Arial"/>
              </w:rPr>
              <w:t>)</w:t>
            </w:r>
          </w:p>
          <w:p w14:paraId="107B9DE6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Authorization to only permitted assets </w:t>
            </w:r>
            <w:commentRangeStart w:id="1721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2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21"/>
            </w:r>
            <w:r w:rsidRPr="00A712EB">
              <w:rPr>
                <w:rFonts w:cs="Arial"/>
              </w:rPr>
              <w:t xml:space="preserve"> be established</w:t>
            </w:r>
            <w:proofErr w:type="gramEnd"/>
            <w:r w:rsidRPr="00A712EB">
              <w:rPr>
                <w:rFonts w:cs="Arial"/>
              </w:rPr>
              <w:t xml:space="preserve"> in order to acquire access to airport wired </w:t>
            </w:r>
            <w:commentRangeStart w:id="1722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72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22"/>
            </w:r>
            <w:r w:rsidRPr="00A712EB">
              <w:rPr>
                <w:rFonts w:cs="Arial"/>
              </w:rPr>
              <w:t xml:space="preserve"> wireless service network.</w:t>
            </w:r>
          </w:p>
        </w:tc>
      </w:tr>
      <w:tr w:rsidR="00126D3B" w:rsidRPr="00A712EB" w14:paraId="249182D0" w14:textId="77777777" w:rsidTr="002A1E15">
        <w:trPr>
          <w:cantSplit/>
        </w:trPr>
        <w:tc>
          <w:tcPr>
            <w:tcW w:w="859" w:type="pct"/>
          </w:tcPr>
          <w:p w14:paraId="55A344E2" w14:textId="77777777" w:rsidR="00126D3B" w:rsidRDefault="00126D3B" w:rsidP="002A1E15">
            <w:bookmarkStart w:id="1723" w:name="_Toc381686429"/>
            <w:bookmarkStart w:id="1724" w:name="_Toc381691073"/>
            <w:bookmarkStart w:id="1725" w:name="_Toc384912174"/>
            <w:bookmarkEnd w:id="1723"/>
            <w:bookmarkEnd w:id="1724"/>
            <w:bookmarkEnd w:id="1725"/>
            <w:r>
              <w:t>3.13.7.4</w:t>
            </w:r>
          </w:p>
          <w:p w14:paraId="73967920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41" w:type="pct"/>
          </w:tcPr>
          <w:p w14:paraId="6EB1B775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4</w:t>
            </w:r>
            <w:r w:rsidRPr="00D238DE">
              <w:rPr>
                <w:rFonts w:cs="Arial"/>
              </w:rPr>
              <w:t>6</w:t>
            </w:r>
            <w:r w:rsidRPr="000028B4">
              <w:rPr>
                <w:rFonts w:cs="Arial"/>
              </w:rPr>
              <w:t>)</w:t>
            </w:r>
          </w:p>
          <w:p w14:paraId="32D80701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Intrusions on the airport wireless service network </w:t>
            </w:r>
            <w:commentRangeStart w:id="1726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2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26"/>
            </w:r>
            <w:r w:rsidRPr="00A712EB">
              <w:rPr>
                <w:rFonts w:cs="Arial"/>
              </w:rPr>
              <w:t xml:space="preserve"> be detected</w:t>
            </w:r>
            <w:proofErr w:type="gramEnd"/>
            <w:r w:rsidRPr="00A712EB">
              <w:rPr>
                <w:rFonts w:cs="Arial"/>
              </w:rPr>
              <w:t>.</w:t>
            </w:r>
          </w:p>
        </w:tc>
      </w:tr>
      <w:tr w:rsidR="00126D3B" w:rsidRPr="00A712EB" w14:paraId="2D352884" w14:textId="77777777" w:rsidTr="002A1E15">
        <w:trPr>
          <w:cantSplit/>
        </w:trPr>
        <w:tc>
          <w:tcPr>
            <w:tcW w:w="859" w:type="pct"/>
          </w:tcPr>
          <w:p w14:paraId="7D542A0B" w14:textId="77777777" w:rsidR="00126D3B" w:rsidRDefault="00126D3B" w:rsidP="002A1E15">
            <w:bookmarkStart w:id="1727" w:name="_Toc381686430"/>
            <w:bookmarkStart w:id="1728" w:name="_Toc381691074"/>
            <w:bookmarkStart w:id="1729" w:name="_Toc384912175"/>
            <w:bookmarkEnd w:id="1727"/>
            <w:bookmarkEnd w:id="1728"/>
            <w:bookmarkEnd w:id="1729"/>
            <w:r>
              <w:t>3.13.7.5</w:t>
            </w:r>
          </w:p>
          <w:p w14:paraId="20DDE8F3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41" w:type="pct"/>
          </w:tcPr>
          <w:p w14:paraId="7C3E7CFA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4</w:t>
            </w:r>
            <w:r w:rsidRPr="00D238DE">
              <w:rPr>
                <w:rFonts w:cs="Arial"/>
              </w:rPr>
              <w:t>7</w:t>
            </w:r>
            <w:r w:rsidRPr="000028B4">
              <w:rPr>
                <w:rFonts w:cs="Arial"/>
              </w:rPr>
              <w:t>)</w:t>
            </w:r>
          </w:p>
          <w:p w14:paraId="044D86B3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Intrusions on the airport wireless service network </w:t>
            </w:r>
            <w:commentRangeStart w:id="1730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3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30"/>
            </w:r>
            <w:r w:rsidRPr="00A712EB">
              <w:rPr>
                <w:rFonts w:cs="Arial"/>
              </w:rPr>
              <w:t xml:space="preserve"> be prevented</w:t>
            </w:r>
            <w:proofErr w:type="gramEnd"/>
            <w:r w:rsidRPr="00A712EB">
              <w:rPr>
                <w:rFonts w:cs="Arial"/>
              </w:rPr>
              <w:t>.</w:t>
            </w:r>
          </w:p>
        </w:tc>
      </w:tr>
      <w:tr w:rsidR="00126D3B" w:rsidRPr="00A712EB" w14:paraId="6936E54A" w14:textId="77777777" w:rsidTr="002A1E15">
        <w:trPr>
          <w:cantSplit/>
        </w:trPr>
        <w:tc>
          <w:tcPr>
            <w:tcW w:w="859" w:type="pct"/>
          </w:tcPr>
          <w:p w14:paraId="6B601F3A" w14:textId="77777777" w:rsidR="00126D3B" w:rsidRDefault="00126D3B" w:rsidP="002A1E15">
            <w:bookmarkStart w:id="1731" w:name="_Toc381686431"/>
            <w:bookmarkStart w:id="1732" w:name="_Toc381691075"/>
            <w:bookmarkStart w:id="1733" w:name="_Toc384912176"/>
            <w:bookmarkEnd w:id="1731"/>
            <w:bookmarkEnd w:id="1732"/>
            <w:bookmarkEnd w:id="1733"/>
            <w:r>
              <w:t>3.13.7.6</w:t>
            </w:r>
          </w:p>
          <w:p w14:paraId="619AD4A7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4141" w:type="pct"/>
          </w:tcPr>
          <w:p w14:paraId="0BDCE9C1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4</w:t>
            </w:r>
            <w:r w:rsidRPr="00D238DE">
              <w:rPr>
                <w:rFonts w:cs="Arial"/>
              </w:rPr>
              <w:t>8</w:t>
            </w:r>
            <w:r w:rsidRPr="000028B4">
              <w:rPr>
                <w:rFonts w:cs="Arial"/>
              </w:rPr>
              <w:t>)</w:t>
            </w:r>
          </w:p>
          <w:p w14:paraId="350057D9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Procedures on changes on the wired </w:t>
            </w:r>
            <w:commentRangeStart w:id="1734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73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34"/>
            </w:r>
            <w:r w:rsidRPr="00A712EB">
              <w:rPr>
                <w:rFonts w:cs="Arial"/>
              </w:rPr>
              <w:t xml:space="preserve"> wireless service network design </w:t>
            </w:r>
            <w:commentRangeStart w:id="1735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3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35"/>
            </w:r>
            <w:r w:rsidRPr="00A712EB">
              <w:rPr>
                <w:rFonts w:cs="Arial"/>
              </w:rPr>
              <w:t xml:space="preserve"> be in place.</w:t>
            </w:r>
          </w:p>
        </w:tc>
      </w:tr>
      <w:tr w:rsidR="00126D3B" w:rsidRPr="00A712EB" w14:paraId="0522C815" w14:textId="77777777" w:rsidTr="002A1E15">
        <w:trPr>
          <w:cantSplit/>
        </w:trPr>
        <w:tc>
          <w:tcPr>
            <w:tcW w:w="859" w:type="pct"/>
          </w:tcPr>
          <w:p w14:paraId="7A073054" w14:textId="77777777" w:rsidR="00126D3B" w:rsidRDefault="00126D3B" w:rsidP="002A1E15">
            <w:bookmarkStart w:id="1736" w:name="_Toc381686432"/>
            <w:bookmarkStart w:id="1737" w:name="_Toc381691076"/>
            <w:bookmarkStart w:id="1738" w:name="_Toc384912177"/>
            <w:bookmarkEnd w:id="1736"/>
            <w:bookmarkEnd w:id="1737"/>
            <w:bookmarkEnd w:id="1738"/>
            <w:r>
              <w:t>3.13.7.7</w:t>
            </w:r>
          </w:p>
          <w:p w14:paraId="00D60EAA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4141" w:type="pct"/>
          </w:tcPr>
          <w:p w14:paraId="2EFD44E2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 xml:space="preserve">Requirement (ANSOG </w:t>
            </w:r>
            <w:r w:rsidRPr="00D238DE">
              <w:rPr>
                <w:rFonts w:cs="Arial"/>
              </w:rPr>
              <w:t>49</w:t>
            </w:r>
            <w:r w:rsidRPr="000028B4">
              <w:rPr>
                <w:rFonts w:cs="Arial"/>
              </w:rPr>
              <w:t>)</w:t>
            </w:r>
          </w:p>
          <w:p w14:paraId="454863A0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Procedures for handling unwanted security events on the wired </w:t>
            </w:r>
            <w:commentRangeStart w:id="1739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73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39"/>
            </w:r>
            <w:r w:rsidRPr="00A712EB">
              <w:rPr>
                <w:rFonts w:cs="Arial"/>
              </w:rPr>
              <w:t xml:space="preserve"> wireless service network </w:t>
            </w:r>
            <w:commentRangeStart w:id="1740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4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40"/>
            </w:r>
            <w:r w:rsidRPr="00A712EB">
              <w:rPr>
                <w:rFonts w:cs="Arial"/>
              </w:rPr>
              <w:t xml:space="preserve"> be in place. </w:t>
            </w:r>
          </w:p>
        </w:tc>
      </w:tr>
      <w:tr w:rsidR="00126D3B" w:rsidRPr="00A712EB" w14:paraId="76709B88" w14:textId="77777777" w:rsidTr="002A1E15">
        <w:trPr>
          <w:cantSplit/>
        </w:trPr>
        <w:tc>
          <w:tcPr>
            <w:tcW w:w="859" w:type="pct"/>
          </w:tcPr>
          <w:p w14:paraId="22628C6C" w14:textId="77777777" w:rsidR="00126D3B" w:rsidRDefault="00126D3B" w:rsidP="002A1E15">
            <w:bookmarkStart w:id="1741" w:name="_Toc381686433"/>
            <w:bookmarkStart w:id="1742" w:name="_Toc381691077"/>
            <w:bookmarkStart w:id="1743" w:name="_Toc384912178"/>
            <w:bookmarkEnd w:id="1741"/>
            <w:bookmarkEnd w:id="1742"/>
            <w:bookmarkEnd w:id="1743"/>
            <w:r>
              <w:t>3.13.7.8</w:t>
            </w:r>
          </w:p>
          <w:p w14:paraId="39B1C6F4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41" w:type="pct"/>
          </w:tcPr>
          <w:p w14:paraId="742A4F8F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654B61">
              <w:rPr>
                <w:rFonts w:cs="Arial"/>
              </w:rPr>
              <w:t>Requirement (ANSOG 5</w:t>
            </w:r>
            <w:r w:rsidRPr="00D238DE">
              <w:rPr>
                <w:rFonts w:cs="Arial"/>
              </w:rPr>
              <w:t>0</w:t>
            </w:r>
            <w:r w:rsidRPr="000028B4">
              <w:rPr>
                <w:rFonts w:cs="Arial"/>
              </w:rPr>
              <w:t>)</w:t>
            </w:r>
          </w:p>
          <w:p w14:paraId="163B27C0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 xml:space="preserve">Security events on the wired </w:t>
            </w:r>
            <w:commentRangeStart w:id="1744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74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44"/>
            </w:r>
            <w:r w:rsidRPr="00654B61">
              <w:rPr>
                <w:rFonts w:cs="Arial"/>
              </w:rPr>
              <w:t xml:space="preserve"> wireless network </w:t>
            </w:r>
            <w:commentRangeStart w:id="1745"/>
            <w:proofErr w:type="gramStart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4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45"/>
            </w:r>
            <w:r w:rsidRPr="00654B61">
              <w:rPr>
                <w:rFonts w:cs="Arial"/>
              </w:rPr>
              <w:t xml:space="preserve"> be logged</w:t>
            </w:r>
            <w:proofErr w:type="gramEnd"/>
            <w:r w:rsidRPr="00654B61">
              <w:rPr>
                <w:rFonts w:cs="Arial"/>
              </w:rPr>
              <w:t>.</w:t>
            </w:r>
          </w:p>
        </w:tc>
      </w:tr>
      <w:tr w:rsidR="00126D3B" w:rsidRPr="00A712EB" w14:paraId="4DECE5F5" w14:textId="77777777" w:rsidTr="002A1E15">
        <w:trPr>
          <w:cantSplit/>
        </w:trPr>
        <w:tc>
          <w:tcPr>
            <w:tcW w:w="859" w:type="pct"/>
          </w:tcPr>
          <w:p w14:paraId="590BA5BE" w14:textId="77777777" w:rsidR="00126D3B" w:rsidRDefault="00126D3B" w:rsidP="002A1E15">
            <w:bookmarkStart w:id="1746" w:name="_Toc381686434"/>
            <w:bookmarkStart w:id="1747" w:name="_Toc381691078"/>
            <w:bookmarkStart w:id="1748" w:name="_Toc384912179"/>
            <w:bookmarkEnd w:id="1746"/>
            <w:bookmarkEnd w:id="1747"/>
            <w:bookmarkEnd w:id="1748"/>
            <w:r>
              <w:t>3.13.7.9</w:t>
            </w:r>
          </w:p>
          <w:p w14:paraId="2EE2553F" w14:textId="77777777" w:rsidR="00126D3B" w:rsidRPr="00654B61" w:rsidRDefault="00126D3B" w:rsidP="002A1E15">
            <w:r>
              <w:t>Procedure</w:t>
            </w:r>
          </w:p>
        </w:tc>
        <w:tc>
          <w:tcPr>
            <w:tcW w:w="4141" w:type="pct"/>
          </w:tcPr>
          <w:p w14:paraId="3BED28F4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>Requirement (ANSOG 51)</w:t>
            </w:r>
          </w:p>
          <w:p w14:paraId="1448F508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Specific wireless network instructions </w:t>
            </w:r>
            <w:commentRangeStart w:id="1749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4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49"/>
            </w:r>
            <w:r w:rsidRPr="00A712EB">
              <w:rPr>
                <w:rFonts w:cs="Arial"/>
              </w:rPr>
              <w:t xml:space="preserve"> be in place.</w:t>
            </w:r>
          </w:p>
        </w:tc>
      </w:tr>
      <w:tr w:rsidR="00126D3B" w:rsidRPr="00A712EB" w14:paraId="429F2B82" w14:textId="77777777" w:rsidTr="002A1E15">
        <w:trPr>
          <w:cantSplit/>
        </w:trPr>
        <w:tc>
          <w:tcPr>
            <w:tcW w:w="859" w:type="pct"/>
          </w:tcPr>
          <w:p w14:paraId="143ECEBC" w14:textId="77777777" w:rsidR="00126D3B" w:rsidRDefault="00126D3B" w:rsidP="002A1E15">
            <w:bookmarkStart w:id="1750" w:name="_Toc381686435"/>
            <w:bookmarkStart w:id="1751" w:name="_Toc381691079"/>
            <w:bookmarkStart w:id="1752" w:name="_Toc384912180"/>
            <w:bookmarkEnd w:id="1750"/>
            <w:bookmarkEnd w:id="1751"/>
            <w:bookmarkEnd w:id="1752"/>
            <w:r>
              <w:t>3.13.7.10</w:t>
            </w:r>
          </w:p>
          <w:p w14:paraId="488DB6E5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4141" w:type="pct"/>
          </w:tcPr>
          <w:p w14:paraId="7FAE5CA8" w14:textId="77777777" w:rsidR="00126D3B" w:rsidRPr="000028B4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>Requirement (ANSOG 5</w:t>
            </w:r>
            <w:r w:rsidRPr="00D238DE">
              <w:rPr>
                <w:rFonts w:cs="Arial"/>
              </w:rPr>
              <w:t>2</w:t>
            </w:r>
            <w:r w:rsidRPr="000028B4">
              <w:rPr>
                <w:rFonts w:cs="Arial"/>
              </w:rPr>
              <w:t>)</w:t>
            </w:r>
          </w:p>
          <w:p w14:paraId="5F25A7B1" w14:textId="72CD2B24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A process of exchange of airport wireless service </w:t>
            </w:r>
            <w:commentRangeStart w:id="1753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753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53"/>
            </w:r>
            <w:r w:rsidRPr="00A712EB">
              <w:rPr>
                <w:rFonts w:cs="Arial"/>
              </w:rPr>
              <w:t xml:space="preserve"> airplane certificate information between the </w:t>
            </w:r>
            <w:bookmarkStart w:id="1754" w:name="_GoBack"/>
            <w:r w:rsidR="00164816">
              <w:rPr>
                <w:rFonts w:cs="Arial"/>
              </w:rPr>
              <w:t>----</w:t>
            </w:r>
            <w:r w:rsidRPr="00A712EB">
              <w:rPr>
                <w:rFonts w:cs="Arial"/>
              </w:rPr>
              <w:t xml:space="preserve"> </w:t>
            </w:r>
            <w:bookmarkEnd w:id="1754"/>
            <w:r w:rsidRPr="00A712EB">
              <w:rPr>
                <w:rFonts w:cs="Arial"/>
              </w:rPr>
              <w:t xml:space="preserve">operator </w:t>
            </w:r>
            <w:commentRangeStart w:id="1755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75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55"/>
            </w:r>
            <w:r w:rsidRPr="00A712EB">
              <w:rPr>
                <w:rFonts w:cs="Arial"/>
              </w:rPr>
              <w:t xml:space="preserve"> the airport wireless service provider </w:t>
            </w:r>
            <w:commentRangeStart w:id="1756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5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56"/>
            </w:r>
            <w:r w:rsidRPr="00A712EB">
              <w:rPr>
                <w:rFonts w:cs="Arial"/>
              </w:rPr>
              <w:t xml:space="preserve"> be in place.</w:t>
            </w:r>
          </w:p>
        </w:tc>
      </w:tr>
    </w:tbl>
    <w:p w14:paraId="6F54FDE1" w14:textId="77777777" w:rsidR="00126D3B" w:rsidRDefault="00126D3B" w:rsidP="00126D3B">
      <w:pPr>
        <w:pStyle w:val="BodyText"/>
        <w:tabs>
          <w:tab w:val="left" w:pos="1020"/>
          <w:tab w:val="left" w:pos="5790"/>
          <w:tab w:val="left" w:pos="7230"/>
          <w:tab w:val="left" w:pos="8830"/>
          <w:tab w:val="left" w:pos="10530"/>
          <w:tab w:val="left" w:pos="11630"/>
          <w:tab w:val="left" w:pos="12930"/>
          <w:tab w:val="left" w:pos="13730"/>
        </w:tabs>
        <w:ind w:left="30" w:right="0"/>
        <w:rPr>
          <w:lang w:val="nl-NL"/>
        </w:rPr>
      </w:pPr>
    </w:p>
    <w:p w14:paraId="2A9C90E8" w14:textId="77777777" w:rsidR="00126D3B" w:rsidRPr="0097633A" w:rsidRDefault="00126D3B" w:rsidP="00126D3B">
      <w:pPr>
        <w:pStyle w:val="BodyText"/>
        <w:tabs>
          <w:tab w:val="left" w:pos="1020"/>
          <w:tab w:val="left" w:pos="5790"/>
          <w:tab w:val="left" w:pos="7230"/>
          <w:tab w:val="left" w:pos="8830"/>
          <w:tab w:val="left" w:pos="10530"/>
          <w:tab w:val="left" w:pos="11630"/>
          <w:tab w:val="left" w:pos="12930"/>
          <w:tab w:val="left" w:pos="13730"/>
        </w:tabs>
        <w:ind w:left="30" w:right="0"/>
        <w:rPr>
          <w:rFonts w:cs="Arial"/>
        </w:rPr>
      </w:pPr>
    </w:p>
    <w:p w14:paraId="536FEAF9" w14:textId="77777777" w:rsidR="00126D3B" w:rsidRPr="00A712EB" w:rsidRDefault="00126D3B" w:rsidP="00126D3B">
      <w:pPr>
        <w:pStyle w:val="Heading3"/>
        <w:numPr>
          <w:ilvl w:val="2"/>
          <w:numId w:val="9"/>
        </w:numPr>
        <w:spacing w:before="120" w:line="240" w:lineRule="auto"/>
        <w:ind w:right="-130"/>
      </w:pPr>
      <w:bookmarkStart w:id="1757" w:name="_Toc385325255"/>
      <w:r w:rsidRPr="00A712EB">
        <w:t xml:space="preserve">Work Process Create Secure Part Signing Process, </w:t>
      </w:r>
      <w:commentRangeStart w:id="1758"/>
      <w:r w:rsidRPr="00C650D1">
        <w:rPr>
          <w:b/>
          <w:color w:val="333300"/>
          <w:sz w:val="32"/>
        </w:rPr>
        <w:t>and</w:t>
      </w:r>
      <w:commentRangeEnd w:id="175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758"/>
      </w:r>
      <w:r w:rsidRPr="00A712EB">
        <w:t xml:space="preserve"> Control Access to Private keys (recommendation 4)</w:t>
      </w:r>
      <w:bookmarkEnd w:id="1757"/>
    </w:p>
    <w:p w14:paraId="0796325E" w14:textId="77777777" w:rsidR="00126D3B" w:rsidRPr="00A712EB" w:rsidRDefault="00126D3B" w:rsidP="00126D3B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58"/>
        <w:gridCol w:w="11490"/>
      </w:tblGrid>
      <w:tr w:rsidR="00126D3B" w:rsidRPr="00A712EB" w14:paraId="6C80D982" w14:textId="77777777" w:rsidTr="002A1E15">
        <w:trPr>
          <w:cantSplit/>
          <w:tblHeader/>
        </w:trPr>
        <w:tc>
          <w:tcPr>
            <w:tcW w:w="881" w:type="pct"/>
            <w:tcBorders>
              <w:bottom w:val="single" w:sz="4" w:space="0" w:color="auto"/>
            </w:tcBorders>
            <w:shd w:val="pct15" w:color="auto" w:fill="FFFFFF"/>
          </w:tcPr>
          <w:p w14:paraId="281706CF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b/>
              </w:rPr>
            </w:pPr>
            <w:r w:rsidRPr="00654B61">
              <w:rPr>
                <w:rFonts w:cs="Arial"/>
                <w:b/>
              </w:rPr>
              <w:t>Req.#</w:t>
            </w:r>
          </w:p>
        </w:tc>
        <w:tc>
          <w:tcPr>
            <w:tcW w:w="4119" w:type="pct"/>
            <w:tcBorders>
              <w:bottom w:val="single" w:sz="4" w:space="0" w:color="auto"/>
            </w:tcBorders>
            <w:shd w:val="pct15" w:color="auto" w:fill="FFFFFF"/>
          </w:tcPr>
          <w:p w14:paraId="166CF1B1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  <w:b/>
              </w:rPr>
            </w:pPr>
            <w:r w:rsidRPr="00654B61">
              <w:rPr>
                <w:rFonts w:cs="Arial"/>
                <w:b/>
              </w:rPr>
              <w:t>Requirement description</w:t>
            </w:r>
          </w:p>
        </w:tc>
      </w:tr>
      <w:tr w:rsidR="00126D3B" w:rsidRPr="00A712EB" w14:paraId="38B335AA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262531A3" w14:textId="77777777" w:rsidR="00126D3B" w:rsidRDefault="00126D3B" w:rsidP="002A1E15">
            <w:bookmarkStart w:id="1759" w:name="_Toc381686444"/>
            <w:bookmarkStart w:id="1760" w:name="_Toc381691088"/>
            <w:bookmarkStart w:id="1761" w:name="_Toc384912189"/>
            <w:bookmarkEnd w:id="1759"/>
            <w:bookmarkEnd w:id="1760"/>
            <w:bookmarkEnd w:id="1761"/>
            <w:r>
              <w:t>3.13.9.1</w:t>
            </w:r>
          </w:p>
          <w:p w14:paraId="7BEDF2C8" w14:textId="77777777" w:rsidR="00126D3B" w:rsidRPr="00654B61" w:rsidRDefault="00126D3B" w:rsidP="002A1E15">
            <w:r>
              <w:t>Process</w:t>
            </w:r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7287E82D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56)</w:t>
            </w:r>
          </w:p>
          <w:p w14:paraId="62E2FA8F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 xml:space="preserve">A process </w:t>
            </w:r>
            <w:commentRangeStart w:id="1762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6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62"/>
            </w:r>
            <w:r w:rsidRPr="00654B61">
              <w:rPr>
                <w:rFonts w:cs="Arial"/>
              </w:rPr>
              <w:t xml:space="preserve"> be in place for validating the manufacturer’s digital signature on received software parts.</w:t>
            </w:r>
          </w:p>
        </w:tc>
      </w:tr>
      <w:tr w:rsidR="00126D3B" w:rsidRPr="00A712EB" w14:paraId="68007D36" w14:textId="77777777" w:rsidTr="002A1E15">
        <w:trPr>
          <w:cantSplit/>
        </w:trPr>
        <w:tc>
          <w:tcPr>
            <w:tcW w:w="881" w:type="pct"/>
            <w:tcBorders>
              <w:bottom w:val="single" w:sz="4" w:space="0" w:color="auto"/>
            </w:tcBorders>
          </w:tcPr>
          <w:p w14:paraId="4E1E7BF2" w14:textId="77777777" w:rsidR="00126D3B" w:rsidRDefault="00126D3B" w:rsidP="002A1E15">
            <w:bookmarkStart w:id="1763" w:name="_Toc381686445"/>
            <w:bookmarkStart w:id="1764" w:name="_Toc381691089"/>
            <w:bookmarkStart w:id="1765" w:name="_Toc384912190"/>
            <w:bookmarkEnd w:id="1763"/>
            <w:bookmarkEnd w:id="1764"/>
            <w:bookmarkEnd w:id="1765"/>
            <w:r>
              <w:t>3.13.9.2</w:t>
            </w:r>
          </w:p>
          <w:p w14:paraId="0285CDCE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19" w:type="pct"/>
            <w:tcBorders>
              <w:bottom w:val="single" w:sz="4" w:space="0" w:color="auto"/>
            </w:tcBorders>
          </w:tcPr>
          <w:p w14:paraId="623517F9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57)</w:t>
            </w:r>
          </w:p>
          <w:p w14:paraId="29E597E2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 xml:space="preserve">It </w:t>
            </w:r>
            <w:commentRangeStart w:id="1766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6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66"/>
            </w:r>
            <w:r w:rsidRPr="00654B61">
              <w:rPr>
                <w:rFonts w:cs="Arial"/>
              </w:rPr>
              <w:t xml:space="preserve"> be possible to apply an own unique digital signature to rec</w:t>
            </w:r>
            <w:r w:rsidRPr="00D238DE">
              <w:rPr>
                <w:rFonts w:cs="Arial"/>
              </w:rPr>
              <w:t xml:space="preserve">eived </w:t>
            </w:r>
            <w:r w:rsidRPr="000028B4">
              <w:rPr>
                <w:rFonts w:cs="Arial"/>
              </w:rPr>
              <w:t>parts once the parts successfully have passed the inspection incoming goods criteri</w:t>
            </w:r>
            <w:r w:rsidRPr="00A712EB">
              <w:rPr>
                <w:rFonts w:cs="Arial"/>
              </w:rPr>
              <w:t xml:space="preserve">a. </w:t>
            </w:r>
          </w:p>
        </w:tc>
      </w:tr>
      <w:tr w:rsidR="00126D3B" w:rsidRPr="00A712EB" w14:paraId="0D09994B" w14:textId="77777777" w:rsidTr="002A1E15">
        <w:trPr>
          <w:cantSplit/>
        </w:trPr>
        <w:tc>
          <w:tcPr>
            <w:tcW w:w="881" w:type="pct"/>
          </w:tcPr>
          <w:p w14:paraId="75D05EB9" w14:textId="77777777" w:rsidR="00126D3B" w:rsidRDefault="00126D3B" w:rsidP="002A1E15">
            <w:bookmarkStart w:id="1767" w:name="_Toc381686446"/>
            <w:bookmarkStart w:id="1768" w:name="_Toc381691090"/>
            <w:bookmarkStart w:id="1769" w:name="_Toc384912191"/>
            <w:bookmarkEnd w:id="1767"/>
            <w:bookmarkEnd w:id="1768"/>
            <w:bookmarkEnd w:id="1769"/>
            <w:r>
              <w:t>3.13.9.3</w:t>
            </w:r>
          </w:p>
          <w:p w14:paraId="55CEE4CE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19" w:type="pct"/>
          </w:tcPr>
          <w:p w14:paraId="7D2C8794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58)</w:t>
            </w:r>
          </w:p>
          <w:p w14:paraId="305A2351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654B61">
              <w:rPr>
                <w:rFonts w:cs="Arial"/>
              </w:rPr>
              <w:t xml:space="preserve">The CSCT tool </w:t>
            </w:r>
            <w:commentRangeStart w:id="1770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7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70"/>
            </w:r>
            <w:r w:rsidRPr="00654B61">
              <w:rPr>
                <w:rFonts w:cs="Arial"/>
              </w:rPr>
              <w:t xml:space="preserve"> be used to apply the own unique digital signature on parts that have success</w:t>
            </w:r>
            <w:r w:rsidRPr="00D238DE">
              <w:rPr>
                <w:rFonts w:cs="Arial"/>
              </w:rPr>
              <w:t xml:space="preserve">fully </w:t>
            </w:r>
            <w:r w:rsidRPr="000028B4">
              <w:rPr>
                <w:rFonts w:cs="Arial"/>
              </w:rPr>
              <w:t>passed the inspection incoming goods.</w:t>
            </w:r>
          </w:p>
        </w:tc>
      </w:tr>
      <w:tr w:rsidR="00126D3B" w:rsidRPr="00A712EB" w14:paraId="0A23B1A5" w14:textId="77777777" w:rsidTr="002A1E15">
        <w:trPr>
          <w:cantSplit/>
        </w:trPr>
        <w:tc>
          <w:tcPr>
            <w:tcW w:w="881" w:type="pct"/>
          </w:tcPr>
          <w:p w14:paraId="444A94EF" w14:textId="77777777" w:rsidR="00126D3B" w:rsidRDefault="00126D3B" w:rsidP="002A1E15">
            <w:bookmarkStart w:id="1771" w:name="_Toc381686447"/>
            <w:bookmarkStart w:id="1772" w:name="_Toc381691091"/>
            <w:bookmarkStart w:id="1773" w:name="_Toc384912192"/>
            <w:bookmarkEnd w:id="1771"/>
            <w:bookmarkEnd w:id="1772"/>
            <w:bookmarkEnd w:id="1773"/>
            <w:r>
              <w:t>3.13.9.4</w:t>
            </w:r>
          </w:p>
          <w:p w14:paraId="7C40619F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19" w:type="pct"/>
          </w:tcPr>
          <w:p w14:paraId="4CEE17EF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59)</w:t>
            </w:r>
          </w:p>
          <w:p w14:paraId="6518F960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The CSCT tool </w:t>
            </w:r>
            <w:commentRangeStart w:id="1774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7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74"/>
            </w:r>
            <w:r w:rsidRPr="00A712EB">
              <w:rPr>
                <w:rFonts w:cs="Arial"/>
              </w:rPr>
              <w:t xml:space="preserve"> only be accessible to authorized personnel.</w:t>
            </w:r>
          </w:p>
        </w:tc>
      </w:tr>
      <w:tr w:rsidR="00126D3B" w:rsidRPr="00A712EB" w14:paraId="6EB54138" w14:textId="77777777" w:rsidTr="002A1E15">
        <w:trPr>
          <w:cantSplit/>
        </w:trPr>
        <w:tc>
          <w:tcPr>
            <w:tcW w:w="881" w:type="pct"/>
          </w:tcPr>
          <w:p w14:paraId="1662AB49" w14:textId="77777777" w:rsidR="00126D3B" w:rsidRDefault="00126D3B" w:rsidP="002A1E15">
            <w:bookmarkStart w:id="1775" w:name="_Toc381686448"/>
            <w:bookmarkStart w:id="1776" w:name="_Toc381691092"/>
            <w:bookmarkStart w:id="1777" w:name="_Toc384912193"/>
            <w:bookmarkEnd w:id="1775"/>
            <w:bookmarkEnd w:id="1776"/>
            <w:bookmarkEnd w:id="1777"/>
            <w:r>
              <w:t>3.13.9.5</w:t>
            </w:r>
          </w:p>
          <w:p w14:paraId="6251C6AA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19" w:type="pct"/>
          </w:tcPr>
          <w:p w14:paraId="763F5BF8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60)</w:t>
            </w:r>
          </w:p>
          <w:p w14:paraId="77B82EBA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Access to the CSCT </w:t>
            </w:r>
            <w:commentRangeStart w:id="1778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7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78"/>
            </w:r>
            <w:r w:rsidRPr="00A712EB">
              <w:rPr>
                <w:rFonts w:cs="Arial"/>
              </w:rPr>
              <w:t xml:space="preserve"> have:</w:t>
            </w:r>
          </w:p>
          <w:p w14:paraId="6FE59CAA" w14:textId="77777777" w:rsidR="00126D3B" w:rsidRPr="00A712EB" w:rsidRDefault="00126D3B" w:rsidP="00126D3B">
            <w:pPr>
              <w:pStyle w:val="BodyText"/>
              <w:numPr>
                <w:ilvl w:val="0"/>
                <w:numId w:val="20"/>
              </w:numPr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Limited log ins </w:t>
            </w:r>
          </w:p>
          <w:p w14:paraId="56B812C7" w14:textId="77777777" w:rsidR="00126D3B" w:rsidRPr="00A712EB" w:rsidRDefault="00126D3B" w:rsidP="00126D3B">
            <w:pPr>
              <w:pStyle w:val="BodyText"/>
              <w:numPr>
                <w:ilvl w:val="0"/>
                <w:numId w:val="20"/>
              </w:numPr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Require a password to </w:t>
            </w:r>
            <w:proofErr w:type="gramStart"/>
            <w:r w:rsidRPr="00A712EB">
              <w:rPr>
                <w:rFonts w:cs="Arial"/>
              </w:rPr>
              <w:t>be entered</w:t>
            </w:r>
            <w:proofErr w:type="gramEnd"/>
            <w:r w:rsidRPr="00A712EB">
              <w:rPr>
                <w:rFonts w:cs="Arial"/>
              </w:rPr>
              <w:t xml:space="preserve"> to activate the signing keys in order to sign the parts.</w:t>
            </w:r>
          </w:p>
        </w:tc>
      </w:tr>
      <w:tr w:rsidR="00126D3B" w:rsidRPr="00A712EB" w14:paraId="246BB72A" w14:textId="77777777" w:rsidTr="002A1E15">
        <w:trPr>
          <w:cantSplit/>
        </w:trPr>
        <w:tc>
          <w:tcPr>
            <w:tcW w:w="881" w:type="pct"/>
          </w:tcPr>
          <w:p w14:paraId="3A93F4E2" w14:textId="77777777" w:rsidR="00126D3B" w:rsidRDefault="00126D3B" w:rsidP="002A1E15">
            <w:bookmarkStart w:id="1779" w:name="_Toc381686449"/>
            <w:bookmarkStart w:id="1780" w:name="_Toc381691093"/>
            <w:bookmarkStart w:id="1781" w:name="_Toc384912194"/>
            <w:bookmarkEnd w:id="1779"/>
            <w:bookmarkEnd w:id="1780"/>
            <w:bookmarkEnd w:id="1781"/>
            <w:r>
              <w:t>3.13.9.6</w:t>
            </w:r>
          </w:p>
          <w:p w14:paraId="59265F89" w14:textId="77777777" w:rsidR="00126D3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  <w:r>
              <w:rPr>
                <w:lang w:val="en-GB"/>
              </w:rPr>
              <w:t xml:space="preserve"> +</w:t>
            </w:r>
          </w:p>
          <w:p w14:paraId="302BF804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4119" w:type="pct"/>
          </w:tcPr>
          <w:p w14:paraId="21D684DA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61)</w:t>
            </w:r>
          </w:p>
          <w:p w14:paraId="3DB3590A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Private cryptographic keys </w:t>
            </w:r>
            <w:commentRangeStart w:id="1782"/>
            <w:r w:rsidRPr="00C650D1">
              <w:rPr>
                <w:rFonts w:cs="Arial"/>
                <w:i/>
                <w:color w:val="FF0000"/>
                <w:sz w:val="24"/>
              </w:rPr>
              <w:t>may</w:t>
            </w:r>
            <w:commentRangeEnd w:id="1782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82"/>
            </w:r>
            <w:r w:rsidRPr="00A712EB">
              <w:rPr>
                <w:rFonts w:cs="Arial"/>
              </w:rPr>
              <w:t xml:space="preserve"> be stored in a hardware-based, cryptographically secure </w:t>
            </w:r>
            <w:proofErr w:type="spellStart"/>
            <w:r w:rsidRPr="00A712EB">
              <w:rPr>
                <w:rFonts w:cs="Arial"/>
              </w:rPr>
              <w:t>keystore</w:t>
            </w:r>
            <w:proofErr w:type="spellEnd"/>
            <w:r w:rsidRPr="00A712EB">
              <w:rPr>
                <w:rFonts w:cs="Arial"/>
              </w:rPr>
              <w:t xml:space="preserve">.  </w:t>
            </w:r>
          </w:p>
        </w:tc>
      </w:tr>
      <w:tr w:rsidR="00126D3B" w:rsidRPr="00A712EB" w14:paraId="46C1A82C" w14:textId="77777777" w:rsidTr="002A1E15">
        <w:trPr>
          <w:cantSplit/>
        </w:trPr>
        <w:tc>
          <w:tcPr>
            <w:tcW w:w="881" w:type="pct"/>
          </w:tcPr>
          <w:p w14:paraId="535E9AA0" w14:textId="77777777" w:rsidR="00126D3B" w:rsidRDefault="00126D3B" w:rsidP="002A1E15">
            <w:bookmarkStart w:id="1783" w:name="_Toc381686450"/>
            <w:bookmarkStart w:id="1784" w:name="_Toc381691094"/>
            <w:bookmarkStart w:id="1785" w:name="_Toc384912195"/>
            <w:bookmarkEnd w:id="1783"/>
            <w:bookmarkEnd w:id="1784"/>
            <w:bookmarkEnd w:id="1785"/>
            <w:r>
              <w:t>3.13.9.7</w:t>
            </w:r>
          </w:p>
          <w:p w14:paraId="6F5EDA31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19" w:type="pct"/>
          </w:tcPr>
          <w:p w14:paraId="24E5837C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62)</w:t>
            </w:r>
          </w:p>
          <w:p w14:paraId="13F2054A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The CSCT tool </w:t>
            </w:r>
            <w:commentRangeStart w:id="1786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8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86"/>
            </w:r>
            <w:r w:rsidRPr="00A712EB">
              <w:rPr>
                <w:rFonts w:cs="Arial"/>
              </w:rPr>
              <w:t xml:space="preserve"> </w:t>
            </w:r>
            <w:proofErr w:type="gramStart"/>
            <w:r w:rsidRPr="00A712EB">
              <w:rPr>
                <w:rFonts w:cs="Arial"/>
              </w:rPr>
              <w:t>be segregated</w:t>
            </w:r>
            <w:proofErr w:type="gramEnd"/>
            <w:r w:rsidRPr="00A712EB">
              <w:rPr>
                <w:rFonts w:cs="Arial"/>
              </w:rPr>
              <w:t xml:space="preserve"> from other applications </w:t>
            </w:r>
            <w:commentRangeStart w:id="1787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78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87"/>
            </w:r>
            <w:r w:rsidRPr="00A712EB">
              <w:rPr>
                <w:rFonts w:cs="Arial"/>
              </w:rPr>
              <w:t xml:space="preserve"> be installed on a special hardware platform.</w:t>
            </w:r>
          </w:p>
        </w:tc>
      </w:tr>
      <w:tr w:rsidR="00126D3B" w:rsidRPr="00A712EB" w14:paraId="5D870A2D" w14:textId="77777777" w:rsidTr="002A1E15">
        <w:trPr>
          <w:cantSplit/>
        </w:trPr>
        <w:tc>
          <w:tcPr>
            <w:tcW w:w="881" w:type="pct"/>
          </w:tcPr>
          <w:p w14:paraId="0E5D73FB" w14:textId="77777777" w:rsidR="00126D3B" w:rsidRDefault="00126D3B" w:rsidP="002A1E15">
            <w:bookmarkStart w:id="1788" w:name="_Toc381686451"/>
            <w:bookmarkStart w:id="1789" w:name="_Toc381691095"/>
            <w:bookmarkStart w:id="1790" w:name="_Toc384912196"/>
            <w:bookmarkEnd w:id="1788"/>
            <w:bookmarkEnd w:id="1789"/>
            <w:bookmarkEnd w:id="1790"/>
            <w:r>
              <w:t>3.13.9.8</w:t>
            </w:r>
          </w:p>
          <w:p w14:paraId="32372F6A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19" w:type="pct"/>
          </w:tcPr>
          <w:p w14:paraId="0A22B713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63)</w:t>
            </w:r>
          </w:p>
          <w:p w14:paraId="70D604E7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The GBST tool </w:t>
            </w:r>
            <w:commentRangeStart w:id="1791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9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91"/>
            </w:r>
            <w:r w:rsidRPr="00A712EB">
              <w:rPr>
                <w:rFonts w:cs="Arial"/>
              </w:rPr>
              <w:t xml:space="preserve"> only be accessible to authorized personnel.</w:t>
            </w:r>
          </w:p>
        </w:tc>
      </w:tr>
      <w:tr w:rsidR="00126D3B" w:rsidRPr="00A712EB" w14:paraId="24FFB176" w14:textId="77777777" w:rsidTr="002A1E15">
        <w:trPr>
          <w:cantSplit/>
        </w:trPr>
        <w:tc>
          <w:tcPr>
            <w:tcW w:w="881" w:type="pct"/>
          </w:tcPr>
          <w:p w14:paraId="209E4EB8" w14:textId="77777777" w:rsidR="00126D3B" w:rsidRDefault="00126D3B" w:rsidP="002A1E15">
            <w:bookmarkStart w:id="1792" w:name="_Toc381686452"/>
            <w:bookmarkStart w:id="1793" w:name="_Toc381691096"/>
            <w:bookmarkStart w:id="1794" w:name="_Toc384912197"/>
            <w:bookmarkEnd w:id="1792"/>
            <w:bookmarkEnd w:id="1793"/>
            <w:bookmarkEnd w:id="1794"/>
            <w:r>
              <w:t>3.13.9.9</w:t>
            </w:r>
          </w:p>
          <w:p w14:paraId="743EB1AC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19" w:type="pct"/>
          </w:tcPr>
          <w:p w14:paraId="2433029B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64)</w:t>
            </w:r>
          </w:p>
          <w:p w14:paraId="53F7B62B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Access to the GBST </w:t>
            </w:r>
            <w:commentRangeStart w:id="1795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9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95"/>
            </w:r>
            <w:r w:rsidRPr="00A712EB">
              <w:rPr>
                <w:rFonts w:cs="Arial"/>
              </w:rPr>
              <w:t xml:space="preserve"> have:</w:t>
            </w:r>
          </w:p>
          <w:p w14:paraId="611482DC" w14:textId="77777777" w:rsidR="00126D3B" w:rsidRPr="00A712EB" w:rsidRDefault="00126D3B" w:rsidP="00126D3B">
            <w:pPr>
              <w:pStyle w:val="BodyText"/>
              <w:numPr>
                <w:ilvl w:val="0"/>
                <w:numId w:val="21"/>
              </w:numPr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Limited log ins </w:t>
            </w:r>
          </w:p>
          <w:p w14:paraId="6AED19B2" w14:textId="77777777" w:rsidR="00126D3B" w:rsidRPr="00654B61" w:rsidRDefault="00126D3B" w:rsidP="00126D3B">
            <w:pPr>
              <w:pStyle w:val="BodyText"/>
              <w:numPr>
                <w:ilvl w:val="0"/>
                <w:numId w:val="21"/>
              </w:numPr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Require a password to </w:t>
            </w:r>
            <w:proofErr w:type="gramStart"/>
            <w:r w:rsidRPr="00A712EB">
              <w:rPr>
                <w:rFonts w:cs="Arial"/>
              </w:rPr>
              <w:t>be entered</w:t>
            </w:r>
            <w:proofErr w:type="gramEnd"/>
            <w:r w:rsidRPr="00A712EB">
              <w:rPr>
                <w:rFonts w:cs="Arial"/>
              </w:rPr>
              <w:t xml:space="preserve"> to activate the signing keys in order to sign the parts</w:t>
            </w:r>
            <w:r w:rsidRPr="00654B61">
              <w:rPr>
                <w:rFonts w:cs="Arial"/>
              </w:rPr>
              <w:t>.</w:t>
            </w:r>
          </w:p>
        </w:tc>
      </w:tr>
      <w:tr w:rsidR="00126D3B" w:rsidRPr="00A712EB" w14:paraId="26122230" w14:textId="77777777" w:rsidTr="002A1E15">
        <w:trPr>
          <w:cantSplit/>
        </w:trPr>
        <w:tc>
          <w:tcPr>
            <w:tcW w:w="881" w:type="pct"/>
          </w:tcPr>
          <w:p w14:paraId="0047AFA6" w14:textId="77777777" w:rsidR="00126D3B" w:rsidRDefault="00126D3B" w:rsidP="002A1E15">
            <w:bookmarkStart w:id="1796" w:name="_Toc381686453"/>
            <w:bookmarkStart w:id="1797" w:name="_Toc381691097"/>
            <w:bookmarkStart w:id="1798" w:name="_Toc384912198"/>
            <w:bookmarkEnd w:id="1796"/>
            <w:bookmarkEnd w:id="1797"/>
            <w:bookmarkEnd w:id="1798"/>
            <w:r>
              <w:t>3.13.9.10</w:t>
            </w:r>
          </w:p>
          <w:p w14:paraId="592A141F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4119" w:type="pct"/>
          </w:tcPr>
          <w:p w14:paraId="3E52D888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65)</w:t>
            </w:r>
          </w:p>
          <w:p w14:paraId="0B49B785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r w:rsidRPr="00A712EB">
              <w:rPr>
                <w:rFonts w:cs="Arial"/>
              </w:rPr>
              <w:t xml:space="preserve">The GBST tool </w:t>
            </w:r>
            <w:commentRangeStart w:id="1799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79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799"/>
            </w:r>
            <w:r w:rsidRPr="00A712EB">
              <w:rPr>
                <w:rFonts w:cs="Arial"/>
              </w:rPr>
              <w:t xml:space="preserve"> </w:t>
            </w:r>
            <w:proofErr w:type="gramStart"/>
            <w:r w:rsidRPr="00A712EB">
              <w:rPr>
                <w:rFonts w:cs="Arial"/>
              </w:rPr>
              <w:t>be segregated</w:t>
            </w:r>
            <w:proofErr w:type="gramEnd"/>
            <w:r w:rsidRPr="00A712EB">
              <w:rPr>
                <w:rFonts w:cs="Arial"/>
              </w:rPr>
              <w:t xml:space="preserve"> from other applications </w:t>
            </w:r>
            <w:commentRangeStart w:id="1800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80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800"/>
            </w:r>
            <w:r w:rsidRPr="00A712EB">
              <w:rPr>
                <w:rFonts w:cs="Arial"/>
              </w:rPr>
              <w:t xml:space="preserve"> be installed on a special hardware platform.</w:t>
            </w:r>
          </w:p>
        </w:tc>
      </w:tr>
      <w:tr w:rsidR="00126D3B" w:rsidRPr="00A712EB" w14:paraId="63028233" w14:textId="77777777" w:rsidTr="002A1E15">
        <w:trPr>
          <w:cantSplit/>
        </w:trPr>
        <w:tc>
          <w:tcPr>
            <w:tcW w:w="881" w:type="pct"/>
          </w:tcPr>
          <w:p w14:paraId="20B6601C" w14:textId="77777777" w:rsidR="00126D3B" w:rsidRDefault="00126D3B" w:rsidP="002A1E15">
            <w:bookmarkStart w:id="1801" w:name="_Toc381686454"/>
            <w:bookmarkStart w:id="1802" w:name="_Toc381691098"/>
            <w:bookmarkStart w:id="1803" w:name="_Toc384912199"/>
            <w:bookmarkEnd w:id="1801"/>
            <w:bookmarkEnd w:id="1802"/>
            <w:bookmarkEnd w:id="1803"/>
            <w:r>
              <w:t>3.13.9.11</w:t>
            </w:r>
          </w:p>
          <w:p w14:paraId="0F91CF64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4119" w:type="pct"/>
          </w:tcPr>
          <w:p w14:paraId="67CDF229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66)</w:t>
            </w:r>
          </w:p>
          <w:p w14:paraId="62D00FFF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proofErr w:type="gramStart"/>
            <w:r w:rsidRPr="00A712EB">
              <w:rPr>
                <w:rFonts w:cs="Arial"/>
              </w:rPr>
              <w:t xml:space="preserve">Trusted certificates </w:t>
            </w:r>
            <w:commentRangeStart w:id="1804"/>
            <w:r w:rsidRPr="00C650D1">
              <w:rPr>
                <w:rFonts w:cs="Arial"/>
                <w:b/>
                <w:color w:val="003300"/>
                <w:sz w:val="24"/>
              </w:rPr>
              <w:t>must</w:t>
            </w:r>
            <w:commentRangeEnd w:id="1804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804"/>
            </w:r>
            <w:r w:rsidRPr="00A712EB">
              <w:rPr>
                <w:rFonts w:cs="Arial"/>
              </w:rPr>
              <w:t xml:space="preserve"> be controlled by authorized personnel</w:t>
            </w:r>
            <w:proofErr w:type="gramEnd"/>
            <w:r w:rsidRPr="00A712EB">
              <w:rPr>
                <w:rFonts w:cs="Arial"/>
              </w:rPr>
              <w:t>.</w:t>
            </w:r>
          </w:p>
        </w:tc>
      </w:tr>
      <w:tr w:rsidR="00126D3B" w:rsidRPr="00A712EB" w14:paraId="0AAD20B9" w14:textId="77777777" w:rsidTr="002A1E15">
        <w:trPr>
          <w:cantSplit/>
        </w:trPr>
        <w:tc>
          <w:tcPr>
            <w:tcW w:w="881" w:type="pct"/>
          </w:tcPr>
          <w:p w14:paraId="7249D330" w14:textId="77777777" w:rsidR="00126D3B" w:rsidRDefault="00126D3B" w:rsidP="002A1E15">
            <w:bookmarkStart w:id="1805" w:name="_Toc381686455"/>
            <w:bookmarkStart w:id="1806" w:name="_Toc381691099"/>
            <w:bookmarkStart w:id="1807" w:name="_Toc384912200"/>
            <w:bookmarkEnd w:id="1805"/>
            <w:bookmarkEnd w:id="1806"/>
            <w:bookmarkEnd w:id="1807"/>
            <w:r>
              <w:t>3.13.9.12</w:t>
            </w:r>
          </w:p>
          <w:p w14:paraId="1537D186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Process</w:t>
            </w:r>
          </w:p>
        </w:tc>
        <w:tc>
          <w:tcPr>
            <w:tcW w:w="4119" w:type="pct"/>
          </w:tcPr>
          <w:p w14:paraId="196DC98A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67)</w:t>
            </w:r>
          </w:p>
          <w:p w14:paraId="23D96E07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</w:rPr>
            </w:pPr>
            <w:proofErr w:type="gramStart"/>
            <w:r w:rsidRPr="00A712EB">
              <w:rPr>
                <w:rFonts w:cs="Arial"/>
              </w:rPr>
              <w:t xml:space="preserve">Updates of trusted certificates </w:t>
            </w:r>
            <w:commentRangeStart w:id="1808"/>
            <w:r w:rsidRPr="00C650D1">
              <w:rPr>
                <w:rFonts w:cs="Arial"/>
                <w:i/>
                <w:color w:val="FF0000"/>
                <w:sz w:val="24"/>
              </w:rPr>
              <w:t>may</w:t>
            </w:r>
            <w:commentRangeEnd w:id="1808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808"/>
            </w:r>
            <w:r w:rsidRPr="00A712EB">
              <w:rPr>
                <w:rFonts w:cs="Arial"/>
              </w:rPr>
              <w:t xml:space="preserve"> only be done by authorized personnel</w:t>
            </w:r>
            <w:proofErr w:type="gramEnd"/>
            <w:r w:rsidRPr="00A712EB">
              <w:rPr>
                <w:rFonts w:cs="Arial"/>
              </w:rPr>
              <w:t>.</w:t>
            </w:r>
          </w:p>
          <w:p w14:paraId="675ED38A" w14:textId="77777777" w:rsidR="00126D3B" w:rsidRPr="00A712EB" w:rsidRDefault="00126D3B" w:rsidP="002A1E15">
            <w:pPr>
              <w:pStyle w:val="ListParagraph"/>
              <w:rPr>
                <w:sz w:val="20"/>
                <w:szCs w:val="20"/>
                <w:lang w:eastAsia="fr-FR"/>
              </w:rPr>
            </w:pPr>
          </w:p>
          <w:p w14:paraId="3BE63C89" w14:textId="77777777" w:rsidR="00126D3B" w:rsidRPr="00654B61" w:rsidRDefault="00126D3B" w:rsidP="002A1E15">
            <w:pPr>
              <w:pStyle w:val="BodyText"/>
              <w:ind w:right="0"/>
              <w:rPr>
                <w:rFonts w:cs="Arial"/>
              </w:rPr>
            </w:pPr>
            <w:commentRangeStart w:id="1809"/>
            <w:r w:rsidRPr="00C650D1">
              <w:rPr>
                <w:rFonts w:cs="Arial"/>
                <w:b/>
                <w:color w:val="333300"/>
                <w:sz w:val="24"/>
              </w:rPr>
              <w:t>Note:</w:t>
            </w:r>
            <w:commentRangeEnd w:id="1809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809"/>
            </w:r>
            <w:r w:rsidRPr="00A712EB">
              <w:rPr>
                <w:rFonts w:cs="Arial"/>
              </w:rPr>
              <w:t xml:space="preserve">  The GBST tool </w:t>
            </w:r>
            <w:commentRangeStart w:id="1810"/>
            <w:r w:rsidRPr="00C650D1">
              <w:rPr>
                <w:rFonts w:cs="Arial"/>
                <w:b/>
                <w:color w:val="003300"/>
                <w:sz w:val="24"/>
              </w:rPr>
              <w:t>will</w:t>
            </w:r>
            <w:commentRangeEnd w:id="1810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810"/>
            </w:r>
            <w:r w:rsidRPr="00A712EB">
              <w:rPr>
                <w:rFonts w:cs="Arial"/>
              </w:rPr>
              <w:t xml:space="preserve"> collect the certificates into an OAS AMI LSAP, which </w:t>
            </w:r>
            <w:proofErr w:type="gramStart"/>
            <w:r w:rsidRPr="00A712EB">
              <w:rPr>
                <w:rFonts w:cs="Arial"/>
              </w:rPr>
              <w:t xml:space="preserve">then is signed by the CSCT, </w:t>
            </w:r>
            <w:commentRangeStart w:id="1811"/>
            <w:r w:rsidRPr="00C650D1">
              <w:rPr>
                <w:rFonts w:cs="Arial"/>
                <w:b/>
                <w:color w:val="333300"/>
                <w:sz w:val="24"/>
              </w:rPr>
              <w:t>and</w:t>
            </w:r>
            <w:commentRangeEnd w:id="1811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811"/>
            </w:r>
            <w:r w:rsidRPr="00A712EB">
              <w:rPr>
                <w:rFonts w:cs="Arial"/>
              </w:rPr>
              <w:t xml:space="preserve"> provisioned to the airplane</w:t>
            </w:r>
            <w:proofErr w:type="gramEnd"/>
            <w:r w:rsidRPr="00A712EB">
              <w:rPr>
                <w:rFonts w:cs="Arial"/>
              </w:rPr>
              <w:t xml:space="preserve">. </w:t>
            </w:r>
          </w:p>
        </w:tc>
      </w:tr>
      <w:tr w:rsidR="00126D3B" w:rsidRPr="00A712EB" w14:paraId="6480CA84" w14:textId="77777777" w:rsidTr="002A1E15">
        <w:trPr>
          <w:cantSplit/>
        </w:trPr>
        <w:tc>
          <w:tcPr>
            <w:tcW w:w="881" w:type="pct"/>
          </w:tcPr>
          <w:p w14:paraId="2ECD2197" w14:textId="77777777" w:rsidR="00126D3B" w:rsidRDefault="00126D3B" w:rsidP="002A1E15">
            <w:bookmarkStart w:id="1812" w:name="_Toc381686456"/>
            <w:bookmarkStart w:id="1813" w:name="_Toc381691100"/>
            <w:bookmarkStart w:id="1814" w:name="_Toc384912201"/>
            <w:bookmarkEnd w:id="1812"/>
            <w:bookmarkEnd w:id="1813"/>
            <w:bookmarkEnd w:id="1814"/>
            <w:r>
              <w:t>3.13.9.13</w:t>
            </w:r>
          </w:p>
          <w:p w14:paraId="0E8E632B" w14:textId="77777777" w:rsidR="00126D3B" w:rsidRPr="00A712EB" w:rsidRDefault="00126D3B" w:rsidP="002A1E15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  <w:tc>
          <w:tcPr>
            <w:tcW w:w="4119" w:type="pct"/>
          </w:tcPr>
          <w:p w14:paraId="077F1CC6" w14:textId="77777777" w:rsidR="00126D3B" w:rsidRPr="00A712EB" w:rsidRDefault="00126D3B" w:rsidP="002A1E15">
            <w:pPr>
              <w:ind w:left="60"/>
              <w:rPr>
                <w:rFonts w:cs="Arial"/>
              </w:rPr>
            </w:pPr>
            <w:r w:rsidRPr="00A712EB">
              <w:rPr>
                <w:rFonts w:cs="Arial"/>
              </w:rPr>
              <w:t>Requirement (ANSOG 68)</w:t>
            </w:r>
          </w:p>
          <w:p w14:paraId="327F9B97" w14:textId="77777777" w:rsidR="00126D3B" w:rsidRPr="00A712EB" w:rsidRDefault="00126D3B" w:rsidP="002A1E15">
            <w:pPr>
              <w:pStyle w:val="BodyText"/>
              <w:ind w:right="0"/>
              <w:rPr>
                <w:rFonts w:cs="Arial"/>
                <w:lang w:val="en-US"/>
              </w:rPr>
            </w:pPr>
            <w:r w:rsidRPr="00A712EB">
              <w:rPr>
                <w:rFonts w:cs="Arial"/>
                <w:color w:val="FF0000"/>
              </w:rPr>
              <w:t>Optional:</w:t>
            </w:r>
            <w:r w:rsidRPr="00A712EB">
              <w:rPr>
                <w:rFonts w:cs="Arial"/>
              </w:rPr>
              <w:t xml:space="preserve"> </w:t>
            </w:r>
            <w:proofErr w:type="gramStart"/>
            <w:r w:rsidRPr="00A712EB">
              <w:rPr>
                <w:rFonts w:cs="Arial"/>
              </w:rPr>
              <w:t xml:space="preserve">in case an Airplane File Server Module </w:t>
            </w:r>
            <w:commentRangeStart w:id="1815"/>
            <w:r w:rsidRPr="00C650D1">
              <w:rPr>
                <w:rFonts w:cs="Arial"/>
                <w:b/>
                <w:color w:val="003300"/>
                <w:sz w:val="24"/>
              </w:rPr>
              <w:t>will</w:t>
            </w:r>
            <w:commentRangeEnd w:id="1815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815"/>
            </w:r>
            <w:r w:rsidRPr="00A712EB">
              <w:rPr>
                <w:rFonts w:cs="Arial"/>
              </w:rPr>
              <w:t xml:space="preserve"> be installed on the airplane</w:t>
            </w:r>
            <w:proofErr w:type="gramEnd"/>
            <w:r w:rsidRPr="00A712EB">
              <w:rPr>
                <w:rFonts w:cs="Arial"/>
              </w:rPr>
              <w:t xml:space="preserve"> a policy </w:t>
            </w:r>
            <w:commentRangeStart w:id="1816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816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816"/>
            </w:r>
            <w:r w:rsidRPr="00A712EB">
              <w:rPr>
                <w:rFonts w:cs="Arial"/>
              </w:rPr>
              <w:t xml:space="preserve"> be defined on how often the IFE/ AFSM security keys </w:t>
            </w:r>
            <w:commentRangeStart w:id="1817"/>
            <w:r w:rsidRPr="00C650D1">
              <w:rPr>
                <w:rFonts w:cs="Arial"/>
                <w:b/>
                <w:color w:val="003300"/>
                <w:sz w:val="24"/>
              </w:rPr>
              <w:t>should</w:t>
            </w:r>
            <w:commentRangeEnd w:id="1817"/>
            <w:r>
              <w:rPr>
                <w:rStyle w:val="CommentReference"/>
                <w:rFonts w:asciiTheme="minorHAnsi" w:eastAsiaTheme="minorHAnsi" w:hAnsiTheme="minorHAnsi" w:cstheme="minorBidi"/>
                <w:snapToGrid/>
                <w:lang w:val="en-US" w:eastAsia="en-US"/>
              </w:rPr>
              <w:commentReference w:id="1817"/>
            </w:r>
            <w:r w:rsidRPr="00A712EB">
              <w:rPr>
                <w:rFonts w:cs="Arial"/>
              </w:rPr>
              <w:t xml:space="preserve"> be refreshed.   </w:t>
            </w:r>
          </w:p>
        </w:tc>
      </w:tr>
    </w:tbl>
    <w:p w14:paraId="3BE621EA" w14:textId="77777777" w:rsidR="00126D3B" w:rsidRDefault="00126D3B" w:rsidP="00126D3B"/>
    <w:p w14:paraId="06AFE06F" w14:textId="77777777" w:rsidR="00126D3B" w:rsidRDefault="00126D3B" w:rsidP="00126D3B">
      <w:r>
        <w:br w:type="page"/>
      </w:r>
    </w:p>
    <w:p w14:paraId="2441AE4F" w14:textId="77777777" w:rsidR="00126D3B" w:rsidRDefault="00126D3B" w:rsidP="00126D3B"/>
    <w:p w14:paraId="06C8D815" w14:textId="77777777" w:rsidR="00126D3B" w:rsidRDefault="00126D3B" w:rsidP="00126D3B">
      <w:r>
        <w:t xml:space="preserve">Table </w:t>
      </w:r>
      <w:proofErr w:type="spellStart"/>
      <w:r>
        <w:t>nr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number rows: 13</w:t>
      </w:r>
    </w:p>
    <w:p w14:paraId="621646C3" w14:textId="77777777" w:rsidR="00126D3B" w:rsidRDefault="00126D3B" w:rsidP="00126D3B">
      <w:r>
        <w:t xml:space="preserve">Table </w:t>
      </w:r>
      <w:proofErr w:type="spellStart"/>
      <w:r>
        <w:t>nr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number rows: 66</w:t>
      </w:r>
    </w:p>
    <w:p w14:paraId="0BA59C55" w14:textId="77777777" w:rsidR="00126D3B" w:rsidRDefault="00126D3B" w:rsidP="00126D3B">
      <w:r>
        <w:t xml:space="preserve">Table </w:t>
      </w:r>
      <w:proofErr w:type="spellStart"/>
      <w:r>
        <w:t>nr</w:t>
      </w:r>
      <w:proofErr w:type="spellEnd"/>
      <w:r>
        <w:t xml:space="preserve">: </w:t>
      </w:r>
      <w:proofErr w:type="gramStart"/>
      <w:r>
        <w:t>3</w:t>
      </w:r>
      <w:proofErr w:type="gramEnd"/>
      <w:r>
        <w:t xml:space="preserve"> number rows: 14</w:t>
      </w:r>
    </w:p>
    <w:p w14:paraId="6B6B1529" w14:textId="77777777" w:rsidR="00126D3B" w:rsidRDefault="00126D3B" w:rsidP="00126D3B">
      <w:r>
        <w:t xml:space="preserve">Table </w:t>
      </w:r>
      <w:proofErr w:type="spellStart"/>
      <w:r>
        <w:t>nr</w:t>
      </w:r>
      <w:proofErr w:type="spellEnd"/>
      <w:r>
        <w:t xml:space="preserve">: </w:t>
      </w:r>
      <w:proofErr w:type="gramStart"/>
      <w:r>
        <w:t>4</w:t>
      </w:r>
      <w:proofErr w:type="gramEnd"/>
      <w:r>
        <w:t xml:space="preserve"> number rows: 14</w:t>
      </w:r>
    </w:p>
    <w:p w14:paraId="0617AD26" w14:textId="77777777" w:rsidR="00126D3B" w:rsidRDefault="00126D3B" w:rsidP="00126D3B">
      <w:r>
        <w:t xml:space="preserve">Table </w:t>
      </w:r>
      <w:proofErr w:type="spellStart"/>
      <w:r>
        <w:t>nr</w:t>
      </w:r>
      <w:proofErr w:type="spellEnd"/>
      <w:r>
        <w:t xml:space="preserve">: </w:t>
      </w:r>
      <w:proofErr w:type="gramStart"/>
      <w:r>
        <w:t>5</w:t>
      </w:r>
      <w:proofErr w:type="gramEnd"/>
      <w:r>
        <w:t xml:space="preserve"> number rows: 10</w:t>
      </w:r>
    </w:p>
    <w:p w14:paraId="555A49F8" w14:textId="77777777" w:rsidR="00126D3B" w:rsidRDefault="00126D3B" w:rsidP="00126D3B">
      <w:r>
        <w:t xml:space="preserve">Table </w:t>
      </w:r>
      <w:proofErr w:type="spellStart"/>
      <w:r>
        <w:t>nr</w:t>
      </w:r>
      <w:proofErr w:type="spellEnd"/>
      <w:r>
        <w:t xml:space="preserve">: </w:t>
      </w:r>
      <w:proofErr w:type="gramStart"/>
      <w:r>
        <w:t>6</w:t>
      </w:r>
      <w:proofErr w:type="gramEnd"/>
      <w:r>
        <w:t xml:space="preserve"> number rows: 20</w:t>
      </w:r>
    </w:p>
    <w:p w14:paraId="03D48DA8" w14:textId="77777777" w:rsidR="00126D3B" w:rsidRDefault="00126D3B" w:rsidP="00126D3B">
      <w:r>
        <w:t xml:space="preserve">Table </w:t>
      </w:r>
      <w:proofErr w:type="spellStart"/>
      <w:r>
        <w:t>nr</w:t>
      </w:r>
      <w:proofErr w:type="spellEnd"/>
      <w:r>
        <w:t xml:space="preserve">: </w:t>
      </w:r>
      <w:proofErr w:type="gramStart"/>
      <w:r>
        <w:t>7</w:t>
      </w:r>
      <w:proofErr w:type="gramEnd"/>
      <w:r>
        <w:t xml:space="preserve"> number rows: 20</w:t>
      </w:r>
    </w:p>
    <w:p w14:paraId="0C4B225A" w14:textId="77777777" w:rsidR="00126D3B" w:rsidRDefault="00126D3B" w:rsidP="00126D3B">
      <w:r>
        <w:t xml:space="preserve">Table </w:t>
      </w:r>
      <w:proofErr w:type="spellStart"/>
      <w:r>
        <w:t>nr</w:t>
      </w:r>
      <w:proofErr w:type="spellEnd"/>
      <w:r>
        <w:t xml:space="preserve">: </w:t>
      </w:r>
      <w:proofErr w:type="gramStart"/>
      <w:r>
        <w:t>8</w:t>
      </w:r>
      <w:proofErr w:type="gramEnd"/>
      <w:r>
        <w:t xml:space="preserve"> number rows: 18</w:t>
      </w:r>
    </w:p>
    <w:p w14:paraId="397192A4" w14:textId="77777777" w:rsidR="00126D3B" w:rsidRDefault="00126D3B" w:rsidP="00126D3B">
      <w:r>
        <w:t xml:space="preserve">Table </w:t>
      </w:r>
      <w:proofErr w:type="spellStart"/>
      <w:r>
        <w:t>nr</w:t>
      </w:r>
      <w:proofErr w:type="spellEnd"/>
      <w:r>
        <w:t xml:space="preserve">: </w:t>
      </w:r>
      <w:proofErr w:type="gramStart"/>
      <w:r>
        <w:t>9</w:t>
      </w:r>
      <w:proofErr w:type="gramEnd"/>
      <w:r>
        <w:t xml:space="preserve"> number rows: 10</w:t>
      </w:r>
    </w:p>
    <w:p w14:paraId="55135D0B" w14:textId="77777777" w:rsidR="00126D3B" w:rsidRDefault="00126D3B" w:rsidP="00126D3B">
      <w:r>
        <w:t xml:space="preserve">Table </w:t>
      </w:r>
      <w:proofErr w:type="spellStart"/>
      <w:r>
        <w:t>nr</w:t>
      </w:r>
      <w:proofErr w:type="spellEnd"/>
      <w:r>
        <w:t>: 10 number rows: 13</w:t>
      </w:r>
    </w:p>
    <w:p w14:paraId="62E54310" w14:textId="77777777" w:rsidR="00126D3B" w:rsidRDefault="00126D3B" w:rsidP="00126D3B">
      <w:r>
        <w:t xml:space="preserve">Total tables: 10 </w:t>
      </w:r>
      <w:proofErr w:type="gramStart"/>
      <w:r>
        <w:t>With</w:t>
      </w:r>
      <w:proofErr w:type="gramEnd"/>
      <w:r>
        <w:t xml:space="preserve"> a total rows/</w:t>
      </w:r>
      <w:proofErr w:type="spellStart"/>
      <w:r>
        <w:t>req</w:t>
      </w:r>
      <w:proofErr w:type="spellEnd"/>
      <w:r>
        <w:t xml:space="preserve"> counted: 208 Manual adjustment for table headers is required.</w:t>
      </w:r>
    </w:p>
    <w:p w14:paraId="104AB560" w14:textId="77777777" w:rsidR="00126D3B" w:rsidRDefault="00126D3B" w:rsidP="00126D3B"/>
    <w:p w14:paraId="1D1CE152" w14:textId="77777777" w:rsidR="00126D3B" w:rsidRDefault="00126D3B" w:rsidP="00126D3B">
      <w:pPr>
        <w:rPr>
          <w:lang w:val="en-GB"/>
        </w:rPr>
      </w:pPr>
    </w:p>
    <w:p w14:paraId="77FCB82A" w14:textId="77777777" w:rsidR="00126D3B" w:rsidRDefault="00126D3B" w:rsidP="00126D3B">
      <w:pPr>
        <w:rPr>
          <w:lang w:val="en-GB"/>
        </w:rPr>
        <w:sectPr w:rsidR="00126D3B" w:rsidSect="002A1E15">
          <w:pgSz w:w="16838" w:h="11906" w:orient="landscape" w:code="9"/>
          <w:pgMar w:top="2160" w:right="1440" w:bottom="1440" w:left="1440" w:header="709" w:footer="709" w:gutter="0"/>
          <w:pgNumType w:start="1"/>
          <w:cols w:space="708"/>
          <w:docGrid w:linePitch="360"/>
        </w:sectPr>
      </w:pPr>
      <w:r>
        <w:rPr>
          <w:lang w:val="en-GB"/>
        </w:rPr>
        <w:br w:type="page"/>
      </w:r>
    </w:p>
    <w:p w14:paraId="353217FF" w14:textId="77777777" w:rsidR="00126D3B" w:rsidRDefault="00126D3B" w:rsidP="00126D3B">
      <w:pPr>
        <w:pStyle w:val="Title"/>
      </w:pPr>
      <w:r w:rsidRPr="001445F7">
        <w:t>Tactile Check Analysis Template</w:t>
      </w:r>
      <w:r>
        <w:t xml:space="preserve"> CMS+</w:t>
      </w:r>
    </w:p>
    <w:p w14:paraId="5DCF6B79" w14:textId="77777777" w:rsidR="00126D3B" w:rsidRDefault="00126D3B" w:rsidP="00126D3B">
      <w:pPr>
        <w:pStyle w:val="Heading1"/>
        <w:numPr>
          <w:ilvl w:val="0"/>
          <w:numId w:val="45"/>
        </w:numPr>
      </w:pPr>
      <w:bookmarkStart w:id="1818" w:name="_Toc457212366"/>
      <w:r>
        <w:t>Procedure</w:t>
      </w:r>
      <w:bookmarkEnd w:id="1818"/>
    </w:p>
    <w:p w14:paraId="795AF8FD" w14:textId="77777777" w:rsidR="00126D3B" w:rsidRDefault="00126D3B" w:rsidP="00126D3B">
      <w:pPr>
        <w:pStyle w:val="ListParagraph"/>
        <w:numPr>
          <w:ilvl w:val="0"/>
          <w:numId w:val="3"/>
        </w:numPr>
      </w:pPr>
      <w:proofErr w:type="gramStart"/>
      <w:r>
        <w:t xml:space="preserve">Copy requirements to </w:t>
      </w:r>
      <w:r w:rsidRPr="0002433D">
        <w:rPr>
          <w:color w:val="00B0F0"/>
          <w:u w:val="single"/>
        </w:rPr>
        <w:fldChar w:fldCharType="begin"/>
      </w:r>
      <w:r w:rsidRPr="0002433D">
        <w:rPr>
          <w:color w:val="00B0F0"/>
          <w:u w:val="single"/>
        </w:rPr>
        <w:instrText xml:space="preserve"> REF _Ref451072179 \h </w:instrText>
      </w:r>
      <w:r w:rsidRPr="0002433D">
        <w:rPr>
          <w:color w:val="00B0F0"/>
          <w:u w:val="single"/>
        </w:rPr>
      </w:r>
      <w:r w:rsidRPr="0002433D">
        <w:rPr>
          <w:color w:val="00B0F0"/>
          <w:u w:val="single"/>
        </w:rPr>
        <w:fldChar w:fldCharType="separate"/>
      </w:r>
      <w:r w:rsidR="004E58C8">
        <w:rPr>
          <w:b/>
          <w:bCs/>
          <w:color w:val="00B0F0"/>
          <w:u w:val="single"/>
        </w:rPr>
        <w:t>Error!</w:t>
      </w:r>
      <w:proofErr w:type="gramEnd"/>
      <w:r w:rsidR="004E58C8">
        <w:rPr>
          <w:b/>
          <w:bCs/>
          <w:color w:val="00B0F0"/>
          <w:u w:val="single"/>
        </w:rPr>
        <w:t xml:space="preserve"> Reference source not found.</w:t>
      </w:r>
      <w:r w:rsidRPr="0002433D">
        <w:rPr>
          <w:color w:val="00B0F0"/>
          <w:u w:val="single"/>
        </w:rPr>
        <w:fldChar w:fldCharType="end"/>
      </w:r>
      <w:r>
        <w:t xml:space="preserve"> placeholder</w:t>
      </w:r>
    </w:p>
    <w:p w14:paraId="320F01AA" w14:textId="77777777" w:rsidR="00126D3B" w:rsidRDefault="00126D3B" w:rsidP="00126D3B">
      <w:pPr>
        <w:pStyle w:val="ListParagraph"/>
      </w:pPr>
    </w:p>
    <w:p w14:paraId="04BFA510" w14:textId="77777777" w:rsidR="00126D3B" w:rsidRDefault="00126D3B" w:rsidP="00126D3B">
      <w:pPr>
        <w:pStyle w:val="ListParagraph"/>
        <w:numPr>
          <w:ilvl w:val="0"/>
          <w:numId w:val="3"/>
        </w:numPr>
      </w:pPr>
      <w:r>
        <w:t>Run Analyze Weak phrases</w:t>
      </w:r>
      <w:r>
        <w:br/>
      </w:r>
      <w:r>
        <w:rPr>
          <w:rFonts w:eastAsiaTheme="minorHAnsi"/>
        </w:rPr>
        <w:object w:dxaOrig="0" w:dyaOrig="0" w14:anchorId="511E1E16">
          <v:shape id="_x0000_i1055" type="#_x0000_t75" style="width:116.25pt;height:25.5pt" o:ole="">
            <v:imagedata r:id="rId5" o:title=""/>
          </v:shape>
          <w:control r:id="rId15" w:name="CommandButton22" w:shapeid="_x0000_i1055"/>
        </w:object>
      </w:r>
      <w:r>
        <w:br/>
        <w:t xml:space="preserve">Creates comments for each </w:t>
      </w:r>
      <w:r w:rsidRPr="00DC1C80">
        <w:rPr>
          <w:i/>
          <w:color w:val="FF0000"/>
          <w:sz w:val="24"/>
        </w:rPr>
        <w:t>Weak</w:t>
      </w:r>
      <w:r w:rsidRPr="00DC1C80">
        <w:rPr>
          <w:color w:val="FF0000"/>
          <w:sz w:val="24"/>
        </w:rPr>
        <w:t xml:space="preserve"> </w:t>
      </w:r>
      <w:r>
        <w:t>phrase found in the text.</w:t>
      </w:r>
    </w:p>
    <w:p w14:paraId="472C032C" w14:textId="77777777" w:rsidR="00126D3B" w:rsidRDefault="00126D3B" w:rsidP="00126D3B">
      <w:pPr>
        <w:pStyle w:val="ListParagraph"/>
      </w:pPr>
      <w:r>
        <w:t>Export all comments to excel by “Copy notes to Excel”</w:t>
      </w:r>
    </w:p>
    <w:p w14:paraId="7E8276D6" w14:textId="77777777" w:rsidR="00126D3B" w:rsidRDefault="00126D3B" w:rsidP="00126D3B">
      <w:pPr>
        <w:pStyle w:val="ListParagraph"/>
      </w:pPr>
    </w:p>
    <w:p w14:paraId="6E15F75C" w14:textId="77777777" w:rsidR="00126D3B" w:rsidRDefault="00126D3B" w:rsidP="00126D3B">
      <w:pPr>
        <w:pStyle w:val="ListParagraph"/>
        <w:numPr>
          <w:ilvl w:val="0"/>
          <w:numId w:val="3"/>
        </w:numPr>
      </w:pPr>
      <w:r>
        <w:t>Run Analyze strong phrases</w:t>
      </w:r>
      <w:r>
        <w:br/>
      </w:r>
      <w:r>
        <w:rPr>
          <w:rFonts w:eastAsiaTheme="minorHAnsi"/>
        </w:rPr>
        <w:object w:dxaOrig="0" w:dyaOrig="0" w14:anchorId="0B750A1D">
          <v:shape id="_x0000_i1059" type="#_x0000_t75" style="width:120pt;height:25.5pt" o:ole="">
            <v:imagedata r:id="rId7" o:title=""/>
          </v:shape>
          <w:control r:id="rId16" w:name="CommandButton12" w:shapeid="_x0000_i1059"/>
        </w:object>
      </w:r>
      <w:r>
        <w:br/>
        <w:t xml:space="preserve">creates comments for each </w:t>
      </w:r>
      <w:r w:rsidRPr="00DC1C80">
        <w:rPr>
          <w:b/>
          <w:color w:val="92D050"/>
          <w:sz w:val="24"/>
        </w:rPr>
        <w:t>Strong</w:t>
      </w:r>
      <w:r w:rsidRPr="00DC1C80">
        <w:rPr>
          <w:color w:val="92D050"/>
          <w:sz w:val="24"/>
        </w:rPr>
        <w:t xml:space="preserve"> </w:t>
      </w:r>
      <w:r>
        <w:t>phrase found in the text.</w:t>
      </w:r>
    </w:p>
    <w:p w14:paraId="5BBF7BEE" w14:textId="77777777" w:rsidR="00126D3B" w:rsidRDefault="00126D3B" w:rsidP="00126D3B">
      <w:pPr>
        <w:pStyle w:val="ListParagraph"/>
      </w:pPr>
      <w:r>
        <w:t>Export all comments to excel by “Copy notes to Excel”</w:t>
      </w:r>
    </w:p>
    <w:p w14:paraId="5C024EDF" w14:textId="77777777" w:rsidR="00126D3B" w:rsidRDefault="00126D3B" w:rsidP="00126D3B">
      <w:pPr>
        <w:pStyle w:val="ListParagraph"/>
      </w:pPr>
    </w:p>
    <w:p w14:paraId="5F98B30D" w14:textId="77777777" w:rsidR="00126D3B" w:rsidRDefault="002A1E15" w:rsidP="00126D3B">
      <w:pPr>
        <w:pStyle w:val="ListParagraph"/>
      </w:pPr>
      <w:r>
        <w:pict w14:anchorId="24119F07">
          <v:rect id="_x0000_i1040" style="width:700.2pt;height:4pt" o:hralign="center" o:hrstd="t" o:hrnoshade="t" o:hr="t" fillcolor="#002060" stroked="f"/>
        </w:pict>
      </w:r>
    </w:p>
    <w:p w14:paraId="0019E519" w14:textId="77777777" w:rsidR="00126D3B" w:rsidRDefault="00126D3B" w:rsidP="00126D3B">
      <w:pPr>
        <w:pStyle w:val="ListParagraph"/>
        <w:numPr>
          <w:ilvl w:val="0"/>
          <w:numId w:val="3"/>
        </w:numPr>
      </w:pPr>
      <w:r>
        <w:t>Export Strong and Weak phrases to Excel template for further analysis</w:t>
      </w:r>
      <w:r>
        <w:br/>
      </w:r>
      <w:r>
        <w:rPr>
          <w:rFonts w:eastAsiaTheme="minorHAnsi"/>
        </w:rPr>
        <w:object w:dxaOrig="0" w:dyaOrig="0" w14:anchorId="530E94A0">
          <v:shape id="_x0000_i1061" type="#_x0000_t75" style="width:104.25pt;height:25.5pt" o:ole="">
            <v:imagedata r:id="rId9" o:title=""/>
          </v:shape>
          <w:control r:id="rId17" w:name="CommandButton32" w:shapeid="_x0000_i1061"/>
        </w:object>
      </w:r>
    </w:p>
    <w:p w14:paraId="7C76AEB8" w14:textId="77777777" w:rsidR="00126D3B" w:rsidRDefault="00126D3B" w:rsidP="00126D3B"/>
    <w:p w14:paraId="7019C35A" w14:textId="77777777" w:rsidR="00126D3B" w:rsidRDefault="00126D3B" w:rsidP="00126D3B">
      <w:pPr>
        <w:pStyle w:val="ListParagraph"/>
        <w:numPr>
          <w:ilvl w:val="0"/>
          <w:numId w:val="3"/>
        </w:numPr>
      </w:pPr>
      <w:r>
        <w:t>Export Strong and Weak phrases to Excel template for further analysis</w:t>
      </w:r>
      <w:r>
        <w:br/>
      </w:r>
      <w:r>
        <w:rPr>
          <w:rFonts w:eastAsiaTheme="minorHAnsi"/>
        </w:rPr>
        <w:object w:dxaOrig="0" w:dyaOrig="0" w14:anchorId="7168AA18">
          <v:shape id="_x0000_i1064" type="#_x0000_t75" style="width:119.25pt;height:25.5pt" o:ole="">
            <v:imagedata r:id="rId11" o:title=""/>
          </v:shape>
          <w:control r:id="rId18" w:name="CommandButton42" w:shapeid="_x0000_i1064"/>
        </w:object>
      </w:r>
    </w:p>
    <w:p w14:paraId="27683A93" w14:textId="77777777" w:rsidR="00126D3B" w:rsidRDefault="00126D3B" w:rsidP="00126D3B"/>
    <w:p w14:paraId="649BDC03" w14:textId="77777777" w:rsidR="00126D3B" w:rsidRDefault="00126D3B" w:rsidP="00126D3B">
      <w:r>
        <w:br w:type="page"/>
      </w:r>
    </w:p>
    <w:p w14:paraId="4A544B49" w14:textId="77777777" w:rsidR="00126D3B" w:rsidRPr="00CF2C5B" w:rsidRDefault="00126D3B" w:rsidP="00126D3B"/>
    <w:p w14:paraId="1ED91473" w14:textId="77777777" w:rsidR="00126D3B" w:rsidRDefault="00126D3B" w:rsidP="00126D3B">
      <w:pPr>
        <w:pStyle w:val="Heading2"/>
      </w:pPr>
      <w:bookmarkStart w:id="1819" w:name="_Toc457212367"/>
      <w:r w:rsidRPr="00CF2C5B">
        <w:t>Table#</w:t>
      </w:r>
      <w:r>
        <w:t>1</w:t>
      </w:r>
      <w:r w:rsidRPr="00CF2C5B">
        <w:t xml:space="preserve"> holds the Weak and Subjective phrases.</w:t>
      </w:r>
      <w:bookmarkEnd w:id="1819"/>
    </w:p>
    <w:p w14:paraId="08F24CF5" w14:textId="77777777" w:rsidR="00126D3B" w:rsidRPr="007725A8" w:rsidRDefault="00126D3B" w:rsidP="00126D3B"/>
    <w:tbl>
      <w:tblPr>
        <w:tblStyle w:val="TableGridLight"/>
        <w:tblW w:w="4879" w:type="pct"/>
        <w:tblLook w:val="0620" w:firstRow="1" w:lastRow="0" w:firstColumn="0" w:lastColumn="0" w:noHBand="1" w:noVBand="1"/>
      </w:tblPr>
      <w:tblGrid>
        <w:gridCol w:w="1593"/>
        <w:gridCol w:w="509"/>
        <w:gridCol w:w="1648"/>
        <w:gridCol w:w="474"/>
        <w:gridCol w:w="1907"/>
        <w:gridCol w:w="474"/>
        <w:gridCol w:w="1954"/>
        <w:gridCol w:w="499"/>
        <w:gridCol w:w="1967"/>
        <w:gridCol w:w="499"/>
        <w:gridCol w:w="1605"/>
        <w:gridCol w:w="481"/>
      </w:tblGrid>
      <w:tr w:rsidR="00126D3B" w:rsidRPr="00CF2C5B" w14:paraId="269E5279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527F09ED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  <w:lang w:val="nl-NL"/>
              </w:rPr>
            </w:pPr>
            <w:r w:rsidRPr="00CF2C5B">
              <w:rPr>
                <w:b/>
                <w:sz w:val="20"/>
                <w:szCs w:val="20"/>
              </w:rPr>
              <w:t>Weak phrases</w:t>
            </w:r>
          </w:p>
        </w:tc>
        <w:tc>
          <w:tcPr>
            <w:tcW w:w="189" w:type="pct"/>
          </w:tcPr>
          <w:p w14:paraId="6EACA867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70C5796A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  <w:r w:rsidRPr="00CF2C5B">
              <w:rPr>
                <w:b/>
                <w:sz w:val="20"/>
                <w:szCs w:val="20"/>
              </w:rPr>
              <w:t>Incompleteness</w:t>
            </w:r>
          </w:p>
        </w:tc>
        <w:tc>
          <w:tcPr>
            <w:tcW w:w="176" w:type="pct"/>
          </w:tcPr>
          <w:p w14:paraId="62CFDD67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698" w:type="pct"/>
            <w:noWrap/>
            <w:hideMark/>
          </w:tcPr>
          <w:p w14:paraId="5B6DA909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  <w:r w:rsidRPr="00CF2C5B">
              <w:rPr>
                <w:b/>
                <w:sz w:val="20"/>
                <w:szCs w:val="20"/>
              </w:rPr>
              <w:t>Subjective Language</w:t>
            </w:r>
          </w:p>
        </w:tc>
        <w:tc>
          <w:tcPr>
            <w:tcW w:w="176" w:type="pct"/>
          </w:tcPr>
          <w:p w14:paraId="18FA9856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710" w:type="pct"/>
            <w:noWrap/>
          </w:tcPr>
          <w:p w14:paraId="60B2DB74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  <w:r w:rsidRPr="00CF2C5B">
              <w:rPr>
                <w:b/>
                <w:sz w:val="20"/>
                <w:szCs w:val="20"/>
              </w:rPr>
              <w:t>Negative Statements</w:t>
            </w:r>
          </w:p>
        </w:tc>
        <w:tc>
          <w:tcPr>
            <w:tcW w:w="185" w:type="pct"/>
          </w:tcPr>
          <w:p w14:paraId="4899E488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52E104C1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  <w:r w:rsidRPr="00CF2C5B">
              <w:rPr>
                <w:b/>
                <w:sz w:val="20"/>
                <w:szCs w:val="20"/>
              </w:rPr>
              <w:t>Non-verifiable Terms</w:t>
            </w:r>
          </w:p>
        </w:tc>
        <w:tc>
          <w:tcPr>
            <w:tcW w:w="185" w:type="pct"/>
          </w:tcPr>
          <w:p w14:paraId="1D8047AB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591" w:type="pct"/>
          </w:tcPr>
          <w:p w14:paraId="5D4A1FA5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  <w:r w:rsidRPr="00CF2C5B">
              <w:rPr>
                <w:b/>
                <w:sz w:val="20"/>
                <w:szCs w:val="20"/>
              </w:rPr>
              <w:t>Loopholes</w:t>
            </w:r>
          </w:p>
        </w:tc>
        <w:tc>
          <w:tcPr>
            <w:tcW w:w="178" w:type="pct"/>
          </w:tcPr>
          <w:p w14:paraId="7FACE371" w14:textId="77777777" w:rsidR="00126D3B" w:rsidRPr="00CF2C5B" w:rsidRDefault="00126D3B" w:rsidP="002A1E15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126D3B" w:rsidRPr="00CF2C5B" w14:paraId="4441BD1F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22CEBF8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adequate</w:t>
            </w:r>
          </w:p>
        </w:tc>
        <w:tc>
          <w:tcPr>
            <w:tcW w:w="189" w:type="pct"/>
          </w:tcPr>
          <w:p w14:paraId="70957FA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324EB73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TBD</w:t>
            </w:r>
          </w:p>
        </w:tc>
        <w:tc>
          <w:tcPr>
            <w:tcW w:w="176" w:type="pct"/>
          </w:tcPr>
          <w:p w14:paraId="10D827A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hideMark/>
          </w:tcPr>
          <w:p w14:paraId="4F75131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user friendly</w:t>
            </w:r>
          </w:p>
        </w:tc>
        <w:tc>
          <w:tcPr>
            <w:tcW w:w="176" w:type="pct"/>
          </w:tcPr>
          <w:p w14:paraId="596B589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</w:tcPr>
          <w:p w14:paraId="06335C6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cannot</w:t>
            </w:r>
          </w:p>
        </w:tc>
        <w:tc>
          <w:tcPr>
            <w:tcW w:w="185" w:type="pct"/>
          </w:tcPr>
          <w:p w14:paraId="7B6C74F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pct"/>
            <w:hideMark/>
          </w:tcPr>
          <w:p w14:paraId="0AD0259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provide support</w:t>
            </w:r>
          </w:p>
        </w:tc>
        <w:tc>
          <w:tcPr>
            <w:tcW w:w="185" w:type="pct"/>
          </w:tcPr>
          <w:p w14:paraId="6E3FB18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1C8987E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if possible</w:t>
            </w:r>
          </w:p>
        </w:tc>
        <w:tc>
          <w:tcPr>
            <w:tcW w:w="178" w:type="pct"/>
          </w:tcPr>
          <w:p w14:paraId="6330052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1F4A4D2F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29012AF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as appropriate</w:t>
            </w:r>
          </w:p>
        </w:tc>
        <w:tc>
          <w:tcPr>
            <w:tcW w:w="189" w:type="pct"/>
          </w:tcPr>
          <w:p w14:paraId="2CD97A3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2E31F32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TBS</w:t>
            </w:r>
          </w:p>
        </w:tc>
        <w:tc>
          <w:tcPr>
            <w:tcW w:w="176" w:type="pct"/>
          </w:tcPr>
          <w:p w14:paraId="4D493BD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hideMark/>
          </w:tcPr>
          <w:p w14:paraId="0D8879F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easy to use</w:t>
            </w:r>
          </w:p>
        </w:tc>
        <w:tc>
          <w:tcPr>
            <w:tcW w:w="176" w:type="pct"/>
          </w:tcPr>
          <w:p w14:paraId="47BB1B8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</w:tcPr>
          <w:p w14:paraId="701B98A7" w14:textId="77777777" w:rsidR="00126D3B" w:rsidRPr="004675F7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4675F7">
              <w:rPr>
                <w:sz w:val="20"/>
                <w:szCs w:val="20"/>
                <w:highlight w:val="yellow"/>
              </w:rPr>
              <w:t>can't</w:t>
            </w:r>
          </w:p>
        </w:tc>
        <w:tc>
          <w:tcPr>
            <w:tcW w:w="185" w:type="pct"/>
          </w:tcPr>
          <w:p w14:paraId="6DBC289D" w14:textId="77777777" w:rsidR="00126D3B" w:rsidRPr="004675F7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4675F7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720" w:type="pct"/>
            <w:hideMark/>
          </w:tcPr>
          <w:p w14:paraId="666F093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but not limited</w:t>
            </w:r>
          </w:p>
        </w:tc>
        <w:tc>
          <w:tcPr>
            <w:tcW w:w="185" w:type="pct"/>
          </w:tcPr>
          <w:p w14:paraId="4CC2734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5ACC556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as far as possible</w:t>
            </w:r>
          </w:p>
        </w:tc>
        <w:tc>
          <w:tcPr>
            <w:tcW w:w="178" w:type="pct"/>
          </w:tcPr>
          <w:p w14:paraId="6BF4897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7906479C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007FCB5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be able to</w:t>
            </w:r>
          </w:p>
        </w:tc>
        <w:tc>
          <w:tcPr>
            <w:tcW w:w="189" w:type="pct"/>
          </w:tcPr>
          <w:p w14:paraId="41A84BC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706EF6B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TBE</w:t>
            </w:r>
          </w:p>
        </w:tc>
        <w:tc>
          <w:tcPr>
            <w:tcW w:w="176" w:type="pct"/>
          </w:tcPr>
          <w:p w14:paraId="6BFBBA5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hideMark/>
          </w:tcPr>
          <w:p w14:paraId="3328C98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cost effective</w:t>
            </w:r>
          </w:p>
        </w:tc>
        <w:tc>
          <w:tcPr>
            <w:tcW w:w="176" w:type="pct"/>
          </w:tcPr>
          <w:p w14:paraId="3EC7970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</w:tcPr>
          <w:p w14:paraId="09FAE69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796C843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53194AF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sufficient</w:t>
            </w:r>
          </w:p>
        </w:tc>
        <w:tc>
          <w:tcPr>
            <w:tcW w:w="185" w:type="pct"/>
          </w:tcPr>
          <w:p w14:paraId="0C5E7C1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1FCB505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possibly</w:t>
            </w:r>
          </w:p>
        </w:tc>
        <w:tc>
          <w:tcPr>
            <w:tcW w:w="178" w:type="pct"/>
          </w:tcPr>
          <w:p w14:paraId="55D5756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27C75994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00F61F4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be capable of</w:t>
            </w:r>
          </w:p>
        </w:tc>
        <w:tc>
          <w:tcPr>
            <w:tcW w:w="189" w:type="pct"/>
          </w:tcPr>
          <w:p w14:paraId="7D1B17D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136EC1F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TBC</w:t>
            </w:r>
          </w:p>
        </w:tc>
        <w:tc>
          <w:tcPr>
            <w:tcW w:w="176" w:type="pct"/>
          </w:tcPr>
          <w:p w14:paraId="1B14EA5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hideMark/>
          </w:tcPr>
          <w:p w14:paraId="0C6EE6D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simple and efficient</w:t>
            </w:r>
          </w:p>
        </w:tc>
        <w:tc>
          <w:tcPr>
            <w:tcW w:w="176" w:type="pct"/>
          </w:tcPr>
          <w:p w14:paraId="159BB5A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1193B94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6B38BAA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7A5E7AC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Clear</w:t>
            </w:r>
          </w:p>
        </w:tc>
        <w:tc>
          <w:tcPr>
            <w:tcW w:w="185" w:type="pct"/>
          </w:tcPr>
          <w:p w14:paraId="15990EE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2BDE132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eventually</w:t>
            </w:r>
          </w:p>
        </w:tc>
        <w:tc>
          <w:tcPr>
            <w:tcW w:w="178" w:type="pct"/>
          </w:tcPr>
          <w:p w14:paraId="0190B6F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5D88673F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25C4395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capability of</w:t>
            </w:r>
          </w:p>
        </w:tc>
        <w:tc>
          <w:tcPr>
            <w:tcW w:w="189" w:type="pct"/>
          </w:tcPr>
          <w:p w14:paraId="73D7A06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32311B3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TBR</w:t>
            </w:r>
          </w:p>
        </w:tc>
        <w:tc>
          <w:tcPr>
            <w:tcW w:w="176" w:type="pct"/>
          </w:tcPr>
          <w:p w14:paraId="20EE116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noWrap/>
            <w:hideMark/>
          </w:tcPr>
          <w:p w14:paraId="681D8E8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each</w:t>
            </w:r>
          </w:p>
        </w:tc>
        <w:tc>
          <w:tcPr>
            <w:tcW w:w="176" w:type="pct"/>
          </w:tcPr>
          <w:p w14:paraId="50F0C3A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3F8EC0E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628A17B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66BD504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Easy</w:t>
            </w:r>
          </w:p>
        </w:tc>
        <w:tc>
          <w:tcPr>
            <w:tcW w:w="185" w:type="pct"/>
          </w:tcPr>
          <w:p w14:paraId="07BD8A7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0D7696F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if case</w:t>
            </w:r>
          </w:p>
        </w:tc>
        <w:tc>
          <w:tcPr>
            <w:tcW w:w="178" w:type="pct"/>
          </w:tcPr>
          <w:p w14:paraId="1989FBA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5212BEF5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54EDC87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capability to</w:t>
            </w:r>
          </w:p>
        </w:tc>
        <w:tc>
          <w:tcPr>
            <w:tcW w:w="189" w:type="pct"/>
          </w:tcPr>
          <w:p w14:paraId="413011E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6C2BF69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not defined</w:t>
            </w:r>
          </w:p>
        </w:tc>
        <w:tc>
          <w:tcPr>
            <w:tcW w:w="176" w:type="pct"/>
          </w:tcPr>
          <w:p w14:paraId="6D9F6AE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noWrap/>
            <w:hideMark/>
          </w:tcPr>
          <w:p w14:paraId="17D5D3F3" w14:textId="77777777" w:rsidR="00126D3B" w:rsidRPr="004675F7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4675F7">
              <w:rPr>
                <w:sz w:val="20"/>
                <w:szCs w:val="20"/>
                <w:highlight w:val="yellow"/>
              </w:rPr>
              <w:t>all</w:t>
            </w:r>
          </w:p>
        </w:tc>
        <w:tc>
          <w:tcPr>
            <w:tcW w:w="176" w:type="pct"/>
          </w:tcPr>
          <w:p w14:paraId="0130E0A1" w14:textId="77777777" w:rsidR="00126D3B" w:rsidRPr="004675F7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4675F7">
              <w:rPr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710" w:type="pct"/>
            <w:noWrap/>
          </w:tcPr>
          <w:p w14:paraId="4B2641A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15B264B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77CF724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Strong</w:t>
            </w:r>
          </w:p>
        </w:tc>
        <w:tc>
          <w:tcPr>
            <w:tcW w:w="185" w:type="pct"/>
          </w:tcPr>
          <w:p w14:paraId="6C5F58B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20DC5A2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if appropriate</w:t>
            </w:r>
          </w:p>
        </w:tc>
        <w:tc>
          <w:tcPr>
            <w:tcW w:w="178" w:type="pct"/>
          </w:tcPr>
          <w:p w14:paraId="407B37A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643EF71C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3434AD2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effective</w:t>
            </w:r>
          </w:p>
        </w:tc>
        <w:tc>
          <w:tcPr>
            <w:tcW w:w="189" w:type="pct"/>
          </w:tcPr>
          <w:p w14:paraId="63E4479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479BB7E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not determined</w:t>
            </w:r>
          </w:p>
        </w:tc>
        <w:tc>
          <w:tcPr>
            <w:tcW w:w="176" w:type="pct"/>
          </w:tcPr>
          <w:p w14:paraId="3BEA4A3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noWrap/>
            <w:hideMark/>
          </w:tcPr>
          <w:p w14:paraId="262F110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never</w:t>
            </w:r>
          </w:p>
        </w:tc>
        <w:tc>
          <w:tcPr>
            <w:tcW w:w="176" w:type="pct"/>
          </w:tcPr>
          <w:p w14:paraId="76AC1D1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43E4F15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410C804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17A241E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Good</w:t>
            </w:r>
          </w:p>
        </w:tc>
        <w:tc>
          <w:tcPr>
            <w:tcW w:w="185" w:type="pct"/>
          </w:tcPr>
          <w:p w14:paraId="46C6ABB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4EB61D7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if needed</w:t>
            </w:r>
          </w:p>
        </w:tc>
        <w:tc>
          <w:tcPr>
            <w:tcW w:w="178" w:type="pct"/>
          </w:tcPr>
          <w:p w14:paraId="3B95287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7E33E13D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5E9AD3B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as required</w:t>
            </w:r>
          </w:p>
        </w:tc>
        <w:tc>
          <w:tcPr>
            <w:tcW w:w="189" w:type="pct"/>
          </w:tcPr>
          <w:p w14:paraId="74BA39C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274756A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but not limited to</w:t>
            </w:r>
          </w:p>
        </w:tc>
        <w:tc>
          <w:tcPr>
            <w:tcW w:w="176" w:type="pct"/>
          </w:tcPr>
          <w:p w14:paraId="76D3B93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noWrap/>
            <w:hideMark/>
          </w:tcPr>
          <w:p w14:paraId="3374E1C0" w14:textId="77777777" w:rsidR="00126D3B" w:rsidRPr="004675F7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4675F7">
              <w:rPr>
                <w:sz w:val="20"/>
                <w:szCs w:val="20"/>
                <w:highlight w:val="yellow"/>
              </w:rPr>
              <w:t>always</w:t>
            </w:r>
          </w:p>
        </w:tc>
        <w:tc>
          <w:tcPr>
            <w:tcW w:w="176" w:type="pct"/>
          </w:tcPr>
          <w:p w14:paraId="26053EEB" w14:textId="77777777" w:rsidR="00126D3B" w:rsidRPr="004675F7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4675F7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10" w:type="pct"/>
            <w:noWrap/>
          </w:tcPr>
          <w:p w14:paraId="324B91B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1822EDB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0F06F24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Bad</w:t>
            </w:r>
          </w:p>
        </w:tc>
        <w:tc>
          <w:tcPr>
            <w:tcW w:w="185" w:type="pct"/>
          </w:tcPr>
          <w:p w14:paraId="188880D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47C411D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if practical</w:t>
            </w:r>
          </w:p>
        </w:tc>
        <w:tc>
          <w:tcPr>
            <w:tcW w:w="178" w:type="pct"/>
          </w:tcPr>
          <w:p w14:paraId="47ED85D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26D3B" w:rsidRPr="00CF2C5B" w14:paraId="11CBC94F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2754EF7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normal</w:t>
            </w:r>
          </w:p>
        </w:tc>
        <w:tc>
          <w:tcPr>
            <w:tcW w:w="189" w:type="pct"/>
          </w:tcPr>
          <w:p w14:paraId="0072E63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52F6CB3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as a minimum</w:t>
            </w:r>
          </w:p>
        </w:tc>
        <w:tc>
          <w:tcPr>
            <w:tcW w:w="176" w:type="pct"/>
          </w:tcPr>
          <w:p w14:paraId="60DE9A6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8" w:type="pct"/>
            <w:noWrap/>
            <w:hideMark/>
          </w:tcPr>
          <w:p w14:paraId="56D73BA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similar</w:t>
            </w:r>
          </w:p>
        </w:tc>
        <w:tc>
          <w:tcPr>
            <w:tcW w:w="176" w:type="pct"/>
          </w:tcPr>
          <w:p w14:paraId="1A18AA1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3F42438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6C2609C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0A511E4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useful</w:t>
            </w:r>
          </w:p>
        </w:tc>
        <w:tc>
          <w:tcPr>
            <w:tcW w:w="185" w:type="pct"/>
          </w:tcPr>
          <w:p w14:paraId="6503A30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5791E21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129C509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3691EB88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51F68E2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provide for</w:t>
            </w:r>
          </w:p>
        </w:tc>
        <w:tc>
          <w:tcPr>
            <w:tcW w:w="189" w:type="pct"/>
          </w:tcPr>
          <w:p w14:paraId="7AB744D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63D865B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7FC3CCB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noWrap/>
            <w:hideMark/>
          </w:tcPr>
          <w:p w14:paraId="1591662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similarly</w:t>
            </w:r>
          </w:p>
        </w:tc>
        <w:tc>
          <w:tcPr>
            <w:tcW w:w="176" w:type="pct"/>
          </w:tcPr>
          <w:p w14:paraId="06084F0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07CC216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3D2B055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367819D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significant</w:t>
            </w:r>
          </w:p>
        </w:tc>
        <w:tc>
          <w:tcPr>
            <w:tcW w:w="185" w:type="pct"/>
          </w:tcPr>
          <w:p w14:paraId="388535E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69710FF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317D7F8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3BE183FC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17058E8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timely</w:t>
            </w:r>
          </w:p>
        </w:tc>
        <w:tc>
          <w:tcPr>
            <w:tcW w:w="189" w:type="pct"/>
          </w:tcPr>
          <w:p w14:paraId="4B3AC8B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2933A46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3D36973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noWrap/>
            <w:hideMark/>
          </w:tcPr>
          <w:p w14:paraId="7253579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having in mind</w:t>
            </w:r>
          </w:p>
        </w:tc>
        <w:tc>
          <w:tcPr>
            <w:tcW w:w="176" w:type="pct"/>
          </w:tcPr>
          <w:p w14:paraId="02533FE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4EC8307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70F7A55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678DD05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recent</w:t>
            </w:r>
          </w:p>
        </w:tc>
        <w:tc>
          <w:tcPr>
            <w:tcW w:w="185" w:type="pct"/>
          </w:tcPr>
          <w:p w14:paraId="467F8BF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2629C9E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2C33020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12B4018D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5591324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easy to</w:t>
            </w:r>
          </w:p>
        </w:tc>
        <w:tc>
          <w:tcPr>
            <w:tcW w:w="189" w:type="pct"/>
          </w:tcPr>
          <w:p w14:paraId="3E430F4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  <w:noWrap/>
            <w:hideMark/>
          </w:tcPr>
          <w:p w14:paraId="2DAD30A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6830D3D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noWrap/>
            <w:hideMark/>
          </w:tcPr>
          <w:p w14:paraId="343C5A3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take into account</w:t>
            </w:r>
          </w:p>
        </w:tc>
        <w:tc>
          <w:tcPr>
            <w:tcW w:w="176" w:type="pct"/>
          </w:tcPr>
          <w:p w14:paraId="0A5CD74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26BB919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04CD1CA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4BD21C59" w14:textId="77777777" w:rsidR="00126D3B" w:rsidRPr="004675F7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4675F7">
              <w:rPr>
                <w:sz w:val="20"/>
                <w:szCs w:val="20"/>
                <w:highlight w:val="yellow"/>
              </w:rPr>
              <w:t>Support</w:t>
            </w:r>
          </w:p>
        </w:tc>
        <w:tc>
          <w:tcPr>
            <w:tcW w:w="185" w:type="pct"/>
          </w:tcPr>
          <w:p w14:paraId="569653B4" w14:textId="77777777" w:rsidR="00126D3B" w:rsidRPr="004675F7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4675F7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591" w:type="pct"/>
          </w:tcPr>
          <w:p w14:paraId="6016044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47AEA9C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69168CE6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1EAC31E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4F04115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6A18F71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5ACBFCB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5EAA6CF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as possible</w:t>
            </w:r>
          </w:p>
        </w:tc>
        <w:tc>
          <w:tcPr>
            <w:tcW w:w="176" w:type="pct"/>
          </w:tcPr>
          <w:p w14:paraId="4B22347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7A42933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671584D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3F96BF7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Etc.</w:t>
            </w:r>
          </w:p>
        </w:tc>
        <w:tc>
          <w:tcPr>
            <w:tcW w:w="185" w:type="pct"/>
          </w:tcPr>
          <w:p w14:paraId="153C2661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3F990B2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6D4E1F6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38324481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21284A7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21BD9B3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01F73FC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0555954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3F4B6C5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Minimize</w:t>
            </w:r>
          </w:p>
        </w:tc>
        <w:tc>
          <w:tcPr>
            <w:tcW w:w="176" w:type="pct"/>
          </w:tcPr>
          <w:p w14:paraId="4B87A63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  <w:noWrap/>
          </w:tcPr>
          <w:p w14:paraId="2DFFDF5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4C27431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19460F0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F2C5B">
              <w:rPr>
                <w:sz w:val="20"/>
                <w:szCs w:val="20"/>
              </w:rPr>
              <w:t>And/Or</w:t>
            </w:r>
            <w:proofErr w:type="spellEnd"/>
          </w:p>
        </w:tc>
        <w:tc>
          <w:tcPr>
            <w:tcW w:w="185" w:type="pct"/>
          </w:tcPr>
          <w:p w14:paraId="2FBAECB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3118D1C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20354F5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613EB2BB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7B7AD8A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32D6B66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722002D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511A4DF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792D145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Maximize</w:t>
            </w:r>
          </w:p>
        </w:tc>
        <w:tc>
          <w:tcPr>
            <w:tcW w:w="176" w:type="pct"/>
          </w:tcPr>
          <w:p w14:paraId="5172BFE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10" w:type="pct"/>
          </w:tcPr>
          <w:p w14:paraId="3A39AB0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51642E9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0B5D713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almost always</w:t>
            </w:r>
          </w:p>
        </w:tc>
        <w:tc>
          <w:tcPr>
            <w:tcW w:w="185" w:type="pct"/>
          </w:tcPr>
          <w:p w14:paraId="1ACE051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6CA5BAE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2CFF828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70626D17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3D5B934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7D2E522C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75136F7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05A7663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02094B4A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Rapid</w:t>
            </w:r>
          </w:p>
        </w:tc>
        <w:tc>
          <w:tcPr>
            <w:tcW w:w="176" w:type="pct"/>
          </w:tcPr>
          <w:p w14:paraId="3999FA4C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pct"/>
            <w:noWrap/>
          </w:tcPr>
          <w:p w14:paraId="63241A1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7B09C51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40DAC9F0" w14:textId="77777777" w:rsidR="00126D3B" w:rsidRPr="004675F7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4675F7">
              <w:rPr>
                <w:sz w:val="20"/>
                <w:highlight w:val="yellow"/>
              </w:rPr>
              <w:t>can</w:t>
            </w:r>
          </w:p>
        </w:tc>
        <w:tc>
          <w:tcPr>
            <w:tcW w:w="185" w:type="pct"/>
          </w:tcPr>
          <w:p w14:paraId="2481DA39" w14:textId="77777777" w:rsidR="00126D3B" w:rsidRPr="004675F7" w:rsidRDefault="00126D3B" w:rsidP="002A1E1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4675F7">
              <w:rPr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591" w:type="pct"/>
          </w:tcPr>
          <w:p w14:paraId="249D94F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4C68ED3F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78C26AB8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0AFFF81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18DCE05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6C96877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65D7229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0955DBC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User-friendly</w:t>
            </w:r>
          </w:p>
        </w:tc>
        <w:tc>
          <w:tcPr>
            <w:tcW w:w="176" w:type="pct"/>
          </w:tcPr>
          <w:p w14:paraId="3DDD6FF5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pct"/>
          </w:tcPr>
          <w:p w14:paraId="731CDDD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3577B17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4BE0D25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</w:rPr>
              <w:t>may</w:t>
            </w:r>
          </w:p>
        </w:tc>
        <w:tc>
          <w:tcPr>
            <w:tcW w:w="185" w:type="pct"/>
          </w:tcPr>
          <w:p w14:paraId="0AF31E5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2BDFC04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41E13BDD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36C49FED" w14:textId="77777777" w:rsidTr="002A1E15">
        <w:trPr>
          <w:trHeight w:val="227"/>
        </w:trPr>
        <w:tc>
          <w:tcPr>
            <w:tcW w:w="587" w:type="pct"/>
            <w:noWrap/>
            <w:hideMark/>
          </w:tcPr>
          <w:p w14:paraId="5585021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6AADFFE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  <w:hideMark/>
          </w:tcPr>
          <w:p w14:paraId="303F08B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7D3D955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  <w:hideMark/>
          </w:tcPr>
          <w:p w14:paraId="3E96198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  <w:szCs w:val="20"/>
              </w:rPr>
              <w:t>Quick</w:t>
            </w:r>
          </w:p>
        </w:tc>
        <w:tc>
          <w:tcPr>
            <w:tcW w:w="176" w:type="pct"/>
          </w:tcPr>
          <w:p w14:paraId="1F5ED086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0" w:type="pct"/>
          </w:tcPr>
          <w:p w14:paraId="1372752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29053628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  <w:hideMark/>
          </w:tcPr>
          <w:p w14:paraId="47FB5FF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 w:rsidRPr="00CF2C5B">
              <w:rPr>
                <w:sz w:val="20"/>
              </w:rPr>
              <w:t>Optionally</w:t>
            </w:r>
          </w:p>
        </w:tc>
        <w:tc>
          <w:tcPr>
            <w:tcW w:w="185" w:type="pct"/>
          </w:tcPr>
          <w:p w14:paraId="119D72DB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1" w:type="pct"/>
          </w:tcPr>
          <w:p w14:paraId="604BF32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5CBC16D4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  <w:tr w:rsidR="00126D3B" w:rsidRPr="00CF2C5B" w14:paraId="5F9F5C30" w14:textId="77777777" w:rsidTr="002A1E15">
        <w:trPr>
          <w:trHeight w:val="227"/>
        </w:trPr>
        <w:tc>
          <w:tcPr>
            <w:tcW w:w="587" w:type="pct"/>
            <w:noWrap/>
          </w:tcPr>
          <w:p w14:paraId="303829EE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9" w:type="pct"/>
          </w:tcPr>
          <w:p w14:paraId="75AD5956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03" w:type="pct"/>
            <w:noWrap/>
          </w:tcPr>
          <w:p w14:paraId="16493C32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1296F8B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98" w:type="pct"/>
          </w:tcPr>
          <w:p w14:paraId="44CF96C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6" w:type="pct"/>
          </w:tcPr>
          <w:p w14:paraId="6AD879DA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710" w:type="pct"/>
          </w:tcPr>
          <w:p w14:paraId="0DC7A26D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185" w:type="pct"/>
          </w:tcPr>
          <w:p w14:paraId="3EAED763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20" w:type="pct"/>
            <w:noWrap/>
          </w:tcPr>
          <w:p w14:paraId="5489B5C0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5" w:type="pct"/>
          </w:tcPr>
          <w:p w14:paraId="420E56D9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91" w:type="pct"/>
          </w:tcPr>
          <w:p w14:paraId="3B26A357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8" w:type="pct"/>
          </w:tcPr>
          <w:p w14:paraId="545518A5" w14:textId="77777777" w:rsidR="00126D3B" w:rsidRPr="00CF2C5B" w:rsidRDefault="00126D3B" w:rsidP="002A1E15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FA08D01" w14:textId="77777777" w:rsidR="00126D3B" w:rsidRPr="00CF2C5B" w:rsidRDefault="00126D3B" w:rsidP="00126D3B"/>
    <w:p w14:paraId="4D4E4AF6" w14:textId="77777777" w:rsidR="00126D3B" w:rsidRPr="00CF2C5B" w:rsidRDefault="00126D3B" w:rsidP="00126D3B"/>
    <w:p w14:paraId="4F9E92E9" w14:textId="77777777" w:rsidR="00126D3B" w:rsidRDefault="00126D3B" w:rsidP="00126D3B">
      <w:r w:rsidRPr="00CF2C5B">
        <w:br w:type="page"/>
      </w:r>
    </w:p>
    <w:p w14:paraId="1176E2CB" w14:textId="77777777" w:rsidR="00126D3B" w:rsidRPr="00CF2C5B" w:rsidRDefault="00126D3B" w:rsidP="00126D3B">
      <w:pPr>
        <w:pStyle w:val="Heading2"/>
      </w:pPr>
      <w:bookmarkStart w:id="1820" w:name="_Toc457212368"/>
      <w:r>
        <w:t>Table#2</w:t>
      </w:r>
      <w:r w:rsidRPr="00CF2C5B">
        <w:t xml:space="preserve"> holds the Strong phrases.</w:t>
      </w:r>
      <w:bookmarkEnd w:id="1820"/>
    </w:p>
    <w:p w14:paraId="18E739AD" w14:textId="77777777" w:rsidR="00126D3B" w:rsidRPr="00CF2C5B" w:rsidRDefault="00126D3B" w:rsidP="00126D3B">
      <w:pPr>
        <w:rPr>
          <w:b/>
        </w:rPr>
      </w:pPr>
    </w:p>
    <w:tbl>
      <w:tblPr>
        <w:tblStyle w:val="TableGridLight"/>
        <w:tblW w:w="3751" w:type="pct"/>
        <w:tblLook w:val="0620" w:firstRow="1" w:lastRow="0" w:firstColumn="0" w:lastColumn="0" w:noHBand="1" w:noVBand="1"/>
      </w:tblPr>
      <w:tblGrid>
        <w:gridCol w:w="2249"/>
        <w:gridCol w:w="1241"/>
        <w:gridCol w:w="2252"/>
        <w:gridCol w:w="1237"/>
        <w:gridCol w:w="2252"/>
        <w:gridCol w:w="1233"/>
      </w:tblGrid>
      <w:tr w:rsidR="00126D3B" w:rsidRPr="00CF2C5B" w14:paraId="495BAB31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799C509A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 w:rsidRPr="00CF2C5B">
              <w:rPr>
                <w:b/>
                <w:sz w:val="20"/>
              </w:rPr>
              <w:t>IMPERATIVE</w:t>
            </w:r>
          </w:p>
        </w:tc>
        <w:tc>
          <w:tcPr>
            <w:tcW w:w="593" w:type="pct"/>
          </w:tcPr>
          <w:p w14:paraId="7CCD0AF8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Count</w:t>
            </w:r>
          </w:p>
        </w:tc>
        <w:tc>
          <w:tcPr>
            <w:tcW w:w="1076" w:type="pct"/>
            <w:noWrap/>
            <w:hideMark/>
          </w:tcPr>
          <w:p w14:paraId="612AC301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 w:rsidRPr="00CF2C5B">
              <w:rPr>
                <w:b/>
                <w:sz w:val="20"/>
              </w:rPr>
              <w:t>CONTINUANCE</w:t>
            </w:r>
          </w:p>
        </w:tc>
        <w:tc>
          <w:tcPr>
            <w:tcW w:w="591" w:type="pct"/>
          </w:tcPr>
          <w:p w14:paraId="4087E165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Count</w:t>
            </w:r>
          </w:p>
        </w:tc>
        <w:tc>
          <w:tcPr>
            <w:tcW w:w="1076" w:type="pct"/>
            <w:noWrap/>
            <w:hideMark/>
          </w:tcPr>
          <w:p w14:paraId="37DEA5FA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 w:rsidRPr="00CF2C5B">
              <w:rPr>
                <w:b/>
                <w:sz w:val="20"/>
              </w:rPr>
              <w:t>DIRECTIVE</w:t>
            </w:r>
          </w:p>
        </w:tc>
        <w:tc>
          <w:tcPr>
            <w:tcW w:w="589" w:type="pct"/>
          </w:tcPr>
          <w:p w14:paraId="739229D4" w14:textId="77777777" w:rsidR="00126D3B" w:rsidRPr="00CF2C5B" w:rsidRDefault="00126D3B" w:rsidP="002A1E1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Count</w:t>
            </w:r>
          </w:p>
        </w:tc>
      </w:tr>
      <w:tr w:rsidR="00126D3B" w:rsidRPr="00CF2C5B" w14:paraId="0BC83401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5CC35655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shall</w:t>
            </w:r>
          </w:p>
        </w:tc>
        <w:tc>
          <w:tcPr>
            <w:tcW w:w="593" w:type="pct"/>
          </w:tcPr>
          <w:p w14:paraId="4CD3EB6C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78FB6154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below:</w:t>
            </w:r>
          </w:p>
        </w:tc>
        <w:tc>
          <w:tcPr>
            <w:tcW w:w="591" w:type="pct"/>
          </w:tcPr>
          <w:p w14:paraId="5ED1BE36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2F7B10A2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 w:rsidRPr="00CF2C5B">
              <w:rPr>
                <w:sz w:val="20"/>
              </w:rPr>
              <w:t>e.g.</w:t>
            </w:r>
          </w:p>
        </w:tc>
        <w:tc>
          <w:tcPr>
            <w:tcW w:w="589" w:type="pct"/>
          </w:tcPr>
          <w:p w14:paraId="1F39E9B9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26D3B" w:rsidRPr="00CF2C5B" w14:paraId="375A008B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1A7FBD04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must</w:t>
            </w:r>
          </w:p>
        </w:tc>
        <w:tc>
          <w:tcPr>
            <w:tcW w:w="593" w:type="pct"/>
          </w:tcPr>
          <w:p w14:paraId="31831433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0CAAC8E3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as follows:</w:t>
            </w:r>
          </w:p>
        </w:tc>
        <w:tc>
          <w:tcPr>
            <w:tcW w:w="591" w:type="pct"/>
          </w:tcPr>
          <w:p w14:paraId="0EE97692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2D768B2B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 w:rsidRPr="00CF2C5B">
              <w:rPr>
                <w:sz w:val="20"/>
              </w:rPr>
              <w:t>i.e.</w:t>
            </w:r>
          </w:p>
        </w:tc>
        <w:tc>
          <w:tcPr>
            <w:tcW w:w="589" w:type="pct"/>
          </w:tcPr>
          <w:p w14:paraId="37C5B914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26D3B" w:rsidRPr="00CF2C5B" w14:paraId="7D186789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12D3AAE4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is required to</w:t>
            </w:r>
          </w:p>
        </w:tc>
        <w:tc>
          <w:tcPr>
            <w:tcW w:w="593" w:type="pct"/>
          </w:tcPr>
          <w:p w14:paraId="5D4FB0DD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5540E56D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following:</w:t>
            </w:r>
          </w:p>
        </w:tc>
        <w:tc>
          <w:tcPr>
            <w:tcW w:w="591" w:type="pct"/>
          </w:tcPr>
          <w:p w14:paraId="35AE69F4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7F2389EE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 w:rsidRPr="00CF2C5B">
              <w:rPr>
                <w:sz w:val="20"/>
              </w:rPr>
              <w:t>For example</w:t>
            </w:r>
          </w:p>
        </w:tc>
        <w:tc>
          <w:tcPr>
            <w:tcW w:w="589" w:type="pct"/>
          </w:tcPr>
          <w:p w14:paraId="116F7CEE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26D3B" w:rsidRPr="00CF2C5B" w14:paraId="3FEB4EAA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2C48F200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are applicable</w:t>
            </w:r>
          </w:p>
        </w:tc>
        <w:tc>
          <w:tcPr>
            <w:tcW w:w="593" w:type="pct"/>
          </w:tcPr>
          <w:p w14:paraId="0578ADF7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01B6868B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listed:</w:t>
            </w:r>
          </w:p>
        </w:tc>
        <w:tc>
          <w:tcPr>
            <w:tcW w:w="591" w:type="pct"/>
          </w:tcPr>
          <w:p w14:paraId="5254439C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05B28B99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 w:rsidRPr="00CF2C5B">
              <w:rPr>
                <w:sz w:val="20"/>
              </w:rPr>
              <w:t>Figure</w:t>
            </w:r>
          </w:p>
        </w:tc>
        <w:tc>
          <w:tcPr>
            <w:tcW w:w="589" w:type="pct"/>
          </w:tcPr>
          <w:p w14:paraId="2DA2217C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26D3B" w:rsidRPr="00CF2C5B" w14:paraId="3129A405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4135A793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are to</w:t>
            </w:r>
          </w:p>
        </w:tc>
        <w:tc>
          <w:tcPr>
            <w:tcW w:w="593" w:type="pct"/>
          </w:tcPr>
          <w:p w14:paraId="426A87BF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0BE67FF5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in particular:</w:t>
            </w:r>
          </w:p>
        </w:tc>
        <w:tc>
          <w:tcPr>
            <w:tcW w:w="591" w:type="pct"/>
          </w:tcPr>
          <w:p w14:paraId="24C79E1E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19099CA6" w14:textId="77777777" w:rsidR="00126D3B" w:rsidRPr="004675F7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4675F7">
              <w:rPr>
                <w:sz w:val="20"/>
                <w:highlight w:val="green"/>
              </w:rPr>
              <w:t>Table</w:t>
            </w:r>
          </w:p>
        </w:tc>
        <w:tc>
          <w:tcPr>
            <w:tcW w:w="589" w:type="pct"/>
          </w:tcPr>
          <w:p w14:paraId="20CB452D" w14:textId="77777777" w:rsidR="00126D3B" w:rsidRPr="004675F7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4675F7">
              <w:rPr>
                <w:sz w:val="20"/>
                <w:highlight w:val="green"/>
              </w:rPr>
              <w:t>3</w:t>
            </w:r>
          </w:p>
        </w:tc>
      </w:tr>
      <w:tr w:rsidR="00126D3B" w:rsidRPr="00CF2C5B" w14:paraId="4A5A2285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25861109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responsible for</w:t>
            </w:r>
          </w:p>
        </w:tc>
        <w:tc>
          <w:tcPr>
            <w:tcW w:w="593" w:type="pct"/>
          </w:tcPr>
          <w:p w14:paraId="2348491C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27296B8C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  <w:r w:rsidRPr="00FB4219">
              <w:rPr>
                <w:sz w:val="20"/>
              </w:rPr>
              <w:t>support:</w:t>
            </w:r>
          </w:p>
        </w:tc>
        <w:tc>
          <w:tcPr>
            <w:tcW w:w="591" w:type="pct"/>
          </w:tcPr>
          <w:p w14:paraId="7B0FB26C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76" w:type="pct"/>
            <w:noWrap/>
            <w:hideMark/>
          </w:tcPr>
          <w:p w14:paraId="243CCDE6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 w:rsidRPr="00CF2C5B">
              <w:rPr>
                <w:sz w:val="20"/>
              </w:rPr>
              <w:t>Note:</w:t>
            </w:r>
          </w:p>
        </w:tc>
        <w:tc>
          <w:tcPr>
            <w:tcW w:w="589" w:type="pct"/>
          </w:tcPr>
          <w:p w14:paraId="4BB3C35A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26D3B" w:rsidRPr="00CF2C5B" w14:paraId="702493AF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7EEB2573" w14:textId="77777777" w:rsidR="00126D3B" w:rsidRPr="004675F7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4675F7">
              <w:rPr>
                <w:sz w:val="20"/>
                <w:highlight w:val="green"/>
              </w:rPr>
              <w:t>will</w:t>
            </w:r>
          </w:p>
        </w:tc>
        <w:tc>
          <w:tcPr>
            <w:tcW w:w="593" w:type="pct"/>
          </w:tcPr>
          <w:p w14:paraId="1E08A484" w14:textId="77777777" w:rsidR="00126D3B" w:rsidRPr="004675F7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4675F7">
              <w:rPr>
                <w:sz w:val="20"/>
                <w:highlight w:val="green"/>
              </w:rPr>
              <w:t>3</w:t>
            </w:r>
          </w:p>
        </w:tc>
        <w:tc>
          <w:tcPr>
            <w:tcW w:w="1076" w:type="pct"/>
            <w:noWrap/>
            <w:hideMark/>
          </w:tcPr>
          <w:p w14:paraId="4C9C199E" w14:textId="77777777" w:rsidR="00126D3B" w:rsidRPr="004675F7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4675F7">
              <w:rPr>
                <w:sz w:val="20"/>
                <w:highlight w:val="green"/>
              </w:rPr>
              <w:t>and</w:t>
            </w:r>
          </w:p>
        </w:tc>
        <w:tc>
          <w:tcPr>
            <w:tcW w:w="591" w:type="pct"/>
          </w:tcPr>
          <w:p w14:paraId="1B8FAF0C" w14:textId="77777777" w:rsidR="00126D3B" w:rsidRPr="004675F7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4675F7">
              <w:rPr>
                <w:sz w:val="20"/>
                <w:highlight w:val="green"/>
              </w:rPr>
              <w:t>51</w:t>
            </w:r>
          </w:p>
        </w:tc>
        <w:tc>
          <w:tcPr>
            <w:tcW w:w="1076" w:type="pct"/>
            <w:noWrap/>
            <w:hideMark/>
          </w:tcPr>
          <w:p w14:paraId="723B215E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89" w:type="pct"/>
          </w:tcPr>
          <w:p w14:paraId="617C1453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</w:tr>
      <w:tr w:rsidR="00126D3B" w:rsidRPr="00CF2C5B" w14:paraId="110950D7" w14:textId="77777777" w:rsidTr="002A1E15">
        <w:trPr>
          <w:trHeight w:val="283"/>
        </w:trPr>
        <w:tc>
          <w:tcPr>
            <w:tcW w:w="1075" w:type="pct"/>
            <w:noWrap/>
            <w:hideMark/>
          </w:tcPr>
          <w:p w14:paraId="4642911E" w14:textId="77777777" w:rsidR="00126D3B" w:rsidRPr="004675F7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4675F7">
              <w:rPr>
                <w:sz w:val="20"/>
                <w:highlight w:val="green"/>
              </w:rPr>
              <w:t>should</w:t>
            </w:r>
          </w:p>
        </w:tc>
        <w:tc>
          <w:tcPr>
            <w:tcW w:w="593" w:type="pct"/>
          </w:tcPr>
          <w:p w14:paraId="02C5FF26" w14:textId="77777777" w:rsidR="00126D3B" w:rsidRPr="004675F7" w:rsidRDefault="00126D3B" w:rsidP="002A1E15">
            <w:pPr>
              <w:pStyle w:val="NoSpacing"/>
              <w:rPr>
                <w:sz w:val="20"/>
                <w:highlight w:val="green"/>
              </w:rPr>
            </w:pPr>
            <w:r w:rsidRPr="004675F7">
              <w:rPr>
                <w:sz w:val="20"/>
                <w:highlight w:val="green"/>
              </w:rPr>
              <w:t>10</w:t>
            </w:r>
          </w:p>
        </w:tc>
        <w:tc>
          <w:tcPr>
            <w:tcW w:w="1076" w:type="pct"/>
            <w:noWrap/>
            <w:hideMark/>
          </w:tcPr>
          <w:p w14:paraId="00DA00B8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91" w:type="pct"/>
          </w:tcPr>
          <w:p w14:paraId="465A30E4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1076" w:type="pct"/>
            <w:noWrap/>
            <w:hideMark/>
          </w:tcPr>
          <w:p w14:paraId="0D128573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89" w:type="pct"/>
          </w:tcPr>
          <w:p w14:paraId="1A963F5B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</w:tr>
      <w:tr w:rsidR="00126D3B" w:rsidRPr="00CF2C5B" w14:paraId="7DFE3FBA" w14:textId="77777777" w:rsidTr="002A1E15">
        <w:trPr>
          <w:trHeight w:val="283"/>
        </w:trPr>
        <w:tc>
          <w:tcPr>
            <w:tcW w:w="1075" w:type="pct"/>
            <w:noWrap/>
          </w:tcPr>
          <w:p w14:paraId="2D6F0639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93" w:type="pct"/>
          </w:tcPr>
          <w:p w14:paraId="174E8270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1076" w:type="pct"/>
            <w:noWrap/>
          </w:tcPr>
          <w:p w14:paraId="39EED256" w14:textId="77777777" w:rsidR="00126D3B" w:rsidRPr="00FB4219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91" w:type="pct"/>
          </w:tcPr>
          <w:p w14:paraId="1A080A4E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1076" w:type="pct"/>
            <w:noWrap/>
          </w:tcPr>
          <w:p w14:paraId="41801CBD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  <w:tc>
          <w:tcPr>
            <w:tcW w:w="589" w:type="pct"/>
          </w:tcPr>
          <w:p w14:paraId="6ADB66A9" w14:textId="77777777" w:rsidR="00126D3B" w:rsidRPr="00CF2C5B" w:rsidRDefault="00126D3B" w:rsidP="002A1E15">
            <w:pPr>
              <w:pStyle w:val="NoSpacing"/>
              <w:rPr>
                <w:sz w:val="20"/>
              </w:rPr>
            </w:pPr>
          </w:p>
        </w:tc>
      </w:tr>
    </w:tbl>
    <w:p w14:paraId="1DDFB6C9" w14:textId="77777777" w:rsidR="00126D3B" w:rsidRPr="00CF2C5B" w:rsidRDefault="00126D3B" w:rsidP="00126D3B"/>
    <w:p w14:paraId="2A740C5F" w14:textId="77777777" w:rsidR="00126D3B" w:rsidRPr="00CF2C5B" w:rsidRDefault="00126D3B" w:rsidP="00126D3B">
      <w:r w:rsidRPr="00CF2C5B">
        <w:br w:type="page"/>
      </w:r>
    </w:p>
    <w:p w14:paraId="410B59B3" w14:textId="77777777" w:rsidR="00126D3B" w:rsidRPr="00CF2C5B" w:rsidRDefault="00126D3B" w:rsidP="00126D3B"/>
    <w:p w14:paraId="6B7D02EA" w14:textId="77777777" w:rsidR="00126D3B" w:rsidRDefault="00126D3B" w:rsidP="00126D3B">
      <w:pPr>
        <w:pStyle w:val="Heading1"/>
      </w:pPr>
      <w:bookmarkStart w:id="1821" w:name="_Toc457212369"/>
      <w:r>
        <w:t>Requirements</w:t>
      </w:r>
      <w:bookmarkEnd w:id="1821"/>
    </w:p>
    <w:p w14:paraId="35E5B183" w14:textId="77777777" w:rsidR="00126D3B" w:rsidRPr="00CF2C5B" w:rsidRDefault="00126D3B" w:rsidP="00126D3B">
      <w:r w:rsidRPr="00CF2C5B">
        <w:t>Enter requirements data to analyze below line.</w:t>
      </w:r>
      <w:r>
        <w:t xml:space="preserve"> </w:t>
      </w:r>
      <w:r w:rsidRPr="00CF2C5B">
        <w:t>This can be in the form of a table or plain text.</w:t>
      </w:r>
    </w:p>
    <w:p w14:paraId="47D7B4A6" w14:textId="77777777" w:rsidR="00126D3B" w:rsidRPr="00CF2C5B" w:rsidRDefault="002A1E15" w:rsidP="00126D3B">
      <w:r>
        <w:pict w14:anchorId="5752511B">
          <v:rect id="_x0000_i1045" style="width:700.2pt;height:4pt" o:hralign="center" o:hrstd="t" o:hrnoshade="t" o:hr="t" fillcolor="#002060" stroked="f"/>
        </w:pict>
      </w:r>
    </w:p>
    <w:p w14:paraId="393A17C7" w14:textId="77777777" w:rsidR="00126D3B" w:rsidRDefault="00126D3B" w:rsidP="00126D3B"/>
    <w:p w14:paraId="04AEEE1C" w14:textId="77777777" w:rsidR="00126D3B" w:rsidRDefault="00126D3B" w:rsidP="00126D3B"/>
    <w:p w14:paraId="45F16038" w14:textId="77777777" w:rsidR="00126D3B" w:rsidRPr="0050649F" w:rsidRDefault="00126D3B" w:rsidP="00126D3B">
      <w:pPr>
        <w:pStyle w:val="Heading4"/>
        <w:numPr>
          <w:ilvl w:val="3"/>
          <w:numId w:val="0"/>
        </w:numPr>
        <w:overflowPunct w:val="0"/>
        <w:autoSpaceDE w:val="0"/>
        <w:autoSpaceDN w:val="0"/>
        <w:adjustRightInd w:val="0"/>
        <w:spacing w:before="120" w:line="240" w:lineRule="auto"/>
        <w:ind w:left="720" w:right="-130"/>
        <w:textAlignment w:val="baseline"/>
      </w:pPr>
      <w:bookmarkStart w:id="1822" w:name="_Toc429548960"/>
      <w:r w:rsidRPr="0050649F">
        <w:t>Work partitioning</w:t>
      </w:r>
      <w:bookmarkEnd w:id="1822"/>
    </w:p>
    <w:p w14:paraId="58051916" w14:textId="77777777" w:rsidR="00126D3B" w:rsidRPr="0050649F" w:rsidRDefault="00126D3B" w:rsidP="00126D3B">
      <w:pPr>
        <w:pStyle w:val="BodyText"/>
        <w:rPr>
          <w:lang w:val="en-US"/>
        </w:rPr>
      </w:pPr>
    </w:p>
    <w:p w14:paraId="56A04B8A" w14:textId="77777777" w:rsidR="00126D3B" w:rsidRPr="0050649F" w:rsidRDefault="00126D3B" w:rsidP="00126D3B">
      <w:pPr>
        <w:pStyle w:val="BodyText"/>
        <w:rPr>
          <w:lang w:val="en-US"/>
        </w:rPr>
      </w:pPr>
      <w:r w:rsidRPr="0050649F">
        <w:rPr>
          <w:lang w:val="en-US"/>
        </w:rPr>
        <w:t xml:space="preserve">The following business event list is the result of using business events to partition the work of </w:t>
      </w:r>
      <w:r>
        <w:rPr>
          <w:lang w:val="en-US"/>
        </w:rPr>
        <w:t xml:space="preserve">requesting </w:t>
      </w:r>
      <w:r w:rsidRPr="0050649F">
        <w:rPr>
          <w:lang w:val="en-US"/>
        </w:rPr>
        <w:t xml:space="preserve">allowed part number(s) into </w:t>
      </w:r>
      <w:r>
        <w:rPr>
          <w:lang w:val="en-US"/>
        </w:rPr>
        <w:t xml:space="preserve">16 </w:t>
      </w:r>
      <w:r w:rsidRPr="0050649F">
        <w:rPr>
          <w:lang w:val="en-US"/>
        </w:rPr>
        <w:t>Business functions</w:t>
      </w:r>
      <w:r>
        <w:rPr>
          <w:lang w:val="en-US"/>
        </w:rPr>
        <w:t xml:space="preserve">. The events are the same as in the CMS design, but with other users (Availability Controller </w:t>
      </w:r>
      <w:commentRangeStart w:id="1823"/>
      <w:r w:rsidRPr="004675F7">
        <w:rPr>
          <w:b/>
          <w:color w:val="333300"/>
          <w:sz w:val="24"/>
          <w:lang w:val="en-US"/>
        </w:rPr>
        <w:t>and</w:t>
      </w:r>
      <w:commentRangeEnd w:id="182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823"/>
      </w:r>
      <w:r>
        <w:rPr>
          <w:lang w:val="en-US"/>
        </w:rPr>
        <w:t xml:space="preserve"> Warehouse Employee)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2869"/>
        <w:gridCol w:w="3547"/>
        <w:gridCol w:w="3494"/>
        <w:gridCol w:w="3370"/>
      </w:tblGrid>
      <w:tr w:rsidR="00126D3B" w:rsidRPr="001F73A3" w14:paraId="5502397D" w14:textId="77777777" w:rsidTr="002A1E15">
        <w:tc>
          <w:tcPr>
            <w:tcW w:w="269" w:type="pct"/>
            <w:shd w:val="clear" w:color="auto" w:fill="B8CCE4"/>
          </w:tcPr>
          <w:p w14:paraId="5E7ED236" w14:textId="77777777" w:rsidR="00126D3B" w:rsidRPr="00456D87" w:rsidRDefault="00126D3B" w:rsidP="002A1E15">
            <w:pPr>
              <w:pStyle w:val="BodyText"/>
              <w:spacing w:before="0"/>
              <w:contextualSpacing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Nr</w:t>
            </w:r>
            <w:proofErr w:type="spellEnd"/>
          </w:p>
        </w:tc>
        <w:tc>
          <w:tcPr>
            <w:tcW w:w="911" w:type="pct"/>
            <w:shd w:val="clear" w:color="auto" w:fill="B8CCE4"/>
          </w:tcPr>
          <w:p w14:paraId="42533CBB" w14:textId="77777777" w:rsidR="00126D3B" w:rsidRPr="00456D87" w:rsidRDefault="00126D3B" w:rsidP="002A1E15">
            <w:pPr>
              <w:pStyle w:val="BodyText"/>
              <w:spacing w:before="0"/>
              <w:contextualSpacing/>
              <w:rPr>
                <w:b/>
                <w:lang w:val="en-US"/>
              </w:rPr>
            </w:pPr>
            <w:r w:rsidRPr="00456D87">
              <w:rPr>
                <w:b/>
                <w:lang w:val="en-US"/>
              </w:rPr>
              <w:t>Event name</w:t>
            </w:r>
          </w:p>
        </w:tc>
        <w:tc>
          <w:tcPr>
            <w:tcW w:w="1301" w:type="pct"/>
            <w:shd w:val="clear" w:color="auto" w:fill="B8CCE4"/>
          </w:tcPr>
          <w:p w14:paraId="0E4DA6FB" w14:textId="77777777" w:rsidR="00126D3B" w:rsidRPr="00456D87" w:rsidRDefault="00126D3B" w:rsidP="002A1E15">
            <w:pPr>
              <w:pStyle w:val="BodyText"/>
              <w:spacing w:before="0"/>
              <w:contextualSpacing/>
              <w:rPr>
                <w:b/>
                <w:lang w:val="en-US"/>
              </w:rPr>
            </w:pPr>
            <w:r w:rsidRPr="00456D87">
              <w:rPr>
                <w:b/>
                <w:lang w:val="en-US"/>
              </w:rPr>
              <w:t>input</w:t>
            </w:r>
          </w:p>
        </w:tc>
        <w:tc>
          <w:tcPr>
            <w:tcW w:w="1282" w:type="pct"/>
            <w:shd w:val="clear" w:color="auto" w:fill="B8CCE4"/>
          </w:tcPr>
          <w:p w14:paraId="540BA4E1" w14:textId="77777777" w:rsidR="00126D3B" w:rsidRPr="00456D87" w:rsidRDefault="00126D3B" w:rsidP="002A1E15">
            <w:pPr>
              <w:pStyle w:val="BodyText"/>
              <w:spacing w:before="0"/>
              <w:contextualSpacing/>
              <w:rPr>
                <w:b/>
                <w:lang w:val="en-US"/>
              </w:rPr>
            </w:pPr>
            <w:r w:rsidRPr="00456D87">
              <w:rPr>
                <w:b/>
                <w:lang w:val="en-US"/>
              </w:rPr>
              <w:t>output</w:t>
            </w:r>
          </w:p>
        </w:tc>
        <w:tc>
          <w:tcPr>
            <w:tcW w:w="1237" w:type="pct"/>
            <w:shd w:val="clear" w:color="auto" w:fill="B8CCE4"/>
          </w:tcPr>
          <w:p w14:paraId="5DC12055" w14:textId="77777777" w:rsidR="00126D3B" w:rsidRPr="00456D87" w:rsidRDefault="00126D3B" w:rsidP="002A1E15">
            <w:pPr>
              <w:pStyle w:val="BodyText"/>
              <w:spacing w:before="0"/>
              <w:contextualSpacing/>
              <w:rPr>
                <w:b/>
                <w:lang w:val="en-US"/>
              </w:rPr>
            </w:pPr>
            <w:r w:rsidRPr="00456D87">
              <w:rPr>
                <w:b/>
                <w:lang w:val="en-US"/>
              </w:rPr>
              <w:t>Business use case summary</w:t>
            </w:r>
          </w:p>
        </w:tc>
      </w:tr>
      <w:tr w:rsidR="00126D3B" w:rsidRPr="006F2831" w14:paraId="1D17A5EF" w14:textId="77777777" w:rsidTr="002A1E15">
        <w:tc>
          <w:tcPr>
            <w:tcW w:w="269" w:type="pct"/>
            <w:shd w:val="clear" w:color="auto" w:fill="auto"/>
          </w:tcPr>
          <w:p w14:paraId="51645DBB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11" w:type="pct"/>
            <w:shd w:val="clear" w:color="auto" w:fill="auto"/>
          </w:tcPr>
          <w:p w14:paraId="126CA94D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Engineering wants to </w:t>
            </w:r>
            <w:r>
              <w:rPr>
                <w:sz w:val="18"/>
                <w:szCs w:val="18"/>
                <w:lang w:val="en-US"/>
              </w:rPr>
              <w:t>maintain</w:t>
            </w:r>
            <w:r w:rsidRPr="00BB7692">
              <w:rPr>
                <w:sz w:val="18"/>
                <w:szCs w:val="18"/>
                <w:lang w:val="en-US"/>
              </w:rPr>
              <w:t xml:space="preserve"> allowed part</w:t>
            </w:r>
            <w:r>
              <w:rPr>
                <w:sz w:val="18"/>
                <w:szCs w:val="18"/>
                <w:lang w:val="en-US"/>
              </w:rPr>
              <w:t>s</w:t>
            </w:r>
            <w:r w:rsidRPr="00BB7692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1" w:type="pct"/>
            <w:shd w:val="clear" w:color="auto" w:fill="auto"/>
          </w:tcPr>
          <w:p w14:paraId="6DA7A4B2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289" w:hanging="270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Request to create/update allowed part </w:t>
            </w:r>
          </w:p>
        </w:tc>
        <w:tc>
          <w:tcPr>
            <w:tcW w:w="1282" w:type="pct"/>
            <w:shd w:val="clear" w:color="auto" w:fill="auto"/>
          </w:tcPr>
          <w:p w14:paraId="53662392" w14:textId="77777777" w:rsidR="00126D3B" w:rsidRPr="00BB7692" w:rsidRDefault="00126D3B" w:rsidP="00126D3B">
            <w:pPr>
              <w:pStyle w:val="BodyText"/>
              <w:numPr>
                <w:ilvl w:val="0"/>
                <w:numId w:val="36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Allowed part </w:t>
            </w:r>
            <w:r>
              <w:rPr>
                <w:sz w:val="18"/>
                <w:szCs w:val="18"/>
                <w:lang w:val="en-US"/>
              </w:rPr>
              <w:t>maintain</w:t>
            </w:r>
          </w:p>
        </w:tc>
        <w:tc>
          <w:tcPr>
            <w:tcW w:w="1237" w:type="pct"/>
            <w:shd w:val="clear" w:color="auto" w:fill="auto"/>
          </w:tcPr>
          <w:p w14:paraId="106F68E4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Ensure that the engineer is authorized  to search known parts </w:t>
            </w:r>
            <w:commentRangeStart w:id="1824"/>
            <w:r w:rsidRPr="004675F7">
              <w:rPr>
                <w:b/>
                <w:color w:val="333300"/>
                <w:sz w:val="22"/>
                <w:szCs w:val="18"/>
                <w:lang w:val="en-US"/>
              </w:rPr>
              <w:t>and</w:t>
            </w:r>
            <w:commentRangeEnd w:id="1824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24"/>
            </w:r>
            <w:r w:rsidRPr="00BB769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maintain</w:t>
            </w:r>
            <w:r w:rsidRPr="00BB7692">
              <w:rPr>
                <w:sz w:val="18"/>
                <w:szCs w:val="18"/>
                <w:lang w:val="en-US"/>
              </w:rPr>
              <w:t xml:space="preserve"> them as  allowed Part  </w:t>
            </w:r>
          </w:p>
        </w:tc>
      </w:tr>
      <w:tr w:rsidR="00126D3B" w:rsidRPr="006F2831" w14:paraId="77F7DA62" w14:textId="77777777" w:rsidTr="002A1E15">
        <w:tc>
          <w:tcPr>
            <w:tcW w:w="269" w:type="pct"/>
            <w:shd w:val="clear" w:color="auto" w:fill="auto"/>
          </w:tcPr>
          <w:p w14:paraId="2F4570A8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11" w:type="pct"/>
            <w:shd w:val="clear" w:color="auto" w:fill="auto"/>
          </w:tcPr>
          <w:p w14:paraId="15FFA4AA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AMT/AMM/TS</w:t>
            </w:r>
            <w:r w:rsidRPr="00BB7692">
              <w:rPr>
                <w:sz w:val="18"/>
                <w:szCs w:val="18"/>
                <w:lang w:val="en-US"/>
              </w:rPr>
              <w:t xml:space="preserve"> wants to create a fault with a part requirement</w:t>
            </w:r>
          </w:p>
        </w:tc>
        <w:tc>
          <w:tcPr>
            <w:tcW w:w="1301" w:type="pct"/>
            <w:shd w:val="clear" w:color="auto" w:fill="auto"/>
          </w:tcPr>
          <w:p w14:paraId="0B5CDA1D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289" w:hanging="270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Started work package</w:t>
            </w:r>
          </w:p>
          <w:p w14:paraId="04284189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289" w:hanging="270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Allowed Part</w:t>
            </w:r>
          </w:p>
          <w:p w14:paraId="1766E4B0" w14:textId="77777777" w:rsidR="00126D3B" w:rsidRPr="00BB7692" w:rsidRDefault="00126D3B" w:rsidP="002A1E15">
            <w:pPr>
              <w:pStyle w:val="BodyText"/>
              <w:spacing w:before="0"/>
              <w:ind w:left="19"/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1282" w:type="pct"/>
            <w:shd w:val="clear" w:color="auto" w:fill="auto"/>
          </w:tcPr>
          <w:p w14:paraId="615FE517" w14:textId="77777777" w:rsidR="00126D3B" w:rsidRPr="00BB7692" w:rsidRDefault="00126D3B" w:rsidP="00126D3B">
            <w:pPr>
              <w:pStyle w:val="BodyText"/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Created Fault </w:t>
            </w:r>
          </w:p>
          <w:p w14:paraId="36E48331" w14:textId="77777777" w:rsidR="00126D3B" w:rsidRPr="00BB7692" w:rsidRDefault="00126D3B" w:rsidP="00126D3B">
            <w:pPr>
              <w:pStyle w:val="BodyText"/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Part request (created) </w:t>
            </w:r>
          </w:p>
        </w:tc>
        <w:tc>
          <w:tcPr>
            <w:tcW w:w="1237" w:type="pct"/>
            <w:shd w:val="clear" w:color="auto" w:fill="auto"/>
          </w:tcPr>
          <w:p w14:paraId="7789AE7D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Ensure that the </w:t>
            </w:r>
            <w:r>
              <w:rPr>
                <w:sz w:val="18"/>
                <w:szCs w:val="18"/>
                <w:lang w:val="en-US"/>
              </w:rPr>
              <w:t>AMT/AMM</w:t>
            </w:r>
            <w:r w:rsidRPr="00BB7692">
              <w:rPr>
                <w:sz w:val="18"/>
                <w:szCs w:val="18"/>
                <w:lang w:val="en-US"/>
              </w:rPr>
              <w:t xml:space="preserve"> is authorized  to create a fault, adds a part requirement, resulting in a part request that contains allowed parts, </w:t>
            </w:r>
            <w:proofErr w:type="spellStart"/>
            <w:r w:rsidRPr="00BB7692">
              <w:rPr>
                <w:sz w:val="18"/>
                <w:szCs w:val="18"/>
                <w:lang w:val="en-US"/>
              </w:rPr>
              <w:t>qty</w:t>
            </w:r>
            <w:proofErr w:type="spellEnd"/>
            <w:r w:rsidRPr="00BB7692">
              <w:rPr>
                <w:sz w:val="18"/>
                <w:szCs w:val="18"/>
                <w:lang w:val="en-US"/>
              </w:rPr>
              <w:t xml:space="preserve">, requested location, tail)  </w:t>
            </w:r>
          </w:p>
        </w:tc>
      </w:tr>
      <w:tr w:rsidR="00126D3B" w:rsidRPr="006F2831" w14:paraId="0D79C66D" w14:textId="77777777" w:rsidTr="002A1E15">
        <w:tc>
          <w:tcPr>
            <w:tcW w:w="269" w:type="pct"/>
            <w:shd w:val="clear" w:color="auto" w:fill="auto"/>
          </w:tcPr>
          <w:p w14:paraId="7A81CDDF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11" w:type="pct"/>
            <w:shd w:val="clear" w:color="auto" w:fill="auto"/>
          </w:tcPr>
          <w:p w14:paraId="60C3CFFB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Availability Controller wants to process a request for a part (or other allowed parts)</w:t>
            </w:r>
          </w:p>
        </w:tc>
        <w:tc>
          <w:tcPr>
            <w:tcW w:w="1301" w:type="pct"/>
            <w:shd w:val="clear" w:color="auto" w:fill="auto"/>
          </w:tcPr>
          <w:p w14:paraId="530EC6A5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289" w:hanging="270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request (created)</w:t>
            </w:r>
          </w:p>
        </w:tc>
        <w:tc>
          <w:tcPr>
            <w:tcW w:w="1282" w:type="pct"/>
            <w:shd w:val="clear" w:color="auto" w:fill="auto"/>
          </w:tcPr>
          <w:p w14:paraId="78E78872" w14:textId="77777777" w:rsidR="00126D3B" w:rsidRPr="00BB7692" w:rsidRDefault="00126D3B" w:rsidP="00126D3B">
            <w:pPr>
              <w:pStyle w:val="BodyText"/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reserved</w:t>
            </w:r>
          </w:p>
          <w:p w14:paraId="656A7BD1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1238" w:type="pct"/>
            <w:shd w:val="clear" w:color="auto" w:fill="auto"/>
          </w:tcPr>
          <w:p w14:paraId="411CEB40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Integration reserves a part </w:t>
            </w:r>
            <w:commentRangeStart w:id="1825"/>
            <w:r w:rsidRPr="004675F7">
              <w:rPr>
                <w:b/>
                <w:color w:val="333300"/>
                <w:sz w:val="22"/>
                <w:szCs w:val="18"/>
                <w:lang w:val="en-US"/>
              </w:rPr>
              <w:t>and</w:t>
            </w:r>
            <w:commentRangeEnd w:id="1825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25"/>
            </w:r>
            <w:r w:rsidRPr="00BB7692">
              <w:rPr>
                <w:sz w:val="18"/>
                <w:szCs w:val="18"/>
                <w:lang w:val="en-US"/>
              </w:rPr>
              <w:t xml:space="preserve"> informs the requestor about ETA, From Location </w:t>
            </w:r>
            <w:commentRangeStart w:id="1826"/>
            <w:r w:rsidRPr="004675F7">
              <w:rPr>
                <w:b/>
                <w:color w:val="333300"/>
                <w:sz w:val="22"/>
                <w:szCs w:val="18"/>
                <w:lang w:val="en-US"/>
              </w:rPr>
              <w:t>and</w:t>
            </w:r>
            <w:commentRangeEnd w:id="1826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26"/>
            </w:r>
            <w:r w:rsidRPr="00BB7692">
              <w:rPr>
                <w:sz w:val="18"/>
                <w:szCs w:val="18"/>
                <w:lang w:val="en-US"/>
              </w:rPr>
              <w:t xml:space="preserve"> supplied Part + Serial number. </w:t>
            </w:r>
          </w:p>
        </w:tc>
      </w:tr>
      <w:tr w:rsidR="00126D3B" w:rsidRPr="006F2831" w14:paraId="4E8FA076" w14:textId="77777777" w:rsidTr="002A1E15">
        <w:tc>
          <w:tcPr>
            <w:tcW w:w="269" w:type="pct"/>
            <w:shd w:val="clear" w:color="auto" w:fill="auto"/>
          </w:tcPr>
          <w:p w14:paraId="13BE04B7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11" w:type="pct"/>
            <w:shd w:val="clear" w:color="auto" w:fill="auto"/>
          </w:tcPr>
          <w:p w14:paraId="7BC78E09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Warehouse Employee wants to issue reserved Part </w:t>
            </w:r>
          </w:p>
        </w:tc>
        <w:tc>
          <w:tcPr>
            <w:tcW w:w="1301" w:type="pct"/>
            <w:shd w:val="clear" w:color="auto" w:fill="auto"/>
          </w:tcPr>
          <w:p w14:paraId="31A0D9E5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289" w:hanging="270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reserved</w:t>
            </w:r>
          </w:p>
        </w:tc>
        <w:tc>
          <w:tcPr>
            <w:tcW w:w="1282" w:type="pct"/>
            <w:shd w:val="clear" w:color="auto" w:fill="auto"/>
          </w:tcPr>
          <w:p w14:paraId="02D3EBF4" w14:textId="77777777" w:rsidR="00126D3B" w:rsidRPr="00BB7692" w:rsidRDefault="00126D3B" w:rsidP="00126D3B">
            <w:pPr>
              <w:pStyle w:val="BodyText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issued</w:t>
            </w:r>
          </w:p>
        </w:tc>
        <w:tc>
          <w:tcPr>
            <w:tcW w:w="1238" w:type="pct"/>
            <w:shd w:val="clear" w:color="auto" w:fill="auto"/>
          </w:tcPr>
          <w:p w14:paraId="170FA73E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Warehouse Employee processes the reservation into a pick </w:t>
            </w:r>
            <w:commentRangeStart w:id="1827"/>
            <w:r w:rsidRPr="004675F7">
              <w:rPr>
                <w:b/>
                <w:color w:val="333300"/>
                <w:sz w:val="22"/>
                <w:szCs w:val="18"/>
                <w:lang w:val="en-US"/>
              </w:rPr>
              <w:t>and</w:t>
            </w:r>
            <w:commentRangeEnd w:id="1827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27"/>
            </w:r>
            <w:r w:rsidRPr="00BB7692">
              <w:rPr>
                <w:sz w:val="18"/>
                <w:szCs w:val="18"/>
                <w:lang w:val="en-US"/>
              </w:rPr>
              <w:t xml:space="preserve"> issue </w:t>
            </w:r>
            <w:commentRangeStart w:id="1828"/>
            <w:r w:rsidRPr="004675F7">
              <w:rPr>
                <w:b/>
                <w:color w:val="333300"/>
                <w:sz w:val="22"/>
                <w:szCs w:val="18"/>
                <w:lang w:val="en-US"/>
              </w:rPr>
              <w:t>and</w:t>
            </w:r>
            <w:commentRangeEnd w:id="1828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28"/>
            </w:r>
            <w:r w:rsidRPr="00BB7692">
              <w:rPr>
                <w:sz w:val="18"/>
                <w:szCs w:val="18"/>
                <w:lang w:val="en-US"/>
              </w:rPr>
              <w:t xml:space="preserve"> makes the requested part ready for transport</w:t>
            </w:r>
          </w:p>
        </w:tc>
      </w:tr>
      <w:tr w:rsidR="00126D3B" w:rsidRPr="006F2831" w14:paraId="6827D451" w14:textId="77777777" w:rsidTr="002A1E15">
        <w:tc>
          <w:tcPr>
            <w:tcW w:w="269" w:type="pct"/>
            <w:shd w:val="clear" w:color="auto" w:fill="auto"/>
          </w:tcPr>
          <w:p w14:paraId="770B9C6A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11" w:type="pct"/>
            <w:shd w:val="clear" w:color="auto" w:fill="auto"/>
          </w:tcPr>
          <w:p w14:paraId="137C8EA3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Logistic Employee wants to deliver the Part to the requested location</w:t>
            </w:r>
          </w:p>
        </w:tc>
        <w:tc>
          <w:tcPr>
            <w:tcW w:w="1301" w:type="pct"/>
            <w:shd w:val="clear" w:color="auto" w:fill="auto"/>
          </w:tcPr>
          <w:p w14:paraId="2C78CE12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289" w:hanging="270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issued</w:t>
            </w:r>
          </w:p>
        </w:tc>
        <w:tc>
          <w:tcPr>
            <w:tcW w:w="1282" w:type="pct"/>
            <w:shd w:val="clear" w:color="auto" w:fill="auto"/>
          </w:tcPr>
          <w:p w14:paraId="31864DA0" w14:textId="77777777" w:rsidR="00126D3B" w:rsidRPr="00BB7692" w:rsidRDefault="00126D3B" w:rsidP="00126D3B">
            <w:pPr>
              <w:pStyle w:val="BodyText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delivered (at the requested location)</w:t>
            </w:r>
          </w:p>
        </w:tc>
        <w:tc>
          <w:tcPr>
            <w:tcW w:w="1238" w:type="pct"/>
            <w:shd w:val="clear" w:color="auto" w:fill="auto"/>
          </w:tcPr>
          <w:p w14:paraId="085CB8BD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Logistic Employee transports the part  from the expedition to the requested location</w:t>
            </w:r>
          </w:p>
        </w:tc>
      </w:tr>
      <w:tr w:rsidR="00126D3B" w:rsidRPr="00F32AC8" w14:paraId="0072D2D1" w14:textId="77777777" w:rsidTr="002A1E15">
        <w:tc>
          <w:tcPr>
            <w:tcW w:w="269" w:type="pct"/>
            <w:shd w:val="clear" w:color="auto" w:fill="auto"/>
          </w:tcPr>
          <w:p w14:paraId="5B092754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11" w:type="pct"/>
            <w:shd w:val="clear" w:color="auto" w:fill="auto"/>
          </w:tcPr>
          <w:p w14:paraId="09369DAE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AMT/AMM</w:t>
            </w:r>
            <w:r w:rsidRPr="00BB7692">
              <w:rPr>
                <w:sz w:val="18"/>
                <w:szCs w:val="18"/>
                <w:lang w:val="en-US"/>
              </w:rPr>
              <w:t xml:space="preserve"> completes the fault</w:t>
            </w:r>
          </w:p>
        </w:tc>
        <w:tc>
          <w:tcPr>
            <w:tcW w:w="1301" w:type="pct"/>
            <w:shd w:val="clear" w:color="auto" w:fill="auto"/>
          </w:tcPr>
          <w:p w14:paraId="0F4BDFBA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289" w:hanging="270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delivered</w:t>
            </w:r>
          </w:p>
        </w:tc>
        <w:tc>
          <w:tcPr>
            <w:tcW w:w="1282" w:type="pct"/>
            <w:shd w:val="clear" w:color="auto" w:fill="auto"/>
          </w:tcPr>
          <w:p w14:paraId="6CD288EE" w14:textId="77777777" w:rsidR="00126D3B" w:rsidRPr="00BB7692" w:rsidRDefault="00126D3B" w:rsidP="00126D3B">
            <w:pPr>
              <w:pStyle w:val="BodyText"/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Installed part</w:t>
            </w:r>
          </w:p>
          <w:p w14:paraId="63DC12A9" w14:textId="77777777" w:rsidR="00126D3B" w:rsidRPr="00BB7692" w:rsidRDefault="00126D3B" w:rsidP="00126D3B">
            <w:pPr>
              <w:pStyle w:val="BodyText"/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Fault Completed</w:t>
            </w:r>
          </w:p>
          <w:p w14:paraId="0CC4D582" w14:textId="77777777" w:rsidR="00126D3B" w:rsidRPr="00BB7692" w:rsidRDefault="00126D3B" w:rsidP="00126D3B">
            <w:pPr>
              <w:pStyle w:val="BodyText"/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Removed part</w:t>
            </w:r>
          </w:p>
        </w:tc>
        <w:tc>
          <w:tcPr>
            <w:tcW w:w="1238" w:type="pct"/>
            <w:shd w:val="clear" w:color="auto" w:fill="auto"/>
          </w:tcPr>
          <w:p w14:paraId="763F9638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AMT/AMM</w:t>
            </w:r>
            <w:r w:rsidRPr="00BB7692">
              <w:rPr>
                <w:sz w:val="18"/>
                <w:szCs w:val="18"/>
                <w:lang w:val="en-US"/>
              </w:rPr>
              <w:t xml:space="preserve"> picks the delivered, removes the part from AC </w:t>
            </w:r>
            <w:commentRangeStart w:id="1829"/>
            <w:r w:rsidRPr="004675F7">
              <w:rPr>
                <w:b/>
                <w:color w:val="333300"/>
                <w:sz w:val="22"/>
                <w:szCs w:val="18"/>
                <w:lang w:val="en-US"/>
              </w:rPr>
              <w:t>and</w:t>
            </w:r>
            <w:commentRangeEnd w:id="1829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29"/>
            </w:r>
            <w:r w:rsidRPr="00BB7692">
              <w:rPr>
                <w:sz w:val="18"/>
                <w:szCs w:val="18"/>
                <w:lang w:val="en-US"/>
              </w:rPr>
              <w:t xml:space="preserve"> installs the delivered</w:t>
            </w:r>
            <w:r>
              <w:rPr>
                <w:sz w:val="18"/>
                <w:szCs w:val="18"/>
                <w:lang w:val="en-US"/>
              </w:rPr>
              <w:t xml:space="preserve">/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seriviceable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B7692">
              <w:rPr>
                <w:sz w:val="18"/>
                <w:szCs w:val="18"/>
                <w:lang w:val="en-US"/>
              </w:rPr>
              <w:t xml:space="preserve"> part</w:t>
            </w:r>
            <w:proofErr w:type="gramEnd"/>
            <w:r w:rsidRPr="00BB7692">
              <w:rPr>
                <w:sz w:val="18"/>
                <w:szCs w:val="18"/>
                <w:lang w:val="en-US"/>
              </w:rPr>
              <w:t>. Then completes the fault</w:t>
            </w:r>
          </w:p>
        </w:tc>
      </w:tr>
      <w:tr w:rsidR="00126D3B" w:rsidRPr="006F2831" w14:paraId="679F94A6" w14:textId="77777777" w:rsidTr="002A1E15">
        <w:tc>
          <w:tcPr>
            <w:tcW w:w="269" w:type="pct"/>
            <w:shd w:val="clear" w:color="auto" w:fill="auto"/>
          </w:tcPr>
          <w:p w14:paraId="500E41C4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11" w:type="pct"/>
            <w:shd w:val="clear" w:color="auto" w:fill="auto"/>
          </w:tcPr>
          <w:p w14:paraId="4DFDCBA1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AMT/AMM</w:t>
            </w:r>
            <w:r w:rsidRPr="00BB7692">
              <w:rPr>
                <w:sz w:val="18"/>
                <w:szCs w:val="18"/>
                <w:lang w:val="en-US"/>
              </w:rPr>
              <w:t xml:space="preserve"> turns in</w:t>
            </w:r>
          </w:p>
          <w:p w14:paraId="1C79B31C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removed part</w:t>
            </w:r>
          </w:p>
        </w:tc>
        <w:tc>
          <w:tcPr>
            <w:tcW w:w="1301" w:type="pct"/>
            <w:shd w:val="clear" w:color="auto" w:fill="auto"/>
          </w:tcPr>
          <w:p w14:paraId="03D907ED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289" w:hanging="270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Removed Part</w:t>
            </w:r>
          </w:p>
        </w:tc>
        <w:tc>
          <w:tcPr>
            <w:tcW w:w="1282" w:type="pct"/>
            <w:shd w:val="clear" w:color="auto" w:fill="auto"/>
          </w:tcPr>
          <w:p w14:paraId="3811BEE7" w14:textId="77777777" w:rsidR="00126D3B" w:rsidRPr="00BB7692" w:rsidRDefault="00126D3B" w:rsidP="00126D3B">
            <w:pPr>
              <w:pStyle w:val="BodyText"/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Removed part turned in</w:t>
            </w:r>
          </w:p>
        </w:tc>
        <w:tc>
          <w:tcPr>
            <w:tcW w:w="1238" w:type="pct"/>
            <w:shd w:val="clear" w:color="auto" w:fill="auto"/>
          </w:tcPr>
          <w:p w14:paraId="1BD5796A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AMT/AMM</w:t>
            </w:r>
            <w:r w:rsidRPr="00BB7692">
              <w:rPr>
                <w:sz w:val="18"/>
                <w:szCs w:val="18"/>
                <w:lang w:val="en-US"/>
              </w:rPr>
              <w:t xml:space="preserve"> turns in the removed </w:t>
            </w:r>
            <w:r>
              <w:rPr>
                <w:sz w:val="18"/>
                <w:szCs w:val="18"/>
                <w:lang w:val="en-US"/>
              </w:rPr>
              <w:t xml:space="preserve">/unserviceable </w:t>
            </w:r>
            <w:r w:rsidRPr="00BB7692">
              <w:rPr>
                <w:sz w:val="18"/>
                <w:szCs w:val="18"/>
                <w:lang w:val="en-US"/>
              </w:rPr>
              <w:t>part with the removal administration</w:t>
            </w:r>
          </w:p>
        </w:tc>
      </w:tr>
      <w:tr w:rsidR="00126D3B" w:rsidRPr="006F2831" w14:paraId="501229E5" w14:textId="77777777" w:rsidTr="002A1E15">
        <w:tc>
          <w:tcPr>
            <w:tcW w:w="269" w:type="pct"/>
            <w:shd w:val="clear" w:color="auto" w:fill="auto"/>
          </w:tcPr>
          <w:p w14:paraId="70168688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11" w:type="pct"/>
            <w:shd w:val="clear" w:color="auto" w:fill="auto"/>
          </w:tcPr>
          <w:p w14:paraId="2B3414A1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Availability Controller </w:t>
            </w:r>
            <w:commentRangeStart w:id="1830"/>
            <w:commentRangeStart w:id="1831"/>
            <w:r w:rsidRPr="004675F7">
              <w:rPr>
                <w:i/>
                <w:color w:val="FF0000"/>
                <w:sz w:val="28"/>
                <w:szCs w:val="18"/>
                <w:lang w:val="en-US"/>
              </w:rPr>
              <w:t>can</w:t>
            </w:r>
            <w:commentRangeEnd w:id="1830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30"/>
            </w:r>
            <w:r w:rsidRPr="004675F7">
              <w:rPr>
                <w:i/>
                <w:color w:val="FF0000"/>
                <w:sz w:val="22"/>
                <w:szCs w:val="18"/>
                <w:lang w:val="en-US"/>
              </w:rPr>
              <w:t>’t</w:t>
            </w:r>
            <w:commentRangeEnd w:id="1831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31"/>
            </w:r>
            <w:r w:rsidRPr="00BB7692">
              <w:rPr>
                <w:sz w:val="18"/>
                <w:szCs w:val="18"/>
                <w:lang w:val="en-US"/>
              </w:rPr>
              <w:t xml:space="preserve"> (automatically) process a request for a part </w:t>
            </w:r>
          </w:p>
        </w:tc>
        <w:tc>
          <w:tcPr>
            <w:tcW w:w="1301" w:type="pct"/>
            <w:shd w:val="clear" w:color="auto" w:fill="auto"/>
          </w:tcPr>
          <w:p w14:paraId="08083CD5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289" w:hanging="270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request (created, updated)</w:t>
            </w:r>
          </w:p>
        </w:tc>
        <w:tc>
          <w:tcPr>
            <w:tcW w:w="1282" w:type="pct"/>
            <w:shd w:val="clear" w:color="auto" w:fill="auto"/>
          </w:tcPr>
          <w:p w14:paraId="3F1270C6" w14:textId="77777777" w:rsidR="00126D3B" w:rsidRPr="00BB7692" w:rsidRDefault="00126D3B" w:rsidP="00126D3B">
            <w:pPr>
              <w:pStyle w:val="BodyText"/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Source part</w:t>
            </w:r>
          </w:p>
          <w:p w14:paraId="417D3B04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1238" w:type="pct"/>
            <w:shd w:val="clear" w:color="auto" w:fill="auto"/>
          </w:tcPr>
          <w:p w14:paraId="7C4DCF2F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requested quantity is not available </w:t>
            </w:r>
            <w:r w:rsidRPr="00BB7692">
              <w:rPr>
                <w:sz w:val="18"/>
                <w:szCs w:val="18"/>
                <w:lang w:val="en-US"/>
              </w:rPr>
              <w:t xml:space="preserve">(Reason </w:t>
            </w:r>
            <w:commentRangeStart w:id="1832"/>
            <w:r w:rsidRPr="004675F7">
              <w:rPr>
                <w:b/>
                <w:color w:val="333300"/>
                <w:sz w:val="22"/>
                <w:szCs w:val="18"/>
                <w:lang w:val="en-US"/>
              </w:rPr>
              <w:t>and</w:t>
            </w:r>
            <w:commentRangeEnd w:id="1832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32"/>
            </w:r>
            <w:r w:rsidRPr="00BB7692">
              <w:rPr>
                <w:sz w:val="18"/>
                <w:szCs w:val="18"/>
                <w:lang w:val="en-US"/>
              </w:rPr>
              <w:t xml:space="preserve"> status is OPEN). Availability controller is informed to source the part</w:t>
            </w:r>
          </w:p>
        </w:tc>
      </w:tr>
      <w:tr w:rsidR="00126D3B" w:rsidRPr="0050649F" w14:paraId="5BFF9B52" w14:textId="77777777" w:rsidTr="002A1E15">
        <w:tc>
          <w:tcPr>
            <w:tcW w:w="269" w:type="pct"/>
            <w:shd w:val="clear" w:color="auto" w:fill="auto"/>
          </w:tcPr>
          <w:p w14:paraId="63DE1EB7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11" w:type="pct"/>
            <w:shd w:val="clear" w:color="auto" w:fill="auto"/>
          </w:tcPr>
          <w:p w14:paraId="5B4D3B3B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AMT</w:t>
            </w:r>
            <w:r w:rsidRPr="00BB7692">
              <w:rPr>
                <w:sz w:val="18"/>
                <w:szCs w:val="18"/>
                <w:lang w:val="en-US"/>
              </w:rPr>
              <w:t xml:space="preserve"> defers the fault from the work package</w:t>
            </w:r>
          </w:p>
        </w:tc>
        <w:tc>
          <w:tcPr>
            <w:tcW w:w="1301" w:type="pct"/>
            <w:shd w:val="clear" w:color="auto" w:fill="auto"/>
          </w:tcPr>
          <w:p w14:paraId="3CE61DBA" w14:textId="77777777" w:rsidR="00126D3B" w:rsidRPr="00BB7692" w:rsidRDefault="00126D3B" w:rsidP="00126D3B">
            <w:pPr>
              <w:pStyle w:val="BodyText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NOT reserved</w:t>
            </w:r>
          </w:p>
          <w:p w14:paraId="630F337F" w14:textId="77777777" w:rsidR="00126D3B" w:rsidRPr="00BB7692" w:rsidRDefault="00126D3B" w:rsidP="002A1E15">
            <w:pPr>
              <w:pStyle w:val="BodyText"/>
              <w:spacing w:before="0"/>
              <w:ind w:left="342"/>
              <w:contextualSpacing/>
              <w:rPr>
                <w:sz w:val="18"/>
                <w:szCs w:val="18"/>
                <w:lang w:val="en-US"/>
              </w:rPr>
            </w:pPr>
          </w:p>
          <w:p w14:paraId="5937818D" w14:textId="77777777" w:rsidR="00126D3B" w:rsidRPr="00BB7692" w:rsidRDefault="00126D3B" w:rsidP="00126D3B">
            <w:pPr>
              <w:pStyle w:val="BodyText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reserved</w:t>
            </w:r>
          </w:p>
        </w:tc>
        <w:tc>
          <w:tcPr>
            <w:tcW w:w="1282" w:type="pct"/>
            <w:shd w:val="clear" w:color="auto" w:fill="auto"/>
          </w:tcPr>
          <w:p w14:paraId="4171E613" w14:textId="77777777" w:rsidR="00126D3B" w:rsidRPr="00BB7692" w:rsidRDefault="00126D3B" w:rsidP="00126D3B">
            <w:pPr>
              <w:pStyle w:val="BodyText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request  (updated, without a location)</w:t>
            </w:r>
          </w:p>
          <w:p w14:paraId="4994374D" w14:textId="77777777" w:rsidR="00126D3B" w:rsidRPr="00BB7692" w:rsidRDefault="00126D3B" w:rsidP="00126D3B">
            <w:pPr>
              <w:pStyle w:val="BodyText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Deferred fault</w:t>
            </w:r>
          </w:p>
          <w:p w14:paraId="561A5AFD" w14:textId="77777777" w:rsidR="00126D3B" w:rsidRPr="00BB7692" w:rsidRDefault="00126D3B" w:rsidP="002A1E15">
            <w:pPr>
              <w:pStyle w:val="BodyText"/>
              <w:spacing w:before="0"/>
              <w:ind w:left="-18"/>
              <w:contextualSpacing/>
              <w:rPr>
                <w:sz w:val="18"/>
                <w:szCs w:val="18"/>
                <w:lang w:val="en-US"/>
              </w:rPr>
            </w:pPr>
          </w:p>
          <w:p w14:paraId="4C2189D4" w14:textId="77777777" w:rsidR="00126D3B" w:rsidRPr="00BB7692" w:rsidRDefault="00126D3B" w:rsidP="002A1E15">
            <w:pPr>
              <w:pStyle w:val="BodyText"/>
              <w:spacing w:before="0"/>
              <w:ind w:left="342"/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1237" w:type="pct"/>
            <w:shd w:val="clear" w:color="auto" w:fill="auto"/>
          </w:tcPr>
          <w:p w14:paraId="3DB175C3" w14:textId="77777777" w:rsidR="00126D3B" w:rsidRPr="00BB7692" w:rsidRDefault="00126D3B" w:rsidP="002A1E15">
            <w:pPr>
              <w:pStyle w:val="BodyText"/>
              <w:spacing w:before="0"/>
              <w:ind w:right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AMT</w:t>
            </w:r>
            <w:r w:rsidRPr="00BB7692">
              <w:rPr>
                <w:sz w:val="18"/>
                <w:szCs w:val="18"/>
                <w:lang w:val="en-US"/>
              </w:rPr>
              <w:t xml:space="preserve"> defers the fault with assigned part(s) </w:t>
            </w:r>
            <w:commentRangeStart w:id="1833"/>
            <w:r w:rsidRPr="004675F7">
              <w:rPr>
                <w:b/>
                <w:color w:val="333300"/>
                <w:sz w:val="22"/>
                <w:szCs w:val="18"/>
                <w:lang w:val="en-US"/>
              </w:rPr>
              <w:t>and</w:t>
            </w:r>
            <w:commentRangeEnd w:id="1833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33"/>
            </w:r>
            <w:r w:rsidRPr="00BB7692">
              <w:rPr>
                <w:sz w:val="18"/>
                <w:szCs w:val="18"/>
                <w:lang w:val="en-US"/>
              </w:rPr>
              <w:t xml:space="preserve"> un-assigns the fault from the work package. Resulting in an updated part request without a location</w:t>
            </w:r>
          </w:p>
        </w:tc>
      </w:tr>
      <w:tr w:rsidR="00126D3B" w:rsidRPr="006F2831" w14:paraId="5BE1E78B" w14:textId="77777777" w:rsidTr="002A1E15">
        <w:tc>
          <w:tcPr>
            <w:tcW w:w="269" w:type="pct"/>
            <w:shd w:val="clear" w:color="auto" w:fill="auto"/>
          </w:tcPr>
          <w:p w14:paraId="77F67EB0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911" w:type="pct"/>
            <w:shd w:val="clear" w:color="auto" w:fill="auto"/>
          </w:tcPr>
          <w:p w14:paraId="46672757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Availability Controller sources part(s) </w:t>
            </w:r>
          </w:p>
        </w:tc>
        <w:tc>
          <w:tcPr>
            <w:tcW w:w="1301" w:type="pct"/>
            <w:shd w:val="clear" w:color="auto" w:fill="auto"/>
          </w:tcPr>
          <w:p w14:paraId="7E5D02C1" w14:textId="77777777" w:rsidR="00126D3B" w:rsidRPr="00BB7692" w:rsidRDefault="00126D3B" w:rsidP="00126D3B">
            <w:pPr>
              <w:pStyle w:val="BodyText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request (created or updated)</w:t>
            </w:r>
          </w:p>
          <w:p w14:paraId="513F9143" w14:textId="77777777" w:rsidR="00126D3B" w:rsidRPr="00BB7692" w:rsidRDefault="00126D3B" w:rsidP="00126D3B">
            <w:pPr>
              <w:pStyle w:val="BodyText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Source part</w:t>
            </w:r>
          </w:p>
        </w:tc>
        <w:tc>
          <w:tcPr>
            <w:tcW w:w="1282" w:type="pct"/>
            <w:shd w:val="clear" w:color="auto" w:fill="auto"/>
          </w:tcPr>
          <w:p w14:paraId="0EB48797" w14:textId="77777777" w:rsidR="00126D3B" w:rsidRDefault="00126D3B" w:rsidP="00126D3B">
            <w:pPr>
              <w:pStyle w:val="BodyText"/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before="0"/>
              <w:ind w:left="342" w:hanging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Part is reserved </w:t>
            </w:r>
          </w:p>
          <w:p w14:paraId="3EC273F0" w14:textId="77777777" w:rsidR="00126D3B" w:rsidRPr="00BB7692" w:rsidRDefault="00126D3B" w:rsidP="00126D3B">
            <w:pPr>
              <w:pStyle w:val="BodyText"/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before="0"/>
              <w:ind w:left="342" w:hanging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Request to create/update allowed part</w:t>
            </w:r>
          </w:p>
        </w:tc>
        <w:tc>
          <w:tcPr>
            <w:tcW w:w="1237" w:type="pct"/>
            <w:shd w:val="clear" w:color="auto" w:fill="auto"/>
          </w:tcPr>
          <w:p w14:paraId="44E68DFC" w14:textId="77777777" w:rsidR="00126D3B" w:rsidRPr="00BB7692" w:rsidRDefault="00126D3B" w:rsidP="002A1E15">
            <w:pPr>
              <w:pStyle w:val="BodyText"/>
              <w:spacing w:before="0"/>
              <w:ind w:right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Availability Controller sources the allowed part serial number </w:t>
            </w:r>
            <w:commentRangeStart w:id="1834"/>
            <w:r w:rsidRPr="004675F7">
              <w:rPr>
                <w:b/>
                <w:color w:val="333300"/>
                <w:sz w:val="22"/>
                <w:szCs w:val="18"/>
                <w:lang w:val="en-US"/>
              </w:rPr>
              <w:t>and</w:t>
            </w:r>
            <w:commentRangeEnd w:id="1834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34"/>
            </w:r>
            <w:r w:rsidRPr="00BB7692">
              <w:rPr>
                <w:sz w:val="18"/>
                <w:szCs w:val="18"/>
                <w:lang w:val="en-US"/>
              </w:rPr>
              <w:t xml:space="preserve"> arranges that stock is reserved at the requested location</w:t>
            </w:r>
          </w:p>
        </w:tc>
      </w:tr>
      <w:tr w:rsidR="00126D3B" w:rsidRPr="006F2831" w14:paraId="147AB065" w14:textId="77777777" w:rsidTr="002A1E15">
        <w:tc>
          <w:tcPr>
            <w:tcW w:w="269" w:type="pct"/>
            <w:shd w:val="clear" w:color="auto" w:fill="auto"/>
          </w:tcPr>
          <w:p w14:paraId="047CA806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911" w:type="pct"/>
            <w:shd w:val="clear" w:color="auto" w:fill="auto"/>
          </w:tcPr>
          <w:p w14:paraId="3D46B091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Warehouse Employee (physically) changes the location of the reserved part </w:t>
            </w:r>
          </w:p>
        </w:tc>
        <w:tc>
          <w:tcPr>
            <w:tcW w:w="1301" w:type="pct"/>
            <w:shd w:val="clear" w:color="auto" w:fill="auto"/>
          </w:tcPr>
          <w:p w14:paraId="5BF081F7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request (updated)</w:t>
            </w:r>
          </w:p>
          <w:p w14:paraId="34B6D206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reserved</w:t>
            </w:r>
          </w:p>
        </w:tc>
        <w:tc>
          <w:tcPr>
            <w:tcW w:w="1282" w:type="pct"/>
            <w:shd w:val="clear" w:color="auto" w:fill="auto"/>
          </w:tcPr>
          <w:p w14:paraId="64A3FC3B" w14:textId="77777777" w:rsidR="00126D3B" w:rsidRPr="00BB7692" w:rsidRDefault="00126D3B" w:rsidP="00126D3B">
            <w:pPr>
              <w:pStyle w:val="BodyText"/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reserved</w:t>
            </w:r>
          </w:p>
          <w:p w14:paraId="02104B4A" w14:textId="77777777" w:rsidR="00126D3B" w:rsidRPr="00BB7692" w:rsidRDefault="00126D3B" w:rsidP="00126D3B">
            <w:pPr>
              <w:pStyle w:val="BodyText"/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0"/>
              <w:ind w:left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delivered (at requested location)</w:t>
            </w:r>
          </w:p>
        </w:tc>
        <w:tc>
          <w:tcPr>
            <w:tcW w:w="1237" w:type="pct"/>
            <w:shd w:val="clear" w:color="auto" w:fill="auto"/>
          </w:tcPr>
          <w:p w14:paraId="4624FFEB" w14:textId="77777777" w:rsidR="00126D3B" w:rsidRPr="00BB7692" w:rsidRDefault="00126D3B" w:rsidP="002A1E15">
            <w:pPr>
              <w:pStyle w:val="BodyText"/>
              <w:spacing w:before="0"/>
              <w:ind w:right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Warehouse Employee changes the location of a reserved part </w:t>
            </w:r>
            <w:commentRangeStart w:id="1835"/>
            <w:r w:rsidRPr="004675F7">
              <w:rPr>
                <w:b/>
                <w:color w:val="333300"/>
                <w:sz w:val="22"/>
                <w:szCs w:val="18"/>
                <w:lang w:val="en-US"/>
              </w:rPr>
              <w:t>and</w:t>
            </w:r>
            <w:commentRangeEnd w:id="1835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35"/>
            </w:r>
            <w:r w:rsidRPr="00BB7692">
              <w:rPr>
                <w:sz w:val="18"/>
                <w:szCs w:val="18"/>
                <w:lang w:val="en-US"/>
              </w:rPr>
              <w:t xml:space="preserve"> delivers the part at the  new requested location</w:t>
            </w:r>
          </w:p>
        </w:tc>
      </w:tr>
      <w:tr w:rsidR="00126D3B" w:rsidRPr="006F2831" w14:paraId="4C609C2D" w14:textId="77777777" w:rsidTr="002A1E15">
        <w:tc>
          <w:tcPr>
            <w:tcW w:w="269" w:type="pct"/>
            <w:shd w:val="clear" w:color="auto" w:fill="auto"/>
          </w:tcPr>
          <w:p w14:paraId="41CDCAE3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911" w:type="pct"/>
            <w:shd w:val="clear" w:color="auto" w:fill="auto"/>
          </w:tcPr>
          <w:p w14:paraId="0EED4926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Aircraft Maintenance planner assigns Fault to a work package</w:t>
            </w:r>
          </w:p>
        </w:tc>
        <w:tc>
          <w:tcPr>
            <w:tcW w:w="1301" w:type="pct"/>
            <w:shd w:val="clear" w:color="auto" w:fill="auto"/>
          </w:tcPr>
          <w:p w14:paraId="401BF2BF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289" w:hanging="270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delivered (at requested location)</w:t>
            </w:r>
          </w:p>
        </w:tc>
        <w:tc>
          <w:tcPr>
            <w:tcW w:w="1282" w:type="pct"/>
            <w:shd w:val="clear" w:color="auto" w:fill="auto"/>
          </w:tcPr>
          <w:p w14:paraId="0B3C6F38" w14:textId="77777777" w:rsidR="00126D3B" w:rsidRPr="00BB7692" w:rsidRDefault="00126D3B" w:rsidP="00126D3B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88" w:lineRule="auto"/>
              <w:ind w:left="316" w:hanging="328"/>
              <w:rPr>
                <w:rFonts w:ascii="Arial" w:hAnsi="Arial"/>
                <w:sz w:val="18"/>
                <w:szCs w:val="18"/>
              </w:rPr>
            </w:pPr>
            <w:r w:rsidRPr="00BB7692">
              <w:rPr>
                <w:rFonts w:ascii="Arial" w:hAnsi="Arial"/>
                <w:sz w:val="18"/>
                <w:szCs w:val="18"/>
              </w:rPr>
              <w:t>Deferred Fault assigned to a work package</w:t>
            </w:r>
          </w:p>
          <w:p w14:paraId="2883650D" w14:textId="77777777" w:rsidR="00126D3B" w:rsidRPr="00BB7692" w:rsidRDefault="00126D3B" w:rsidP="00126D3B">
            <w:pPr>
              <w:pStyle w:val="BodyText"/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0"/>
              <w:ind w:left="316" w:hanging="328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request (updated with a new location)</w:t>
            </w:r>
          </w:p>
        </w:tc>
        <w:tc>
          <w:tcPr>
            <w:tcW w:w="1237" w:type="pct"/>
            <w:shd w:val="clear" w:color="auto" w:fill="auto"/>
          </w:tcPr>
          <w:p w14:paraId="53C875EB" w14:textId="77777777" w:rsidR="00126D3B" w:rsidRPr="00BB7692" w:rsidRDefault="00126D3B" w:rsidP="002A1E15">
            <w:pPr>
              <w:pStyle w:val="BodyText"/>
              <w:spacing w:before="0"/>
              <w:ind w:right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Aircraft maintenance planner assigns Fault with reserved part to a work package, resulting in a update part request with a new location</w:t>
            </w:r>
          </w:p>
        </w:tc>
      </w:tr>
      <w:tr w:rsidR="00126D3B" w:rsidRPr="006F2831" w14:paraId="2B1FAC9C" w14:textId="77777777" w:rsidTr="002A1E15">
        <w:tc>
          <w:tcPr>
            <w:tcW w:w="269" w:type="pct"/>
            <w:shd w:val="clear" w:color="auto" w:fill="auto"/>
          </w:tcPr>
          <w:p w14:paraId="31544217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911" w:type="pct"/>
            <w:shd w:val="clear" w:color="auto" w:fill="auto"/>
          </w:tcPr>
          <w:p w14:paraId="08783ABC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AMT/AMM</w:t>
            </w:r>
            <w:r w:rsidRPr="00BB7692">
              <w:rPr>
                <w:sz w:val="18"/>
                <w:szCs w:val="18"/>
                <w:lang w:val="en-US"/>
              </w:rPr>
              <w:t xml:space="preserve"> wants to adjust a request for a part </w:t>
            </w:r>
          </w:p>
        </w:tc>
        <w:tc>
          <w:tcPr>
            <w:tcW w:w="1301" w:type="pct"/>
            <w:shd w:val="clear" w:color="auto" w:fill="auto"/>
          </w:tcPr>
          <w:p w14:paraId="0771F1A0" w14:textId="77777777" w:rsidR="00126D3B" w:rsidRPr="00BB7692" w:rsidRDefault="00126D3B" w:rsidP="00126D3B">
            <w:pPr>
              <w:pStyle w:val="BodyText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before="0"/>
              <w:ind w:left="289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request (created)</w:t>
            </w:r>
          </w:p>
          <w:p w14:paraId="394F4ADC" w14:textId="77777777" w:rsidR="00126D3B" w:rsidRPr="00BB7692" w:rsidRDefault="00126D3B" w:rsidP="002A1E15">
            <w:pPr>
              <w:pStyle w:val="BodyText"/>
              <w:spacing w:before="0"/>
              <w:ind w:left="-71"/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1282" w:type="pct"/>
            <w:shd w:val="clear" w:color="auto" w:fill="auto"/>
          </w:tcPr>
          <w:p w14:paraId="31F7BB8E" w14:textId="77777777" w:rsidR="00126D3B" w:rsidRPr="00BB7692" w:rsidRDefault="00126D3B" w:rsidP="00126D3B">
            <w:pPr>
              <w:pStyle w:val="BodyText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before="0"/>
              <w:ind w:left="342" w:hanging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request (updated)</w:t>
            </w:r>
          </w:p>
        </w:tc>
        <w:tc>
          <w:tcPr>
            <w:tcW w:w="1237" w:type="pct"/>
            <w:shd w:val="clear" w:color="auto" w:fill="auto"/>
          </w:tcPr>
          <w:p w14:paraId="07E30411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AMT/AMM</w:t>
            </w:r>
            <w:r w:rsidRPr="00BB7692">
              <w:rPr>
                <w:sz w:val="18"/>
                <w:szCs w:val="18"/>
                <w:lang w:val="en-US"/>
              </w:rPr>
              <w:t xml:space="preserve"> adjusts a request for a part examples: cancel request, quantity update, change allowed part(s)</w:t>
            </w:r>
          </w:p>
        </w:tc>
      </w:tr>
      <w:tr w:rsidR="00126D3B" w:rsidRPr="006F2831" w14:paraId="3559CBB4" w14:textId="77777777" w:rsidTr="002A1E15">
        <w:tc>
          <w:tcPr>
            <w:tcW w:w="269" w:type="pct"/>
            <w:shd w:val="clear" w:color="auto" w:fill="auto"/>
          </w:tcPr>
          <w:p w14:paraId="792DAB7E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911" w:type="pct"/>
            <w:shd w:val="clear" w:color="auto" w:fill="auto"/>
          </w:tcPr>
          <w:p w14:paraId="68190445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AMT/AMM</w:t>
            </w:r>
            <w:r w:rsidRPr="00BB7692">
              <w:rPr>
                <w:sz w:val="18"/>
                <w:szCs w:val="18"/>
                <w:lang w:val="en-US"/>
              </w:rPr>
              <w:t xml:space="preserve">-Lead or Aircraft Maintenance Planner wants to adjust the Work package </w:t>
            </w:r>
          </w:p>
        </w:tc>
        <w:tc>
          <w:tcPr>
            <w:tcW w:w="1301" w:type="pct"/>
            <w:shd w:val="clear" w:color="auto" w:fill="auto"/>
          </w:tcPr>
          <w:p w14:paraId="22C5C2E1" w14:textId="77777777" w:rsidR="00126D3B" w:rsidRPr="00BB7692" w:rsidRDefault="00126D3B" w:rsidP="00126D3B">
            <w:pPr>
              <w:pStyle w:val="BodyText"/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before="0"/>
              <w:ind w:left="289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Work Package created</w:t>
            </w:r>
          </w:p>
        </w:tc>
        <w:tc>
          <w:tcPr>
            <w:tcW w:w="1282" w:type="pct"/>
            <w:shd w:val="clear" w:color="auto" w:fill="auto"/>
          </w:tcPr>
          <w:p w14:paraId="17D1F63A" w14:textId="77777777" w:rsidR="00126D3B" w:rsidRPr="00BB7692" w:rsidRDefault="00126D3B" w:rsidP="00126D3B">
            <w:pPr>
              <w:pStyle w:val="BodyText"/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before="0"/>
              <w:ind w:left="342" w:hanging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request (updated)</w:t>
            </w:r>
          </w:p>
          <w:p w14:paraId="6CDFC34B" w14:textId="77777777" w:rsidR="00126D3B" w:rsidRPr="00BB7692" w:rsidRDefault="00126D3B" w:rsidP="00126D3B">
            <w:pPr>
              <w:pStyle w:val="BodyText"/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before="0"/>
              <w:ind w:left="342" w:hanging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Adjusted Work package</w:t>
            </w:r>
          </w:p>
        </w:tc>
        <w:tc>
          <w:tcPr>
            <w:tcW w:w="1237" w:type="pct"/>
            <w:shd w:val="clear" w:color="auto" w:fill="auto"/>
          </w:tcPr>
          <w:p w14:paraId="5F54053D" w14:textId="77777777" w:rsidR="00126D3B" w:rsidRPr="00BB7692" w:rsidRDefault="00126D3B" w:rsidP="002A1E15">
            <w:pPr>
              <w:pStyle w:val="BodyText"/>
              <w:spacing w:before="0"/>
              <w:ind w:right="0"/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AMT/AMM</w:t>
            </w:r>
            <w:r w:rsidRPr="00BB7692">
              <w:rPr>
                <w:sz w:val="18"/>
                <w:szCs w:val="18"/>
                <w:lang w:val="en-US"/>
              </w:rPr>
              <w:t>-Lead or Aircraft Maintenance Planner is able to adjusts the location or date/time of a Work package</w:t>
            </w:r>
          </w:p>
        </w:tc>
      </w:tr>
      <w:tr w:rsidR="00126D3B" w:rsidRPr="006F2831" w14:paraId="09395432" w14:textId="77777777" w:rsidTr="002A1E15">
        <w:tc>
          <w:tcPr>
            <w:tcW w:w="269" w:type="pct"/>
            <w:shd w:val="clear" w:color="auto" w:fill="auto"/>
          </w:tcPr>
          <w:p w14:paraId="50E88A5D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911" w:type="pct"/>
            <w:shd w:val="clear" w:color="auto" w:fill="auto"/>
          </w:tcPr>
          <w:p w14:paraId="0410E0B0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Availability Controller wants to process an update part request</w:t>
            </w:r>
          </w:p>
        </w:tc>
        <w:tc>
          <w:tcPr>
            <w:tcW w:w="1301" w:type="pct"/>
            <w:shd w:val="clear" w:color="auto" w:fill="auto"/>
          </w:tcPr>
          <w:p w14:paraId="16887DAE" w14:textId="77777777" w:rsidR="00126D3B" w:rsidRPr="00BB7692" w:rsidRDefault="00126D3B" w:rsidP="00126D3B">
            <w:pPr>
              <w:pStyle w:val="BodyText"/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before="0"/>
              <w:ind w:left="342" w:hanging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request (updated)</w:t>
            </w:r>
          </w:p>
        </w:tc>
        <w:tc>
          <w:tcPr>
            <w:tcW w:w="1282" w:type="pct"/>
            <w:shd w:val="clear" w:color="auto" w:fill="auto"/>
          </w:tcPr>
          <w:p w14:paraId="0D4A4977" w14:textId="77777777" w:rsidR="00126D3B" w:rsidRPr="00BB7692" w:rsidRDefault="00126D3B" w:rsidP="00126D3B">
            <w:pPr>
              <w:pStyle w:val="BodyText"/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before="0"/>
              <w:ind w:left="342" w:hanging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reserved</w:t>
            </w:r>
          </w:p>
          <w:p w14:paraId="75F1181E" w14:textId="77777777" w:rsidR="00126D3B" w:rsidRPr="00BB7692" w:rsidRDefault="00126D3B" w:rsidP="00126D3B">
            <w:pPr>
              <w:pStyle w:val="BodyText"/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before="0"/>
              <w:ind w:left="342" w:hanging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Source part</w:t>
            </w:r>
          </w:p>
          <w:p w14:paraId="3D373873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1237" w:type="pct"/>
            <w:shd w:val="clear" w:color="auto" w:fill="auto"/>
          </w:tcPr>
          <w:p w14:paraId="0A7D6FDE" w14:textId="77777777" w:rsidR="00126D3B" w:rsidRPr="00BB7692" w:rsidRDefault="00126D3B" w:rsidP="002A1E15">
            <w:pPr>
              <w:pStyle w:val="BodyText"/>
              <w:spacing w:before="0"/>
              <w:ind w:right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Integration is able to adjust the request for a reserved part Or  Integration is NOT able to adjust the request for a reserved part</w:t>
            </w:r>
          </w:p>
        </w:tc>
      </w:tr>
      <w:tr w:rsidR="00126D3B" w:rsidRPr="006F2831" w14:paraId="254B26E7" w14:textId="77777777" w:rsidTr="002A1E15">
        <w:tc>
          <w:tcPr>
            <w:tcW w:w="269" w:type="pct"/>
            <w:shd w:val="clear" w:color="auto" w:fill="auto"/>
          </w:tcPr>
          <w:p w14:paraId="775FACA5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911" w:type="pct"/>
            <w:shd w:val="clear" w:color="auto" w:fill="auto"/>
          </w:tcPr>
          <w:p w14:paraId="2C6F35C5" w14:textId="77777777" w:rsidR="00126D3B" w:rsidRPr="00BB7692" w:rsidRDefault="00126D3B" w:rsidP="002A1E15">
            <w:pPr>
              <w:pStyle w:val="BodyText"/>
              <w:spacing w:before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Warehouse Employee want to cancel a picking request (reserved PN)</w:t>
            </w:r>
          </w:p>
        </w:tc>
        <w:tc>
          <w:tcPr>
            <w:tcW w:w="1301" w:type="pct"/>
            <w:shd w:val="clear" w:color="auto" w:fill="auto"/>
          </w:tcPr>
          <w:p w14:paraId="416E9BE9" w14:textId="77777777" w:rsidR="00126D3B" w:rsidRPr="00BB7692" w:rsidRDefault="00126D3B" w:rsidP="00126D3B">
            <w:pPr>
              <w:pStyle w:val="BodyText"/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before="0"/>
              <w:ind w:left="289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is reserved</w:t>
            </w:r>
          </w:p>
          <w:p w14:paraId="4B600F36" w14:textId="77777777" w:rsidR="00126D3B" w:rsidRPr="00BB7692" w:rsidRDefault="00126D3B" w:rsidP="002A1E15">
            <w:pPr>
              <w:pStyle w:val="BodyText"/>
              <w:spacing w:before="0"/>
              <w:ind w:left="289"/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1282" w:type="pct"/>
            <w:shd w:val="clear" w:color="auto" w:fill="auto"/>
          </w:tcPr>
          <w:p w14:paraId="3F347517" w14:textId="77777777" w:rsidR="00126D3B" w:rsidRPr="00BB7692" w:rsidRDefault="00126D3B" w:rsidP="00126D3B">
            <w:pPr>
              <w:pStyle w:val="BodyText"/>
              <w:numPr>
                <w:ilvl w:val="0"/>
                <w:numId w:val="39"/>
              </w:numPr>
              <w:overflowPunct w:val="0"/>
              <w:autoSpaceDE w:val="0"/>
              <w:autoSpaceDN w:val="0"/>
              <w:adjustRightInd w:val="0"/>
              <w:spacing w:before="0"/>
              <w:ind w:left="342" w:hanging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reservation is canceled</w:t>
            </w:r>
          </w:p>
          <w:p w14:paraId="5A7CD177" w14:textId="77777777" w:rsidR="00126D3B" w:rsidRPr="00BB7692" w:rsidRDefault="00126D3B" w:rsidP="00126D3B">
            <w:pPr>
              <w:pStyle w:val="BodyText"/>
              <w:numPr>
                <w:ilvl w:val="0"/>
                <w:numId w:val="39"/>
              </w:numPr>
              <w:overflowPunct w:val="0"/>
              <w:autoSpaceDE w:val="0"/>
              <w:autoSpaceDN w:val="0"/>
              <w:adjustRightInd w:val="0"/>
              <w:spacing w:before="0"/>
              <w:ind w:left="342" w:hanging="342"/>
              <w:contextualSpacing/>
              <w:textAlignment w:val="baseline"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>Part NOT reserved</w:t>
            </w:r>
          </w:p>
        </w:tc>
        <w:tc>
          <w:tcPr>
            <w:tcW w:w="1237" w:type="pct"/>
            <w:shd w:val="clear" w:color="auto" w:fill="auto"/>
          </w:tcPr>
          <w:p w14:paraId="017CA178" w14:textId="77777777" w:rsidR="00126D3B" w:rsidRPr="00BB7692" w:rsidRDefault="00126D3B" w:rsidP="002A1E15">
            <w:pPr>
              <w:pStyle w:val="BodyText"/>
              <w:spacing w:before="0"/>
              <w:ind w:right="0"/>
              <w:contextualSpacing/>
              <w:rPr>
                <w:sz w:val="18"/>
                <w:szCs w:val="18"/>
                <w:lang w:val="en-US"/>
              </w:rPr>
            </w:pPr>
            <w:r w:rsidRPr="00BB7692">
              <w:rPr>
                <w:sz w:val="18"/>
                <w:szCs w:val="18"/>
                <w:lang w:val="en-US"/>
              </w:rPr>
              <w:t xml:space="preserve">Warehouse Employee is able to cancel a reserved request (in case of missing/ damaged </w:t>
            </w:r>
            <w:proofErr w:type="spellStart"/>
            <w:r w:rsidRPr="00BB7692">
              <w:rPr>
                <w:sz w:val="18"/>
                <w:szCs w:val="18"/>
                <w:lang w:val="en-US"/>
              </w:rPr>
              <w:t>pn</w:t>
            </w:r>
            <w:proofErr w:type="spellEnd"/>
            <w:r w:rsidRPr="00BB7692">
              <w:rPr>
                <w:sz w:val="18"/>
                <w:szCs w:val="18"/>
                <w:lang w:val="en-US"/>
              </w:rPr>
              <w:t xml:space="preserve">) </w:t>
            </w:r>
            <w:commentRangeStart w:id="1836"/>
            <w:r w:rsidRPr="004675F7">
              <w:rPr>
                <w:b/>
                <w:color w:val="333300"/>
                <w:sz w:val="22"/>
                <w:szCs w:val="18"/>
                <w:lang w:val="en-US"/>
              </w:rPr>
              <w:t>and</w:t>
            </w:r>
            <w:commentRangeEnd w:id="1836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36"/>
            </w:r>
            <w:r w:rsidRPr="00BB7692">
              <w:rPr>
                <w:sz w:val="18"/>
                <w:szCs w:val="18"/>
                <w:lang w:val="en-US"/>
              </w:rPr>
              <w:t xml:space="preserve"> the requestor </w:t>
            </w:r>
            <w:commentRangeStart w:id="1837"/>
            <w:r w:rsidRPr="004675F7">
              <w:rPr>
                <w:b/>
                <w:color w:val="003300"/>
                <w:sz w:val="22"/>
                <w:szCs w:val="18"/>
                <w:lang w:val="en-US"/>
              </w:rPr>
              <w:t>should</w:t>
            </w:r>
            <w:commentRangeEnd w:id="1837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37"/>
            </w:r>
            <w:r w:rsidRPr="00BB7692">
              <w:rPr>
                <w:sz w:val="18"/>
                <w:szCs w:val="18"/>
                <w:lang w:val="en-US"/>
              </w:rPr>
              <w:t xml:space="preserve"> be informed that the request is adjusted from RESERVE to OPEN</w:t>
            </w:r>
          </w:p>
        </w:tc>
      </w:tr>
    </w:tbl>
    <w:p w14:paraId="4F202923" w14:textId="77777777" w:rsidR="00126D3B" w:rsidRDefault="00126D3B" w:rsidP="00126D3B"/>
    <w:p w14:paraId="1FD6F20E" w14:textId="77777777" w:rsidR="00126D3B" w:rsidRPr="00570827" w:rsidRDefault="00126D3B" w:rsidP="00126D3B">
      <w:pPr>
        <w:pStyle w:val="Heading4"/>
        <w:numPr>
          <w:ilvl w:val="3"/>
          <w:numId w:val="0"/>
        </w:numPr>
        <w:overflowPunct w:val="0"/>
        <w:autoSpaceDE w:val="0"/>
        <w:autoSpaceDN w:val="0"/>
        <w:adjustRightInd w:val="0"/>
        <w:spacing w:before="120" w:line="240" w:lineRule="auto"/>
        <w:ind w:left="720" w:right="-130"/>
        <w:textAlignment w:val="baseline"/>
        <w:rPr>
          <w:i w:val="0"/>
        </w:rPr>
      </w:pPr>
      <w:r w:rsidRPr="00570827">
        <w:t>Business use case scenarios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3245"/>
      </w:tblGrid>
      <w:tr w:rsidR="00126D3B" w:rsidRPr="00570827" w14:paraId="1E1BD34E" w14:textId="77777777" w:rsidTr="002A1E15">
        <w:tc>
          <w:tcPr>
            <w:tcW w:w="252" w:type="pct"/>
          </w:tcPr>
          <w:p w14:paraId="1410C613" w14:textId="77777777" w:rsidR="00126D3B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NR</w:t>
            </w:r>
          </w:p>
        </w:tc>
        <w:tc>
          <w:tcPr>
            <w:tcW w:w="4748" w:type="pct"/>
            <w:shd w:val="clear" w:color="auto" w:fill="auto"/>
          </w:tcPr>
          <w:p w14:paraId="628B8936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 case scenario</w:t>
            </w:r>
          </w:p>
        </w:tc>
      </w:tr>
      <w:tr w:rsidR="00126D3B" w:rsidRPr="00570827" w14:paraId="4F3F4570" w14:textId="77777777" w:rsidTr="002A1E15">
        <w:tc>
          <w:tcPr>
            <w:tcW w:w="252" w:type="pct"/>
          </w:tcPr>
          <w:p w14:paraId="2C862663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748" w:type="pct"/>
            <w:shd w:val="clear" w:color="auto" w:fill="auto"/>
          </w:tcPr>
          <w:p w14:paraId="317B6FA5" w14:textId="77777777" w:rsidR="00126D3B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Business event 1:</w:t>
            </w:r>
            <w:r w:rsidRPr="00611DB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Engineering wants to maintain allowed part </w:t>
            </w:r>
          </w:p>
          <w:p w14:paraId="6776D1F3" w14:textId="77777777" w:rsidR="00126D3B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Business use case:</w:t>
            </w:r>
            <w:r w:rsidRPr="00611DB6">
              <w:rPr>
                <w:lang w:val="en-US"/>
              </w:rPr>
              <w:t xml:space="preserve"> Define allowed part </w:t>
            </w:r>
          </w:p>
          <w:p w14:paraId="54613C48" w14:textId="77777777" w:rsidR="00126D3B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 xml:space="preserve">Trigger: </w:t>
            </w:r>
            <w:r w:rsidRPr="00611DB6">
              <w:rPr>
                <w:lang w:val="en-US"/>
              </w:rPr>
              <w:t xml:space="preserve">Request to create/update allowed part </w:t>
            </w:r>
          </w:p>
          <w:p w14:paraId="31526A4D" w14:textId="77777777" w:rsidR="00126D3B" w:rsidRPr="00611DB6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Precondition:</w:t>
            </w:r>
            <w:r w:rsidRPr="00611DB6">
              <w:rPr>
                <w:lang w:val="en-US"/>
              </w:rPr>
              <w:t xml:space="preserve"> Engineer is authorized to create/ update Part Groups</w:t>
            </w:r>
          </w:p>
          <w:p w14:paraId="41C4E523" w14:textId="77777777" w:rsidR="00126D3B" w:rsidRPr="00611DB6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 xml:space="preserve">Interested stakeholders: </w:t>
            </w:r>
            <w:r>
              <w:rPr>
                <w:lang w:val="en-US"/>
              </w:rPr>
              <w:t>AMT/AMM</w:t>
            </w:r>
            <w:r w:rsidRPr="00611DB6">
              <w:rPr>
                <w:lang w:val="en-US"/>
              </w:rPr>
              <w:t xml:space="preserve"> </w:t>
            </w:r>
            <w:commentRangeStart w:id="1838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38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38"/>
            </w:r>
            <w:r w:rsidRPr="00611DB6">
              <w:rPr>
                <w:lang w:val="en-US"/>
              </w:rPr>
              <w:t xml:space="preserve"> </w:t>
            </w:r>
            <w:r w:rsidRPr="004116E1">
              <w:rPr>
                <w:lang w:val="en-US"/>
              </w:rPr>
              <w:t>Logistic Employee</w:t>
            </w:r>
          </w:p>
          <w:p w14:paraId="39974F66" w14:textId="77777777" w:rsidR="00126D3B" w:rsidRPr="00611DB6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 w:rsidRPr="00611DB6">
              <w:rPr>
                <w:lang w:val="en-US"/>
              </w:rPr>
              <w:t xml:space="preserve">Engineer/ Logistic Employee or Mechanic sends a request to Engineering to create/ update the allowed part </w:t>
            </w:r>
          </w:p>
          <w:p w14:paraId="7CCDD42B" w14:textId="77777777" w:rsidR="00126D3B" w:rsidRPr="00611DB6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 w:rsidRPr="00611DB6">
              <w:rPr>
                <w:lang w:val="en-US"/>
              </w:rPr>
              <w:t xml:space="preserve">Engineer checks if </w:t>
            </w:r>
            <w:commentRangeStart w:id="1839"/>
            <w:r w:rsidRPr="004675F7">
              <w:rPr>
                <w:i/>
                <w:color w:val="FF0000"/>
                <w:sz w:val="24"/>
                <w:lang w:val="en-US"/>
              </w:rPr>
              <w:t>all</w:t>
            </w:r>
            <w:commentRangeEnd w:id="1839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39"/>
            </w:r>
            <w:r w:rsidRPr="00611DB6">
              <w:rPr>
                <w:lang w:val="en-US"/>
              </w:rPr>
              <w:t xml:space="preserve"> necessary information is available</w:t>
            </w:r>
          </w:p>
          <w:p w14:paraId="7F5166D6" w14:textId="77777777" w:rsidR="00126D3B" w:rsidRPr="00611DB6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 w:rsidRPr="00611DB6">
              <w:rPr>
                <w:lang w:val="en-US"/>
              </w:rPr>
              <w:t xml:space="preserve">If </w:t>
            </w:r>
            <w:commentRangeStart w:id="1840"/>
            <w:r w:rsidRPr="004675F7">
              <w:rPr>
                <w:i/>
                <w:color w:val="FF0000"/>
                <w:sz w:val="24"/>
                <w:lang w:val="en-US"/>
              </w:rPr>
              <w:t>all</w:t>
            </w:r>
            <w:commentRangeEnd w:id="1840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40"/>
            </w:r>
            <w:r w:rsidRPr="00611DB6">
              <w:rPr>
                <w:lang w:val="en-US"/>
              </w:rPr>
              <w:t xml:space="preserve"> information is available </w:t>
            </w:r>
          </w:p>
          <w:p w14:paraId="70E30B43" w14:textId="77777777" w:rsidR="00126D3B" w:rsidRPr="00611DB6" w:rsidRDefault="00126D3B" w:rsidP="002A1E15">
            <w:pPr>
              <w:pStyle w:val="BodyText"/>
              <w:ind w:left="720"/>
              <w:rPr>
                <w:lang w:val="en-US"/>
              </w:rPr>
            </w:pPr>
            <w:r w:rsidRPr="00611DB6">
              <w:rPr>
                <w:lang w:val="en-US"/>
              </w:rPr>
              <w:t>Then</w:t>
            </w:r>
          </w:p>
          <w:p w14:paraId="5133FC5B" w14:textId="77777777" w:rsidR="00126D3B" w:rsidRPr="00611DB6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 w:rsidRPr="00611DB6">
              <w:rPr>
                <w:lang w:val="en-US"/>
              </w:rPr>
              <w:t xml:space="preserve">Engineer creates/ updates the allowed part (part group) </w:t>
            </w:r>
            <w:commentRangeStart w:id="1841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41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41"/>
            </w:r>
            <w:r w:rsidRPr="00611DB6">
              <w:rPr>
                <w:lang w:val="en-US"/>
              </w:rPr>
              <w:t xml:space="preserve"> informs the requestor</w:t>
            </w:r>
          </w:p>
          <w:p w14:paraId="52650201" w14:textId="77777777" w:rsidR="00126D3B" w:rsidRPr="00611DB6" w:rsidRDefault="00126D3B" w:rsidP="002A1E15">
            <w:pPr>
              <w:pStyle w:val="BodyText"/>
              <w:ind w:left="720"/>
              <w:rPr>
                <w:lang w:val="en-US"/>
              </w:rPr>
            </w:pPr>
            <w:r w:rsidRPr="00611DB6">
              <w:rPr>
                <w:lang w:val="en-US"/>
              </w:rPr>
              <w:t>Otherwise</w:t>
            </w:r>
          </w:p>
          <w:p w14:paraId="080ABD21" w14:textId="77777777" w:rsidR="00126D3B" w:rsidRPr="00611DB6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 w:rsidRPr="00611DB6">
              <w:rPr>
                <w:lang w:val="en-US"/>
              </w:rPr>
              <w:t xml:space="preserve">Engineer does not creates/ updates the allowed part (part group) </w:t>
            </w:r>
            <w:commentRangeStart w:id="1842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42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42"/>
            </w:r>
            <w:r w:rsidRPr="00611DB6">
              <w:rPr>
                <w:lang w:val="en-US"/>
              </w:rPr>
              <w:t xml:space="preserve"> informs the requestor</w:t>
            </w:r>
          </w:p>
          <w:p w14:paraId="1F064985" w14:textId="77777777" w:rsidR="00126D3B" w:rsidRPr="00570827" w:rsidRDefault="00126D3B" w:rsidP="002A1E15">
            <w:pPr>
              <w:pStyle w:val="BodyText"/>
              <w:rPr>
                <w:i/>
                <w:lang w:val="en-US"/>
              </w:rPr>
            </w:pPr>
            <w:r w:rsidRPr="00611DB6">
              <w:rPr>
                <w:b/>
                <w:lang w:val="en-US"/>
              </w:rPr>
              <w:t>Outcome:</w:t>
            </w:r>
            <w:r w:rsidRPr="00611DB6">
              <w:rPr>
                <w:lang w:val="en-US"/>
              </w:rPr>
              <w:t xml:space="preserve"> Allowed part </w:t>
            </w:r>
            <w:r>
              <w:rPr>
                <w:lang w:val="en-US"/>
              </w:rPr>
              <w:t>maintained</w:t>
            </w:r>
          </w:p>
        </w:tc>
      </w:tr>
      <w:tr w:rsidR="00126D3B" w:rsidRPr="006F2831" w14:paraId="15EE189D" w14:textId="77777777" w:rsidTr="002A1E15"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B686" w14:textId="77777777" w:rsidR="00126D3B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0E8B" w14:textId="77777777" w:rsidR="00126D3B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 event 2</w:t>
            </w:r>
            <w:r w:rsidRPr="00611DB6">
              <w:rPr>
                <w:b/>
                <w:lang w:val="en-US"/>
              </w:rPr>
              <w:t>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AMT/AMM wants to create a fault with a part requirement</w:t>
            </w:r>
          </w:p>
          <w:p w14:paraId="7AF4B87E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Business use case:</w:t>
            </w:r>
            <w:r w:rsidRPr="004442DB">
              <w:rPr>
                <w:b/>
                <w:lang w:val="en-US"/>
              </w:rPr>
              <w:t xml:space="preserve"> </w:t>
            </w:r>
            <w:r w:rsidRPr="0042582F">
              <w:rPr>
                <w:lang w:val="en-US"/>
              </w:rPr>
              <w:t xml:space="preserve"> Create</w:t>
            </w:r>
            <w:r>
              <w:rPr>
                <w:lang w:val="en-US"/>
              </w:rPr>
              <w:t xml:space="preserve"> a fault with a part requirement</w:t>
            </w:r>
          </w:p>
          <w:p w14:paraId="1956BD5A" w14:textId="77777777" w:rsidR="00126D3B" w:rsidRPr="0042582F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 xml:space="preserve">Trigger: </w:t>
            </w:r>
            <w:r w:rsidRPr="004442DB">
              <w:rPr>
                <w:lang w:val="en-US"/>
              </w:rPr>
              <w:t>Allowed part</w:t>
            </w:r>
            <w:r>
              <w:rPr>
                <w:lang w:val="en-US"/>
              </w:rPr>
              <w:t xml:space="preserve">, </w:t>
            </w:r>
            <w:r w:rsidRPr="0056153F">
              <w:rPr>
                <w:lang w:val="en-US"/>
              </w:rPr>
              <w:t xml:space="preserve">Started </w:t>
            </w:r>
            <w:r w:rsidRPr="0056153F">
              <w:t>work package</w:t>
            </w:r>
            <w:r w:rsidRPr="0042582F">
              <w:rPr>
                <w:lang w:val="en-US"/>
              </w:rPr>
              <w:t xml:space="preserve"> </w:t>
            </w:r>
          </w:p>
          <w:p w14:paraId="2FAAD7AC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Precondition:</w:t>
            </w:r>
            <w:r w:rsidRPr="004442DB">
              <w:rPr>
                <w:b/>
                <w:lang w:val="en-US"/>
              </w:rPr>
              <w:t xml:space="preserve"> </w:t>
            </w:r>
            <w:r w:rsidRPr="004442DB">
              <w:rPr>
                <w:lang w:val="en-US"/>
              </w:rPr>
              <w:t>Allowed part</w:t>
            </w:r>
            <w:r>
              <w:rPr>
                <w:lang w:val="en-US"/>
              </w:rPr>
              <w:t>s</w:t>
            </w:r>
            <w:r w:rsidRPr="004442DB">
              <w:rPr>
                <w:lang w:val="en-US"/>
              </w:rPr>
              <w:t xml:space="preserve"> are </w:t>
            </w:r>
            <w:r>
              <w:rPr>
                <w:lang w:val="en-US"/>
              </w:rPr>
              <w:t>maintained</w:t>
            </w:r>
            <w:r w:rsidRPr="004442DB">
              <w:rPr>
                <w:b/>
                <w:lang w:val="en-US"/>
              </w:rPr>
              <w:t xml:space="preserve">, </w:t>
            </w:r>
            <w:r w:rsidRPr="004442DB">
              <w:rPr>
                <w:lang w:val="en-US"/>
              </w:rPr>
              <w:t>started work package is available</w:t>
            </w:r>
          </w:p>
          <w:p w14:paraId="4820C13E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Interested stakeholders: </w:t>
            </w:r>
            <w:r>
              <w:rPr>
                <w:lang w:val="en-US"/>
              </w:rPr>
              <w:t>AMT/AMM</w:t>
            </w:r>
            <w:r w:rsidRPr="00611DB6">
              <w:rPr>
                <w:lang w:val="en-US"/>
              </w:rPr>
              <w:t xml:space="preserve"> </w:t>
            </w:r>
            <w:commentRangeStart w:id="1843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43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43"/>
            </w:r>
            <w:r w:rsidRPr="00611DB6">
              <w:rPr>
                <w:lang w:val="en-US"/>
              </w:rPr>
              <w:t xml:space="preserve"> Logistic Employee</w:t>
            </w:r>
          </w:p>
          <w:p w14:paraId="2BA2469C" w14:textId="77777777" w:rsidR="00126D3B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Mechanic creates a fault </w:t>
            </w:r>
            <w:commentRangeStart w:id="1844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44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44"/>
            </w:r>
            <w:r>
              <w:rPr>
                <w:lang w:val="en-US"/>
              </w:rPr>
              <w:t xml:space="preserve"> adds a part requirement, </w:t>
            </w:r>
          </w:p>
          <w:p w14:paraId="0B7B9568" w14:textId="77777777" w:rsidR="00126D3B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Resulting in a part request that contains allowed parts, </w:t>
            </w:r>
            <w:proofErr w:type="spellStart"/>
            <w:r>
              <w:rPr>
                <w:lang w:val="en-US"/>
              </w:rPr>
              <w:t>qty</w:t>
            </w:r>
            <w:proofErr w:type="spellEnd"/>
            <w:r>
              <w:rPr>
                <w:lang w:val="en-US"/>
              </w:rPr>
              <w:t xml:space="preserve">, requested location, tail, </w:t>
            </w:r>
            <w:r w:rsidRPr="000C7EA8">
              <w:rPr>
                <w:lang w:val="en-US"/>
              </w:rPr>
              <w:t>a date/ time</w:t>
            </w:r>
            <w:r>
              <w:rPr>
                <w:lang w:val="en-US"/>
              </w:rPr>
              <w:t xml:space="preserve"> (Driving Deadline)</w:t>
            </w:r>
            <w:r w:rsidRPr="000C7EA8">
              <w:rPr>
                <w:lang w:val="en-US"/>
              </w:rPr>
              <w:t xml:space="preserve"> </w:t>
            </w:r>
            <w:commentRangeStart w:id="1845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45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45"/>
            </w:r>
            <w:r w:rsidRPr="000C7EA8">
              <w:rPr>
                <w:lang w:val="en-US"/>
              </w:rPr>
              <w:t xml:space="preserve"> the check</w:t>
            </w:r>
          </w:p>
          <w:p w14:paraId="1F1F7C3E" w14:textId="77777777" w:rsidR="00126D3B" w:rsidRPr="000C7EA8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Outcome: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Part request (created), created fault</w:t>
            </w:r>
          </w:p>
        </w:tc>
      </w:tr>
      <w:tr w:rsidR="00126D3B" w:rsidRPr="00570827" w14:paraId="32455741" w14:textId="77777777" w:rsidTr="002A1E15">
        <w:trPr>
          <w:cantSplit/>
        </w:trPr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FA73" w14:textId="77777777" w:rsidR="00126D3B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0F8E" w14:textId="77777777" w:rsidR="00126D3B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 event 3</w:t>
            </w:r>
            <w:r w:rsidRPr="00611DB6">
              <w:rPr>
                <w:b/>
                <w:lang w:val="en-US"/>
              </w:rPr>
              <w:t>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Availability Controller wants to process a request for a part (or other allowed parts)</w:t>
            </w:r>
          </w:p>
          <w:p w14:paraId="7CC48523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Business use case: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Process a part request</w:t>
            </w:r>
          </w:p>
          <w:p w14:paraId="1A3485A8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Trigger: </w:t>
            </w:r>
            <w:r>
              <w:rPr>
                <w:lang w:val="en-US"/>
              </w:rPr>
              <w:t>Part request (created)</w:t>
            </w:r>
          </w:p>
          <w:p w14:paraId="6BF82DE8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Precondition:</w:t>
            </w:r>
            <w:r w:rsidRPr="004442DB">
              <w:rPr>
                <w:b/>
                <w:lang w:val="en-US"/>
              </w:rPr>
              <w:t xml:space="preserve"> </w:t>
            </w:r>
            <w:r w:rsidRPr="003E583F">
              <w:rPr>
                <w:lang w:val="en-US"/>
              </w:rPr>
              <w:t xml:space="preserve">part request contains: </w:t>
            </w:r>
            <w:commentRangeStart w:id="1846"/>
            <w:r w:rsidRPr="004675F7">
              <w:rPr>
                <w:i/>
                <w:color w:val="FF0000"/>
                <w:sz w:val="24"/>
                <w:lang w:val="en-US"/>
              </w:rPr>
              <w:t>all</w:t>
            </w:r>
            <w:commentRangeEnd w:id="1846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46"/>
            </w:r>
            <w:r w:rsidRPr="003E583F">
              <w:rPr>
                <w:lang w:val="en-US"/>
              </w:rPr>
              <w:t xml:space="preserve"> allowed part numbers, a date/ time, a location, the tail </w:t>
            </w:r>
            <w:commentRangeStart w:id="1847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47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47"/>
            </w:r>
            <w:r w:rsidRPr="003E583F">
              <w:rPr>
                <w:lang w:val="en-US"/>
              </w:rPr>
              <w:t xml:space="preserve"> the check</w:t>
            </w:r>
          </w:p>
          <w:p w14:paraId="2B06201C" w14:textId="77777777" w:rsidR="00126D3B" w:rsidRPr="003E583F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 xml:space="preserve">Interested stakeholders: </w:t>
            </w:r>
            <w:r>
              <w:rPr>
                <w:lang w:val="en-US"/>
              </w:rPr>
              <w:t xml:space="preserve">Availability controller </w:t>
            </w:r>
            <w:commentRangeStart w:id="1848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48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48"/>
            </w:r>
            <w:r>
              <w:rPr>
                <w:lang w:val="en-US"/>
              </w:rPr>
              <w:t xml:space="preserve"> AMT/AMM</w:t>
            </w:r>
          </w:p>
          <w:p w14:paraId="250A8B58" w14:textId="77777777" w:rsidR="00126D3B" w:rsidRPr="00D6066D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 w:rsidRPr="00D6066D">
              <w:rPr>
                <w:lang w:val="en-US"/>
              </w:rPr>
              <w:t xml:space="preserve">Logistic (system) processes the part request </w:t>
            </w:r>
          </w:p>
          <w:p w14:paraId="20907926" w14:textId="77777777" w:rsidR="00126D3B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proofErr w:type="gramStart"/>
            <w:r w:rsidRPr="00D6066D">
              <w:rPr>
                <w:lang w:val="en-US"/>
              </w:rPr>
              <w:t>a</w:t>
            </w:r>
            <w:proofErr w:type="gramEnd"/>
            <w:r w:rsidRPr="00D6066D">
              <w:rPr>
                <w:lang w:val="en-US"/>
              </w:rPr>
              <w:t xml:space="preserve"> reservation is made </w:t>
            </w:r>
            <w:commentRangeStart w:id="1849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49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49"/>
            </w:r>
            <w:r w:rsidRPr="00D6066D">
              <w:rPr>
                <w:lang w:val="en-US"/>
              </w:rPr>
              <w:t xml:space="preserve"> a message is send to the requestor (system) containing an PN+MFR, </w:t>
            </w:r>
            <w:r>
              <w:rPr>
                <w:lang w:val="en-US"/>
              </w:rPr>
              <w:t xml:space="preserve">Serial number, </w:t>
            </w:r>
            <w:r w:rsidRPr="00D6066D">
              <w:rPr>
                <w:lang w:val="en-US"/>
              </w:rPr>
              <w:t>ETA</w:t>
            </w:r>
            <w:r>
              <w:rPr>
                <w:lang w:val="en-US"/>
              </w:rPr>
              <w:t xml:space="preserve"> (based on SL </w:t>
            </w:r>
            <w:commentRangeStart w:id="1850"/>
            <w:r w:rsidRPr="004675F7">
              <w:rPr>
                <w:b/>
                <w:color w:val="333300"/>
                <w:sz w:val="24"/>
                <w:lang w:val="en-US"/>
              </w:rPr>
              <w:t>table</w:t>
            </w:r>
            <w:commentRangeEnd w:id="1850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50"/>
            </w:r>
            <w:r>
              <w:rPr>
                <w:lang w:val="en-US"/>
              </w:rPr>
              <w:t>)</w:t>
            </w:r>
            <w:r w:rsidRPr="00D6066D">
              <w:rPr>
                <w:lang w:val="en-US"/>
              </w:rPr>
              <w:t>, Part provider</w:t>
            </w:r>
            <w:r>
              <w:rPr>
                <w:lang w:val="en-US"/>
              </w:rPr>
              <w:t>/From location</w:t>
            </w:r>
            <w:r w:rsidRPr="00D6066D">
              <w:rPr>
                <w:lang w:val="en-US"/>
              </w:rPr>
              <w:t xml:space="preserve"> </w:t>
            </w:r>
            <w:commentRangeStart w:id="1851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51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51"/>
            </w:r>
            <w:r w:rsidRPr="00D6066D">
              <w:rPr>
                <w:lang w:val="en-US"/>
              </w:rPr>
              <w:t xml:space="preserve"> External id/</w:t>
            </w:r>
            <w:proofErr w:type="spellStart"/>
            <w:r>
              <w:rPr>
                <w:lang w:val="en-US"/>
              </w:rPr>
              <w:t>Crocos</w:t>
            </w:r>
            <w:proofErr w:type="spellEnd"/>
            <w:r>
              <w:rPr>
                <w:lang w:val="en-US"/>
              </w:rPr>
              <w:t xml:space="preserve"> Code </w:t>
            </w:r>
            <w:proofErr w:type="spellStart"/>
            <w:r>
              <w:rPr>
                <w:lang w:val="en-US"/>
              </w:rPr>
              <w:t>volgnr</w:t>
            </w:r>
            <w:proofErr w:type="spellEnd"/>
            <w:r>
              <w:rPr>
                <w:lang w:val="en-US"/>
              </w:rPr>
              <w:t>.</w:t>
            </w:r>
          </w:p>
          <w:p w14:paraId="618479E6" w14:textId="77777777" w:rsidR="00126D3B" w:rsidRPr="00764AC2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Outcome: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Part is reserved</w:t>
            </w:r>
          </w:p>
        </w:tc>
      </w:tr>
      <w:tr w:rsidR="00126D3B" w:rsidRPr="00570827" w14:paraId="6247E755" w14:textId="77777777" w:rsidTr="002A1E15"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2544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F7493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Business event </w:t>
            </w:r>
            <w:r>
              <w:rPr>
                <w:b/>
                <w:lang w:val="en-US"/>
              </w:rPr>
              <w:t>4: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Warehouse Employee wants to issue reserved Part</w:t>
            </w:r>
          </w:p>
          <w:p w14:paraId="17D80133" w14:textId="77777777" w:rsidR="00126D3B" w:rsidRPr="000C7EA8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Business use case:</w:t>
            </w:r>
            <w:r w:rsidRPr="004442DB">
              <w:rPr>
                <w:b/>
                <w:lang w:val="en-US"/>
              </w:rPr>
              <w:t xml:space="preserve"> </w:t>
            </w:r>
            <w:r w:rsidRPr="000C7EA8">
              <w:rPr>
                <w:lang w:val="en-US"/>
              </w:rPr>
              <w:t xml:space="preserve">Pick/issue the reserved </w:t>
            </w:r>
            <w:proofErr w:type="spellStart"/>
            <w:r w:rsidRPr="000C7EA8">
              <w:rPr>
                <w:lang w:val="en-US"/>
              </w:rPr>
              <w:t>pn’s</w:t>
            </w:r>
            <w:proofErr w:type="spellEnd"/>
          </w:p>
          <w:p w14:paraId="54B2B42E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Trigger: </w:t>
            </w:r>
            <w:r>
              <w:rPr>
                <w:lang w:val="en-US"/>
              </w:rPr>
              <w:t>Part is reserved</w:t>
            </w:r>
          </w:p>
          <w:p w14:paraId="66B71A75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Precondition:</w:t>
            </w:r>
            <w:r w:rsidRPr="004442DB">
              <w:rPr>
                <w:b/>
                <w:lang w:val="en-US"/>
              </w:rPr>
              <w:t xml:space="preserve"> </w:t>
            </w:r>
            <w:r w:rsidRPr="00D6066D">
              <w:rPr>
                <w:lang w:val="en-US"/>
              </w:rPr>
              <w:t xml:space="preserve">Reservation </w:t>
            </w:r>
            <w:r>
              <w:rPr>
                <w:lang w:val="en-US"/>
              </w:rPr>
              <w:t xml:space="preserve">(with a PN+SN) </w:t>
            </w:r>
            <w:r w:rsidRPr="00D6066D">
              <w:rPr>
                <w:lang w:val="en-US"/>
              </w:rPr>
              <w:t>is automatically printed</w:t>
            </w:r>
            <w:r>
              <w:rPr>
                <w:lang w:val="en-US"/>
              </w:rPr>
              <w:t xml:space="preserve"> </w:t>
            </w:r>
          </w:p>
          <w:p w14:paraId="197EDADD" w14:textId="77777777" w:rsidR="00126D3B" w:rsidRPr="00D6066D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 xml:space="preserve">Interested stakeholders: </w:t>
            </w:r>
            <w:r>
              <w:rPr>
                <w:lang w:val="en-US"/>
              </w:rPr>
              <w:t>Warehouse</w:t>
            </w:r>
            <w:r w:rsidRPr="00D6066D">
              <w:rPr>
                <w:lang w:val="en-US"/>
              </w:rPr>
              <w:t xml:space="preserve"> Employee</w:t>
            </w:r>
          </w:p>
          <w:p w14:paraId="329F1A64" w14:textId="77777777" w:rsidR="00126D3B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 w:rsidRPr="008B4E47">
              <w:rPr>
                <w:lang w:val="en-US"/>
              </w:rPr>
              <w:t>The automatic printed picking slip is processed by a Logistic Employee</w:t>
            </w:r>
          </w:p>
          <w:p w14:paraId="1CC43A75" w14:textId="77777777" w:rsidR="00126D3B" w:rsidRPr="008B4E47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 w:rsidRPr="008B4E47">
              <w:rPr>
                <w:lang w:val="en-US"/>
              </w:rPr>
              <w:t xml:space="preserve">Logistics Employee picks the part </w:t>
            </w:r>
            <w:commentRangeStart w:id="1852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52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52"/>
            </w:r>
            <w:r w:rsidRPr="008B4E47">
              <w:rPr>
                <w:lang w:val="en-US"/>
              </w:rPr>
              <w:t xml:space="preserve"> make the shipment ready for </w:t>
            </w:r>
            <w:r>
              <w:rPr>
                <w:lang w:val="en-US"/>
              </w:rPr>
              <w:t>transport</w:t>
            </w:r>
            <w:r w:rsidRPr="008B4E47">
              <w:rPr>
                <w:lang w:val="en-US"/>
              </w:rPr>
              <w:t xml:space="preserve"> to the requested location</w:t>
            </w:r>
          </w:p>
          <w:p w14:paraId="2F0362F6" w14:textId="77777777" w:rsidR="00126D3B" w:rsidRPr="008B4E47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 w:rsidRPr="008B4E47">
              <w:rPr>
                <w:lang w:val="en-US"/>
              </w:rPr>
              <w:t xml:space="preserve">The Logistic Employee administrates the picked part number (for </w:t>
            </w:r>
            <w:proofErr w:type="spellStart"/>
            <w:r w:rsidRPr="008B4E47">
              <w:rPr>
                <w:lang w:val="en-US"/>
              </w:rPr>
              <w:t>Crocos</w:t>
            </w:r>
            <w:proofErr w:type="spellEnd"/>
            <w:r w:rsidRPr="008B4E47">
              <w:rPr>
                <w:lang w:val="en-US"/>
              </w:rPr>
              <w:t xml:space="preserve"> TBA)</w:t>
            </w:r>
          </w:p>
          <w:p w14:paraId="2FF843A5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Outcome: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Part is issued</w:t>
            </w:r>
          </w:p>
        </w:tc>
      </w:tr>
      <w:tr w:rsidR="00126D3B" w:rsidRPr="006F2831" w14:paraId="7CDA8765" w14:textId="77777777" w:rsidTr="002A1E15"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9246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284EF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Business event </w:t>
            </w:r>
            <w:r>
              <w:rPr>
                <w:b/>
                <w:lang w:val="en-US"/>
              </w:rPr>
              <w:t>5: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Logistic Employee</w:t>
            </w:r>
            <w:r w:rsidRPr="00E87028">
              <w:rPr>
                <w:lang w:val="en-US"/>
              </w:rPr>
              <w:t xml:space="preserve"> wants to </w:t>
            </w:r>
            <w:r>
              <w:rPr>
                <w:lang w:val="en-US"/>
              </w:rPr>
              <w:t>deliver</w:t>
            </w:r>
            <w:r w:rsidRPr="00E87028">
              <w:rPr>
                <w:lang w:val="en-US"/>
              </w:rPr>
              <w:t xml:space="preserve"> the P</w:t>
            </w:r>
            <w:r>
              <w:rPr>
                <w:lang w:val="en-US"/>
              </w:rPr>
              <w:t xml:space="preserve">art </w:t>
            </w:r>
            <w:r w:rsidRPr="00E87028">
              <w:rPr>
                <w:lang w:val="en-US"/>
              </w:rPr>
              <w:t>to the requested location</w:t>
            </w:r>
          </w:p>
          <w:p w14:paraId="3C22A841" w14:textId="77777777" w:rsidR="00126D3B" w:rsidRPr="000C7EA8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Business use case: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PN’s are transported to the requested location</w:t>
            </w:r>
          </w:p>
          <w:p w14:paraId="189DA0E1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Trigger: </w:t>
            </w:r>
            <w:r>
              <w:rPr>
                <w:lang w:val="en-US"/>
              </w:rPr>
              <w:t>Part is issued</w:t>
            </w:r>
          </w:p>
          <w:p w14:paraId="7231945A" w14:textId="77777777" w:rsidR="00126D3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Precondition: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Part request is picked </w:t>
            </w:r>
            <w:commentRangeStart w:id="1853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53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53"/>
            </w:r>
            <w:r>
              <w:rPr>
                <w:lang w:val="en-US"/>
              </w:rPr>
              <w:t xml:space="preserve"> issued</w:t>
            </w:r>
          </w:p>
          <w:p w14:paraId="73153EDF" w14:textId="77777777" w:rsidR="00126D3B" w:rsidRPr="00D6066D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 xml:space="preserve">Interested stakeholders: </w:t>
            </w:r>
            <w:r w:rsidRPr="00D6066D">
              <w:rPr>
                <w:lang w:val="en-US"/>
              </w:rPr>
              <w:t>Logistic Employee</w:t>
            </w:r>
          </w:p>
          <w:p w14:paraId="1119ECB9" w14:textId="77777777" w:rsidR="00126D3B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 w:rsidRPr="008B4E47">
              <w:rPr>
                <w:lang w:val="en-US"/>
              </w:rPr>
              <w:t xml:space="preserve">The shipment is transported </w:t>
            </w:r>
            <w:r>
              <w:rPr>
                <w:lang w:val="en-US"/>
              </w:rPr>
              <w:t xml:space="preserve">from the expedition </w:t>
            </w:r>
            <w:r w:rsidRPr="008B4E47">
              <w:rPr>
                <w:lang w:val="en-US"/>
              </w:rPr>
              <w:t>to the requested location</w:t>
            </w:r>
          </w:p>
          <w:p w14:paraId="2A9B247D" w14:textId="77777777" w:rsidR="00126D3B" w:rsidRPr="008B4E47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The part is supplied at the requested location</w:t>
            </w:r>
          </w:p>
          <w:p w14:paraId="1CD39A7E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Outcome: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Part is d</w:t>
            </w:r>
            <w:r w:rsidRPr="00857C2F">
              <w:rPr>
                <w:lang w:val="en-US"/>
              </w:rPr>
              <w:t xml:space="preserve">elivered </w:t>
            </w:r>
            <w:r>
              <w:rPr>
                <w:lang w:val="en-US"/>
              </w:rPr>
              <w:t>(</w:t>
            </w:r>
            <w:r w:rsidRPr="00857C2F">
              <w:rPr>
                <w:lang w:val="en-US"/>
              </w:rPr>
              <w:t>at the requested location</w:t>
            </w:r>
            <w:r>
              <w:rPr>
                <w:lang w:val="en-US"/>
              </w:rPr>
              <w:t>)</w:t>
            </w:r>
          </w:p>
        </w:tc>
      </w:tr>
      <w:tr w:rsidR="00126D3B" w:rsidRPr="006F2831" w14:paraId="66DA0F1D" w14:textId="77777777" w:rsidTr="002A1E15">
        <w:trPr>
          <w:cantSplit/>
        </w:trPr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33A9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FD1E8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Business event </w:t>
            </w:r>
            <w:r>
              <w:rPr>
                <w:b/>
                <w:lang w:val="en-US"/>
              </w:rPr>
              <w:t>6: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AMT/AMM completes the fault</w:t>
            </w:r>
          </w:p>
          <w:p w14:paraId="00748043" w14:textId="77777777" w:rsidR="00126D3B" w:rsidRPr="000C7EA8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Business use case: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Complete fault</w:t>
            </w:r>
            <w:r>
              <w:rPr>
                <w:b/>
                <w:lang w:val="en-US"/>
              </w:rPr>
              <w:t xml:space="preserve"> </w:t>
            </w:r>
          </w:p>
          <w:p w14:paraId="106928B0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Trigger: </w:t>
            </w:r>
            <w:r>
              <w:rPr>
                <w:lang w:val="en-US"/>
              </w:rPr>
              <w:t>Part is d</w:t>
            </w:r>
            <w:r w:rsidRPr="00857C2F">
              <w:rPr>
                <w:lang w:val="en-US"/>
              </w:rPr>
              <w:t>elivered</w:t>
            </w:r>
          </w:p>
          <w:p w14:paraId="2D4AB112" w14:textId="77777777" w:rsidR="00126D3B" w:rsidRPr="00B43A91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Precondition:</w:t>
            </w:r>
            <w:r w:rsidRPr="004442DB">
              <w:rPr>
                <w:b/>
                <w:lang w:val="en-US"/>
              </w:rPr>
              <w:t xml:space="preserve"> </w:t>
            </w:r>
            <w:r w:rsidRPr="00B43A91">
              <w:rPr>
                <w:lang w:val="en-US"/>
              </w:rPr>
              <w:t>Work</w:t>
            </w:r>
            <w:r>
              <w:rPr>
                <w:lang w:val="en-US"/>
              </w:rPr>
              <w:t xml:space="preserve"> </w:t>
            </w:r>
            <w:r w:rsidRPr="00B43A91">
              <w:rPr>
                <w:lang w:val="en-US"/>
              </w:rPr>
              <w:t>package is in Work, fault</w:t>
            </w:r>
            <w:r>
              <w:rPr>
                <w:lang w:val="en-US"/>
              </w:rPr>
              <w:t xml:space="preserve"> with part requirement </w:t>
            </w:r>
            <w:r w:rsidRPr="00B43A91">
              <w:rPr>
                <w:lang w:val="en-US"/>
              </w:rPr>
              <w:t xml:space="preserve"> is created</w:t>
            </w:r>
          </w:p>
          <w:p w14:paraId="2577C94F" w14:textId="77777777" w:rsidR="00126D3B" w:rsidRPr="00D6066D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 xml:space="preserve">Interested stakeholders: </w:t>
            </w:r>
            <w:r>
              <w:rPr>
                <w:lang w:val="en-US"/>
              </w:rPr>
              <w:t>AMT/AMM</w:t>
            </w:r>
          </w:p>
          <w:p w14:paraId="7F729BA6" w14:textId="77777777" w:rsidR="00126D3B" w:rsidRDefault="00126D3B" w:rsidP="00126D3B">
            <w:pPr>
              <w:pStyle w:val="BodyText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r>
              <w:rPr>
                <w:lang w:val="en-US"/>
              </w:rPr>
              <w:t xml:space="preserve">AMT/AMM picks the delivered, removes the part from AC </w:t>
            </w:r>
            <w:commentRangeStart w:id="1854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54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54"/>
            </w:r>
            <w:r>
              <w:rPr>
                <w:lang w:val="en-US"/>
              </w:rPr>
              <w:t xml:space="preserve"> installs the delivered part. Then completes the fault</w:t>
            </w:r>
            <w:r w:rsidRPr="00611DB6">
              <w:rPr>
                <w:b/>
                <w:lang w:val="en-US"/>
              </w:rPr>
              <w:t xml:space="preserve"> </w:t>
            </w:r>
          </w:p>
          <w:p w14:paraId="6ACA1D7C" w14:textId="77777777" w:rsidR="00126D3B" w:rsidRPr="008B4E47" w:rsidRDefault="00126D3B" w:rsidP="002A1E15">
            <w:pPr>
              <w:pStyle w:val="BodyText"/>
              <w:rPr>
                <w:b/>
                <w:highlight w:val="cyan"/>
                <w:lang w:val="en-US"/>
              </w:rPr>
            </w:pPr>
            <w:r w:rsidRPr="00611DB6">
              <w:rPr>
                <w:b/>
                <w:lang w:val="en-US"/>
              </w:rPr>
              <w:t>Outcome: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Installed part, Fault completed, Removed part</w:t>
            </w:r>
          </w:p>
        </w:tc>
      </w:tr>
      <w:tr w:rsidR="00126D3B" w:rsidRPr="006F2831" w14:paraId="11F5FAE6" w14:textId="77777777" w:rsidTr="002A1E15"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A91F" w14:textId="77777777" w:rsidR="00126D3B" w:rsidRPr="007A6A38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EDF14" w14:textId="77777777" w:rsidR="00126D3B" w:rsidRPr="007A6A38" w:rsidRDefault="00126D3B" w:rsidP="002A1E15">
            <w:pPr>
              <w:pStyle w:val="BodyText"/>
              <w:rPr>
                <w:lang w:val="en-US"/>
              </w:rPr>
            </w:pPr>
            <w:r w:rsidRPr="007A6A38">
              <w:rPr>
                <w:b/>
                <w:lang w:val="en-US"/>
              </w:rPr>
              <w:t>Business event 7:</w:t>
            </w:r>
            <w:r w:rsidRPr="007A6A38">
              <w:rPr>
                <w:lang w:val="en-US"/>
              </w:rPr>
              <w:t xml:space="preserve"> </w:t>
            </w:r>
            <w:r>
              <w:rPr>
                <w:lang w:val="en-US"/>
              </w:rPr>
              <w:t>AMT/AMM turns in removed part</w:t>
            </w:r>
          </w:p>
          <w:p w14:paraId="02E0F3C9" w14:textId="77777777" w:rsidR="00126D3B" w:rsidRPr="000C7EA8" w:rsidRDefault="00126D3B" w:rsidP="002A1E15">
            <w:pPr>
              <w:pStyle w:val="BodyText"/>
              <w:rPr>
                <w:lang w:val="en-US"/>
              </w:rPr>
            </w:pPr>
            <w:r w:rsidRPr="007A6A38">
              <w:rPr>
                <w:b/>
                <w:lang w:val="en-US"/>
              </w:rPr>
              <w:t>Business use case:</w:t>
            </w:r>
            <w:r w:rsidRPr="007A6A38">
              <w:rPr>
                <w:lang w:val="en-US"/>
              </w:rPr>
              <w:t xml:space="preserve"> turn in part</w:t>
            </w:r>
          </w:p>
          <w:p w14:paraId="0AF520B1" w14:textId="77777777" w:rsidR="00126D3B" w:rsidRPr="007A6A38" w:rsidRDefault="00126D3B" w:rsidP="002A1E15">
            <w:pPr>
              <w:pStyle w:val="BodyText"/>
              <w:rPr>
                <w:lang w:val="en-US"/>
              </w:rPr>
            </w:pPr>
            <w:r w:rsidRPr="007A6A38">
              <w:rPr>
                <w:b/>
                <w:lang w:val="en-US"/>
              </w:rPr>
              <w:t>Trigger:</w:t>
            </w:r>
            <w:r w:rsidRPr="007A6A38">
              <w:rPr>
                <w:lang w:val="en-US"/>
              </w:rPr>
              <w:t xml:space="preserve"> </w:t>
            </w:r>
            <w:r>
              <w:rPr>
                <w:lang w:val="en-US"/>
              </w:rPr>
              <w:t>Removed part</w:t>
            </w:r>
          </w:p>
          <w:p w14:paraId="78F3E264" w14:textId="77777777" w:rsidR="00126D3B" w:rsidRPr="007A6A38" w:rsidRDefault="00126D3B" w:rsidP="002A1E15">
            <w:pPr>
              <w:pStyle w:val="BodyText"/>
              <w:rPr>
                <w:b/>
                <w:lang w:val="en-US"/>
              </w:rPr>
            </w:pPr>
            <w:r w:rsidRPr="007A6A38">
              <w:rPr>
                <w:b/>
                <w:lang w:val="en-US"/>
              </w:rPr>
              <w:t xml:space="preserve">Precondition: </w:t>
            </w:r>
            <w:r w:rsidRPr="00F00072">
              <w:rPr>
                <w:lang w:val="en-US"/>
              </w:rPr>
              <w:t>Part installed</w:t>
            </w:r>
          </w:p>
          <w:p w14:paraId="3F412116" w14:textId="77777777" w:rsidR="00126D3B" w:rsidRPr="007A6A38" w:rsidRDefault="00126D3B" w:rsidP="002A1E15">
            <w:pPr>
              <w:pStyle w:val="BodyText"/>
              <w:rPr>
                <w:b/>
                <w:lang w:val="en-US"/>
              </w:rPr>
            </w:pPr>
            <w:r w:rsidRPr="007A6A38">
              <w:rPr>
                <w:b/>
                <w:lang w:val="en-US"/>
              </w:rPr>
              <w:t xml:space="preserve">Interested stakeholders: 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AMT/AMM</w:t>
            </w:r>
            <w:r w:rsidRPr="007A6A38">
              <w:rPr>
                <w:lang w:val="en-US"/>
              </w:rPr>
              <w:t xml:space="preserve"> </w:t>
            </w:r>
            <w:commentRangeStart w:id="1855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55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55"/>
            </w:r>
            <w:r w:rsidRPr="007A6A38">
              <w:rPr>
                <w:lang w:val="en-US"/>
              </w:rPr>
              <w:t xml:space="preserve"> Warehouse employee/ availability controller</w:t>
            </w:r>
          </w:p>
          <w:p w14:paraId="409F22FB" w14:textId="77777777" w:rsidR="00126D3B" w:rsidRPr="007A6A38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AMT/AMM</w:t>
            </w:r>
            <w:r w:rsidRPr="007A6A38">
              <w:rPr>
                <w:lang w:val="en-US"/>
              </w:rPr>
              <w:t xml:space="preserve"> turns in the rem</w:t>
            </w:r>
            <w:r>
              <w:rPr>
                <w:lang w:val="en-US"/>
              </w:rPr>
              <w:t>oved part with the removal administration</w:t>
            </w:r>
          </w:p>
          <w:p w14:paraId="340DD6CB" w14:textId="77777777" w:rsidR="00126D3B" w:rsidRPr="007A6A38" w:rsidRDefault="00126D3B" w:rsidP="002A1E15">
            <w:pPr>
              <w:pStyle w:val="BodyText"/>
              <w:rPr>
                <w:lang w:val="en-US"/>
              </w:rPr>
            </w:pPr>
            <w:r w:rsidRPr="007A6A38">
              <w:rPr>
                <w:lang w:val="en-US"/>
              </w:rPr>
              <w:t xml:space="preserve">Outcome: </w:t>
            </w:r>
            <w:r>
              <w:rPr>
                <w:lang w:val="en-US"/>
              </w:rPr>
              <w:t>Removed p</w:t>
            </w:r>
            <w:r w:rsidRPr="002D02A4">
              <w:rPr>
                <w:lang w:val="en-US"/>
              </w:rPr>
              <w:t>art turned in</w:t>
            </w:r>
          </w:p>
        </w:tc>
      </w:tr>
      <w:tr w:rsidR="00126D3B" w:rsidRPr="00570827" w14:paraId="57BDD0A5" w14:textId="77777777" w:rsidTr="002A1E15"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F22B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52055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Business event </w:t>
            </w:r>
            <w:r>
              <w:rPr>
                <w:b/>
                <w:lang w:val="en-US"/>
              </w:rPr>
              <w:t>8: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Availability Controller </w:t>
            </w:r>
            <w:commentRangeStart w:id="1856"/>
            <w:commentRangeStart w:id="1857"/>
            <w:r w:rsidRPr="004675F7">
              <w:rPr>
                <w:i/>
                <w:color w:val="FF0000"/>
                <w:sz w:val="32"/>
                <w:lang w:val="en-US"/>
              </w:rPr>
              <w:t>can</w:t>
            </w:r>
            <w:commentRangeEnd w:id="1856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56"/>
            </w:r>
            <w:r w:rsidRPr="004675F7">
              <w:rPr>
                <w:i/>
                <w:color w:val="FF0000"/>
                <w:sz w:val="24"/>
                <w:lang w:val="en-US"/>
              </w:rPr>
              <w:t>’t</w:t>
            </w:r>
            <w:commentRangeEnd w:id="1857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57"/>
            </w:r>
            <w:r>
              <w:rPr>
                <w:lang w:val="en-US"/>
              </w:rPr>
              <w:t xml:space="preserve"> process a request for a part</w:t>
            </w:r>
          </w:p>
          <w:p w14:paraId="60D62602" w14:textId="77777777" w:rsidR="00126D3B" w:rsidRPr="000C7EA8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Business use case:</w:t>
            </w:r>
            <w:r w:rsidRPr="004442DB">
              <w:rPr>
                <w:b/>
                <w:lang w:val="en-US"/>
              </w:rPr>
              <w:t xml:space="preserve"> </w:t>
            </w:r>
            <w:r w:rsidRPr="00F00072">
              <w:rPr>
                <w:lang w:val="en-US"/>
              </w:rPr>
              <w:t xml:space="preserve">inform part request </w:t>
            </w:r>
            <w:commentRangeStart w:id="1858"/>
            <w:commentRangeStart w:id="1859"/>
            <w:r w:rsidRPr="004675F7">
              <w:rPr>
                <w:i/>
                <w:color w:val="FF0000"/>
                <w:sz w:val="32"/>
                <w:lang w:val="en-US"/>
              </w:rPr>
              <w:t>can</w:t>
            </w:r>
            <w:commentRangeEnd w:id="1858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58"/>
            </w:r>
            <w:r w:rsidRPr="004675F7">
              <w:rPr>
                <w:i/>
                <w:color w:val="FF0000"/>
                <w:sz w:val="24"/>
                <w:lang w:val="en-US"/>
              </w:rPr>
              <w:t>’t</w:t>
            </w:r>
            <w:commentRangeEnd w:id="1859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59"/>
            </w:r>
            <w:r w:rsidRPr="00F00072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F00072">
              <w:rPr>
                <w:lang w:val="en-US"/>
              </w:rPr>
              <w:t>automatically</w:t>
            </w:r>
            <w:r>
              <w:rPr>
                <w:lang w:val="en-US"/>
              </w:rPr>
              <w:t>) be processed</w:t>
            </w:r>
          </w:p>
          <w:p w14:paraId="127CFF5C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Trigger: </w:t>
            </w:r>
            <w:r>
              <w:rPr>
                <w:lang w:val="en-US"/>
              </w:rPr>
              <w:t>Part request (created, updated)</w:t>
            </w:r>
          </w:p>
          <w:p w14:paraId="605D1DB9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Precondition:</w:t>
            </w:r>
            <w:r w:rsidRPr="004442DB">
              <w:rPr>
                <w:b/>
                <w:lang w:val="en-US"/>
              </w:rPr>
              <w:t xml:space="preserve"> </w:t>
            </w:r>
            <w:r w:rsidRPr="003E583F">
              <w:rPr>
                <w:lang w:val="en-US"/>
              </w:rPr>
              <w:t xml:space="preserve">part request contains: </w:t>
            </w:r>
            <w:commentRangeStart w:id="1860"/>
            <w:r w:rsidRPr="004675F7">
              <w:rPr>
                <w:i/>
                <w:color w:val="FF0000"/>
                <w:sz w:val="24"/>
                <w:lang w:val="en-US"/>
              </w:rPr>
              <w:t>all</w:t>
            </w:r>
            <w:commentRangeEnd w:id="1860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60"/>
            </w:r>
            <w:r w:rsidRPr="003E583F">
              <w:rPr>
                <w:lang w:val="en-US"/>
              </w:rPr>
              <w:t xml:space="preserve"> allowed part numbers, a date/ time, a location, the tail </w:t>
            </w:r>
            <w:commentRangeStart w:id="1861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61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61"/>
            </w:r>
            <w:r w:rsidRPr="003E583F">
              <w:rPr>
                <w:lang w:val="en-US"/>
              </w:rPr>
              <w:t xml:space="preserve"> the check</w:t>
            </w:r>
          </w:p>
          <w:p w14:paraId="6F4A2FF9" w14:textId="77777777" w:rsidR="00126D3B" w:rsidRPr="007A6A38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 xml:space="preserve">Interested </w:t>
            </w:r>
            <w:r w:rsidRPr="007A6A38">
              <w:rPr>
                <w:b/>
                <w:lang w:val="en-US"/>
              </w:rPr>
              <w:t xml:space="preserve">stakeholders: </w:t>
            </w:r>
            <w:r>
              <w:rPr>
                <w:lang w:val="en-US"/>
              </w:rPr>
              <w:t xml:space="preserve">Availability controller </w:t>
            </w:r>
            <w:commentRangeStart w:id="1862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62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62"/>
            </w:r>
            <w:r>
              <w:rPr>
                <w:lang w:val="en-US"/>
              </w:rPr>
              <w:t xml:space="preserve"> AMT/AMM</w:t>
            </w:r>
          </w:p>
          <w:p w14:paraId="0C1F67A2" w14:textId="77777777" w:rsidR="00126D3B" w:rsidRPr="00F00072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r w:rsidRPr="007A6A38">
              <w:rPr>
                <w:lang w:val="en-US"/>
              </w:rPr>
              <w:t xml:space="preserve">Integration </w:t>
            </w:r>
            <w:commentRangeStart w:id="1863"/>
            <w:commentRangeStart w:id="1864"/>
            <w:r w:rsidRPr="004675F7">
              <w:rPr>
                <w:i/>
                <w:color w:val="FF0000"/>
                <w:sz w:val="32"/>
                <w:lang w:val="en-US"/>
              </w:rPr>
              <w:t>can</w:t>
            </w:r>
            <w:commentRangeEnd w:id="1863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63"/>
            </w:r>
            <w:r w:rsidRPr="004675F7">
              <w:rPr>
                <w:i/>
                <w:color w:val="FF0000"/>
                <w:sz w:val="24"/>
                <w:lang w:val="en-US"/>
              </w:rPr>
              <w:t>’t</w:t>
            </w:r>
            <w:commentRangeEnd w:id="1864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64"/>
            </w:r>
            <w:r w:rsidRPr="007A6A38">
              <w:rPr>
                <w:lang w:val="en-US"/>
              </w:rPr>
              <w:t xml:space="preserve"> reserve a part </w:t>
            </w:r>
            <w:commentRangeStart w:id="1865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65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65"/>
            </w:r>
            <w:r w:rsidRPr="007A6A38">
              <w:rPr>
                <w:lang w:val="en-US"/>
              </w:rPr>
              <w:t xml:space="preserve"> informs the requestor (</w:t>
            </w:r>
            <w:r>
              <w:rPr>
                <w:lang w:val="en-US"/>
              </w:rPr>
              <w:t>“</w:t>
            </w:r>
            <w:r w:rsidRPr="007A6A38">
              <w:rPr>
                <w:lang w:val="en-US"/>
              </w:rPr>
              <w:t>Reason</w:t>
            </w:r>
            <w:r>
              <w:rPr>
                <w:lang w:val="en-US"/>
              </w:rPr>
              <w:t>”</w:t>
            </w:r>
            <w:r w:rsidRPr="007A6A38">
              <w:rPr>
                <w:lang w:val="en-US"/>
              </w:rPr>
              <w:t xml:space="preserve"> </w:t>
            </w:r>
            <w:commentRangeStart w:id="1866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66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66"/>
            </w:r>
            <w:r w:rsidRPr="007A6A38">
              <w:rPr>
                <w:lang w:val="en-US"/>
              </w:rPr>
              <w:t xml:space="preserve"> status is OPEN)</w:t>
            </w:r>
          </w:p>
          <w:p w14:paraId="2BD77537" w14:textId="77777777" w:rsidR="00126D3B" w:rsidRPr="007A6A38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r>
              <w:rPr>
                <w:lang w:val="en-US"/>
              </w:rPr>
              <w:t>Inform the availability controller to start to source a part based on the part request info</w:t>
            </w:r>
          </w:p>
          <w:p w14:paraId="03B87DC6" w14:textId="77777777" w:rsidR="00126D3B" w:rsidRPr="007A6A38" w:rsidRDefault="00126D3B" w:rsidP="002A1E15">
            <w:pPr>
              <w:pStyle w:val="BodyText"/>
              <w:rPr>
                <w:lang w:val="en-US"/>
              </w:rPr>
            </w:pPr>
            <w:r w:rsidRPr="007A6A38">
              <w:rPr>
                <w:b/>
                <w:lang w:val="en-US"/>
              </w:rPr>
              <w:t xml:space="preserve">Outcome: </w:t>
            </w:r>
            <w:r>
              <w:rPr>
                <w:lang w:val="en-US"/>
              </w:rPr>
              <w:t>Source part</w:t>
            </w:r>
          </w:p>
        </w:tc>
      </w:tr>
      <w:tr w:rsidR="00126D3B" w:rsidRPr="006F2831" w14:paraId="16C67349" w14:textId="77777777" w:rsidTr="002A1E15">
        <w:trPr>
          <w:cantSplit/>
        </w:trPr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413B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52E81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Business event </w:t>
            </w:r>
            <w:r>
              <w:rPr>
                <w:b/>
                <w:lang w:val="en-US"/>
              </w:rPr>
              <w:t>9: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AMT</w:t>
            </w:r>
            <w:r w:rsidRPr="00E87028">
              <w:rPr>
                <w:lang w:val="en-US"/>
              </w:rPr>
              <w:t xml:space="preserve"> defers the fault </w:t>
            </w:r>
            <w:r>
              <w:rPr>
                <w:lang w:val="en-US"/>
              </w:rPr>
              <w:t>from the work package</w:t>
            </w:r>
          </w:p>
          <w:p w14:paraId="49F5DBEF" w14:textId="77777777" w:rsidR="00126D3B" w:rsidRPr="000C7EA8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Business use case: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Defer fault with a part requirement</w:t>
            </w:r>
          </w:p>
          <w:p w14:paraId="78034E31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Trigger: </w:t>
            </w:r>
            <w:r>
              <w:rPr>
                <w:lang w:val="en-US"/>
              </w:rPr>
              <w:t>Part NOT reserved, Part is reserved</w:t>
            </w:r>
          </w:p>
          <w:p w14:paraId="31DB9CFF" w14:textId="77777777" w:rsidR="00126D3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Precondition:</w:t>
            </w:r>
            <w:r w:rsidRPr="004442DB">
              <w:rPr>
                <w:b/>
                <w:lang w:val="en-US"/>
              </w:rPr>
              <w:t xml:space="preserve"> </w:t>
            </w:r>
            <w:r w:rsidRPr="00305568">
              <w:rPr>
                <w:lang w:val="en-US"/>
              </w:rPr>
              <w:t xml:space="preserve">A </w:t>
            </w:r>
            <w:r>
              <w:rPr>
                <w:lang w:val="en-US"/>
              </w:rPr>
              <w:t>fault with a part requirement in a (in work/started) work package</w:t>
            </w:r>
          </w:p>
          <w:p w14:paraId="5122AB64" w14:textId="77777777" w:rsidR="00126D3B" w:rsidRPr="00D6066D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 xml:space="preserve">Interested stakeholders: </w:t>
            </w:r>
            <w:r>
              <w:rPr>
                <w:lang w:val="en-US"/>
              </w:rPr>
              <w:t>AMT</w:t>
            </w:r>
            <w:r w:rsidRPr="00611DB6">
              <w:rPr>
                <w:lang w:val="en-US"/>
              </w:rPr>
              <w:t xml:space="preserve"> </w:t>
            </w:r>
            <w:commentRangeStart w:id="1867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67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67"/>
            </w:r>
            <w:r w:rsidRPr="00611DB6">
              <w:rPr>
                <w:lang w:val="en-US"/>
              </w:rPr>
              <w:t xml:space="preserve"> Logistic Employee</w:t>
            </w:r>
          </w:p>
          <w:p w14:paraId="3A16037B" w14:textId="77777777" w:rsidR="00126D3B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AMT</w:t>
            </w:r>
            <w:r w:rsidRPr="00E87028">
              <w:rPr>
                <w:lang w:val="en-US"/>
              </w:rPr>
              <w:t xml:space="preserve"> defers the fault </w:t>
            </w:r>
            <w:r>
              <w:rPr>
                <w:lang w:val="en-US"/>
              </w:rPr>
              <w:t xml:space="preserve">with assigned part(s) </w:t>
            </w:r>
            <w:commentRangeStart w:id="1868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68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68"/>
            </w:r>
            <w:r>
              <w:rPr>
                <w:lang w:val="en-US"/>
              </w:rPr>
              <w:t xml:space="preserve"> un-assigns the fault from the work package. Resulting in an updated part request without a location </w:t>
            </w:r>
          </w:p>
          <w:p w14:paraId="79904B97" w14:textId="77777777" w:rsidR="00126D3B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Part request status is (automatically) set back to OPEN</w:t>
            </w:r>
          </w:p>
          <w:p w14:paraId="2FB0CBC1" w14:textId="77777777" w:rsidR="00126D3B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Reserved parts </w:t>
            </w:r>
            <w:commentRangeStart w:id="1869"/>
            <w:r w:rsidRPr="004675F7">
              <w:rPr>
                <w:b/>
                <w:color w:val="003300"/>
                <w:sz w:val="24"/>
                <w:lang w:val="en-US"/>
              </w:rPr>
              <w:t>should</w:t>
            </w:r>
            <w:commentRangeEnd w:id="1869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69"/>
            </w:r>
            <w:r>
              <w:rPr>
                <w:lang w:val="en-US"/>
              </w:rPr>
              <w:t xml:space="preserve"> be reassigned (see Business event 11)</w:t>
            </w:r>
          </w:p>
          <w:p w14:paraId="2C85742B" w14:textId="77777777" w:rsidR="00126D3B" w:rsidRPr="0021548A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Outcome: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Deferred fault, part request (updated)</w:t>
            </w:r>
          </w:p>
        </w:tc>
      </w:tr>
      <w:tr w:rsidR="00126D3B" w:rsidRPr="006F2831" w14:paraId="671EBF8C" w14:textId="77777777" w:rsidTr="002A1E15"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6CF1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D46F3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Business event </w:t>
            </w:r>
            <w:r>
              <w:rPr>
                <w:b/>
                <w:lang w:val="en-US"/>
              </w:rPr>
              <w:t>10: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Availability Controller sources part(s) for deferred fault</w:t>
            </w:r>
          </w:p>
          <w:p w14:paraId="5D97933F" w14:textId="77777777" w:rsidR="00126D3B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Business use case: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Source part for deferred fault </w:t>
            </w:r>
          </w:p>
          <w:p w14:paraId="1AF8AFDB" w14:textId="77777777" w:rsidR="00126D3B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Trigger:</w:t>
            </w:r>
            <w:r>
              <w:rPr>
                <w:b/>
                <w:lang w:val="en-US"/>
              </w:rPr>
              <w:t xml:space="preserve"> </w:t>
            </w:r>
            <w:r w:rsidRPr="00E87028">
              <w:rPr>
                <w:lang w:val="en-US"/>
              </w:rPr>
              <w:t xml:space="preserve">Part request </w:t>
            </w:r>
            <w:r>
              <w:rPr>
                <w:lang w:val="en-US"/>
              </w:rPr>
              <w:t xml:space="preserve">(created or </w:t>
            </w:r>
            <w:r w:rsidRPr="00E87028">
              <w:rPr>
                <w:lang w:val="en-US"/>
              </w:rPr>
              <w:t>updated</w:t>
            </w:r>
            <w:r>
              <w:rPr>
                <w:lang w:val="en-US"/>
              </w:rPr>
              <w:t>), Source part</w:t>
            </w:r>
          </w:p>
          <w:p w14:paraId="517F2179" w14:textId="77777777" w:rsidR="00126D3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Precondition:</w:t>
            </w:r>
            <w:r w:rsidRPr="004442DB">
              <w:rPr>
                <w:b/>
                <w:lang w:val="en-US"/>
              </w:rPr>
              <w:t xml:space="preserve"> </w:t>
            </w:r>
            <w:r w:rsidRPr="0030556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fault with a part requirement is deferred, part NOT reserved </w:t>
            </w:r>
          </w:p>
          <w:p w14:paraId="153412A6" w14:textId="77777777" w:rsidR="00126D3B" w:rsidRPr="00D6066D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 xml:space="preserve">Interested stakeholders: </w:t>
            </w:r>
            <w:r>
              <w:rPr>
                <w:lang w:val="en-US"/>
              </w:rPr>
              <w:t xml:space="preserve">Availability controller </w:t>
            </w:r>
            <w:commentRangeStart w:id="1870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70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70"/>
            </w:r>
            <w:r>
              <w:rPr>
                <w:lang w:val="en-US"/>
              </w:rPr>
              <w:t xml:space="preserve"> Aircraft Maintenance planner</w:t>
            </w:r>
          </w:p>
          <w:p w14:paraId="09BC2F2B" w14:textId="77777777" w:rsidR="00126D3B" w:rsidRDefault="00126D3B" w:rsidP="00126D3B">
            <w:pPr>
              <w:pStyle w:val="BodyText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Availability Controller sources the allowed part serial number </w:t>
            </w:r>
            <w:commentRangeStart w:id="1871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71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71"/>
            </w:r>
            <w:r>
              <w:rPr>
                <w:lang w:val="en-US"/>
              </w:rPr>
              <w:t xml:space="preserve"> arranges that stock is reserved at the requested location</w:t>
            </w:r>
          </w:p>
          <w:p w14:paraId="136A3554" w14:textId="77777777" w:rsidR="00126D3B" w:rsidRPr="00086F6B" w:rsidRDefault="00126D3B" w:rsidP="00126D3B">
            <w:pPr>
              <w:pStyle w:val="BodyText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If location is not known, then it </w:t>
            </w:r>
            <w:commentRangeStart w:id="1872"/>
            <w:r w:rsidRPr="004675F7">
              <w:rPr>
                <w:b/>
                <w:color w:val="003300"/>
                <w:sz w:val="24"/>
                <w:lang w:val="en-US"/>
              </w:rPr>
              <w:t>will</w:t>
            </w:r>
            <w:commentRangeEnd w:id="1872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72"/>
            </w:r>
            <w:r>
              <w:rPr>
                <w:lang w:val="en-US"/>
              </w:rPr>
              <w:t xml:space="preserve"> be reserved at the default location which is the “</w:t>
            </w:r>
            <w:proofErr w:type="spellStart"/>
            <w:r>
              <w:rPr>
                <w:lang w:val="en-US"/>
              </w:rPr>
              <w:t>hil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bak</w:t>
            </w:r>
            <w:proofErr w:type="spellEnd"/>
            <w:r>
              <w:rPr>
                <w:lang w:val="en-US"/>
              </w:rPr>
              <w:t>”</w:t>
            </w:r>
          </w:p>
          <w:p w14:paraId="6C8C8D89" w14:textId="77777777" w:rsidR="00126D3B" w:rsidRPr="00305568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Outcome:</w:t>
            </w:r>
            <w:r w:rsidRPr="004442DB">
              <w:rPr>
                <w:b/>
                <w:lang w:val="en-US"/>
              </w:rPr>
              <w:t xml:space="preserve"> </w:t>
            </w:r>
            <w:r w:rsidRPr="00F37503">
              <w:rPr>
                <w:lang w:val="en-US"/>
              </w:rPr>
              <w:t xml:space="preserve">Part is </w:t>
            </w:r>
            <w:r>
              <w:rPr>
                <w:lang w:val="en-US"/>
              </w:rPr>
              <w:t xml:space="preserve">reserved, </w:t>
            </w:r>
            <w:r w:rsidRPr="00BB7692">
              <w:rPr>
                <w:sz w:val="18"/>
                <w:szCs w:val="18"/>
                <w:lang w:val="en-US"/>
              </w:rPr>
              <w:t>Request to create/update allowed part</w:t>
            </w:r>
          </w:p>
        </w:tc>
      </w:tr>
      <w:tr w:rsidR="00126D3B" w:rsidRPr="006F2831" w14:paraId="0A0DD142" w14:textId="77777777" w:rsidTr="002A1E15"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497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F0975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Business event </w:t>
            </w:r>
            <w:r>
              <w:rPr>
                <w:b/>
                <w:lang w:val="en-US"/>
              </w:rPr>
              <w:t>11: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Warehouse Employee (physically) changes the location of the reserved part</w:t>
            </w:r>
          </w:p>
          <w:p w14:paraId="5B1A949C" w14:textId="77777777" w:rsidR="00126D3B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Business use case: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Reserve part at requested location</w:t>
            </w:r>
          </w:p>
          <w:p w14:paraId="25C40CF9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Trigger: </w:t>
            </w:r>
            <w:r>
              <w:rPr>
                <w:lang w:val="en-US"/>
              </w:rPr>
              <w:t xml:space="preserve">Part is reserved, </w:t>
            </w:r>
            <w:r w:rsidRPr="00E87028">
              <w:rPr>
                <w:lang w:val="en-US"/>
              </w:rPr>
              <w:t xml:space="preserve">Part request </w:t>
            </w:r>
            <w:r>
              <w:rPr>
                <w:lang w:val="en-US"/>
              </w:rPr>
              <w:t>(</w:t>
            </w:r>
            <w:r w:rsidRPr="00E87028">
              <w:rPr>
                <w:lang w:val="en-US"/>
              </w:rPr>
              <w:t>updated</w:t>
            </w:r>
            <w:r>
              <w:rPr>
                <w:lang w:val="en-US"/>
              </w:rPr>
              <w:t>)</w:t>
            </w:r>
          </w:p>
          <w:p w14:paraId="6D32804D" w14:textId="77777777" w:rsidR="00126D3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Precondition:</w:t>
            </w:r>
            <w:r w:rsidRPr="004442DB">
              <w:rPr>
                <w:b/>
                <w:lang w:val="en-US"/>
              </w:rPr>
              <w:t xml:space="preserve"> </w:t>
            </w:r>
            <w:r w:rsidRPr="00305568">
              <w:rPr>
                <w:lang w:val="en-US"/>
              </w:rPr>
              <w:t xml:space="preserve">A </w:t>
            </w:r>
            <w:r>
              <w:rPr>
                <w:lang w:val="en-US"/>
              </w:rPr>
              <w:t>fault with a part requirement is deferred, part reserved</w:t>
            </w:r>
          </w:p>
          <w:p w14:paraId="4570EDA1" w14:textId="77777777" w:rsidR="00126D3B" w:rsidRPr="00D6066D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 xml:space="preserve">Interested stakeholders: </w:t>
            </w:r>
            <w:r>
              <w:rPr>
                <w:lang w:val="en-US"/>
              </w:rPr>
              <w:t>Warehouse</w:t>
            </w:r>
            <w:r w:rsidRPr="00611DB6">
              <w:rPr>
                <w:lang w:val="en-US"/>
              </w:rPr>
              <w:t xml:space="preserve"> Employee</w:t>
            </w:r>
            <w:r>
              <w:rPr>
                <w:lang w:val="en-US"/>
              </w:rPr>
              <w:t xml:space="preserve">, Availability controller </w:t>
            </w:r>
            <w:commentRangeStart w:id="1873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73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73"/>
            </w:r>
            <w:r>
              <w:rPr>
                <w:lang w:val="en-US"/>
              </w:rPr>
              <w:t xml:space="preserve"> Aircraft Maintenance planner</w:t>
            </w:r>
          </w:p>
          <w:p w14:paraId="18590372" w14:textId="77777777" w:rsidR="00126D3B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Warehouse Employee changes the location of a reserved part </w:t>
            </w:r>
            <w:commentRangeStart w:id="1874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74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74"/>
            </w:r>
            <w:r>
              <w:rPr>
                <w:lang w:val="en-US"/>
              </w:rPr>
              <w:t xml:space="preserve"> delivers the part at the  new requested location </w:t>
            </w:r>
          </w:p>
          <w:p w14:paraId="29E5EA9B" w14:textId="77777777" w:rsidR="00126D3B" w:rsidRPr="00086F6B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If location is not known, then it </w:t>
            </w:r>
            <w:commentRangeStart w:id="1875"/>
            <w:r w:rsidRPr="004675F7">
              <w:rPr>
                <w:b/>
                <w:color w:val="003300"/>
                <w:sz w:val="24"/>
                <w:lang w:val="en-US"/>
              </w:rPr>
              <w:t>will</w:t>
            </w:r>
            <w:commentRangeEnd w:id="1875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75"/>
            </w:r>
            <w:r>
              <w:rPr>
                <w:lang w:val="en-US"/>
              </w:rPr>
              <w:t xml:space="preserve"> be reserved at the default location which is the “</w:t>
            </w:r>
            <w:proofErr w:type="spellStart"/>
            <w:r>
              <w:rPr>
                <w:lang w:val="en-US"/>
              </w:rPr>
              <w:t>hil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bak</w:t>
            </w:r>
            <w:proofErr w:type="spellEnd"/>
            <w:r>
              <w:rPr>
                <w:lang w:val="en-US"/>
              </w:rPr>
              <w:t>”</w:t>
            </w:r>
          </w:p>
          <w:p w14:paraId="74660D01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>Outcome: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Part is reserved, Part is delivered</w:t>
            </w:r>
          </w:p>
        </w:tc>
      </w:tr>
      <w:tr w:rsidR="00126D3B" w:rsidRPr="006F2831" w14:paraId="0C9D6AB7" w14:textId="77777777" w:rsidTr="002A1E15">
        <w:trPr>
          <w:cantSplit/>
        </w:trPr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880C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D219B" w14:textId="77777777" w:rsidR="00126D3B" w:rsidRPr="004442DB" w:rsidRDefault="00126D3B" w:rsidP="002A1E15">
            <w:pPr>
              <w:pStyle w:val="BodyText"/>
              <w:rPr>
                <w:b/>
                <w:lang w:val="en-US"/>
              </w:rPr>
            </w:pPr>
            <w:r w:rsidRPr="00611DB6">
              <w:rPr>
                <w:b/>
                <w:lang w:val="en-US"/>
              </w:rPr>
              <w:t xml:space="preserve">Business event </w:t>
            </w:r>
            <w:r>
              <w:rPr>
                <w:b/>
                <w:lang w:val="en-US"/>
              </w:rPr>
              <w:t>12:</w:t>
            </w:r>
            <w:r w:rsidRPr="004442D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Aircraft Maintenance planner assigns Fault to a work package</w:t>
            </w:r>
          </w:p>
          <w:p w14:paraId="79AF0AB3" w14:textId="77777777" w:rsidR="00126D3B" w:rsidRPr="000C7EA8" w:rsidRDefault="00126D3B" w:rsidP="002A1E15">
            <w:pPr>
              <w:pStyle w:val="BodyText"/>
              <w:rPr>
                <w:lang w:val="en-US"/>
              </w:rPr>
            </w:pPr>
            <w:r w:rsidRPr="00611DB6">
              <w:rPr>
                <w:b/>
                <w:lang w:val="en-US"/>
              </w:rPr>
              <w:t>Business use case:</w:t>
            </w:r>
            <w:r w:rsidRPr="004442DB">
              <w:rPr>
                <w:b/>
                <w:lang w:val="en-US"/>
              </w:rPr>
              <w:t xml:space="preserve"> </w:t>
            </w:r>
            <w:r w:rsidRPr="00D56BD1">
              <w:rPr>
                <w:lang w:val="en-US"/>
              </w:rPr>
              <w:t>Assign fault to a work package</w:t>
            </w:r>
          </w:p>
          <w:p w14:paraId="4B3A7B99" w14:textId="77777777" w:rsidR="00126D3B" w:rsidRPr="0030572A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Trigger: </w:t>
            </w:r>
            <w:r w:rsidRPr="0030572A">
              <w:rPr>
                <w:lang w:val="en-US"/>
              </w:rPr>
              <w:t>Part delivered (at requested location)</w:t>
            </w:r>
          </w:p>
          <w:p w14:paraId="1DA47F1D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 xml:space="preserve">Precondition: </w:t>
            </w:r>
            <w:r w:rsidRPr="0030572A">
              <w:rPr>
                <w:lang w:val="en-US"/>
              </w:rPr>
              <w:t>A fault with a part requirement is deferred, part delivered</w:t>
            </w:r>
          </w:p>
          <w:p w14:paraId="4AAD4FE7" w14:textId="77777777" w:rsidR="00126D3B" w:rsidRPr="0030572A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Interested stakeholders: </w:t>
            </w:r>
            <w:r w:rsidRPr="0030572A">
              <w:rPr>
                <w:lang w:val="en-US"/>
              </w:rPr>
              <w:t xml:space="preserve">Aircraft Maintenance planner </w:t>
            </w:r>
            <w:commentRangeStart w:id="1876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76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76"/>
            </w:r>
            <w:r w:rsidRPr="0030572A">
              <w:rPr>
                <w:lang w:val="en-US"/>
              </w:rPr>
              <w:t xml:space="preserve"> </w:t>
            </w:r>
            <w:r>
              <w:rPr>
                <w:lang w:val="en-US"/>
              </w:rPr>
              <w:t>AMT/AMM</w:t>
            </w:r>
          </w:p>
          <w:p w14:paraId="75DF3EFC" w14:textId="77777777" w:rsidR="00126D3B" w:rsidRPr="0030572A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r w:rsidRPr="0030572A">
              <w:rPr>
                <w:lang w:val="en-US"/>
              </w:rPr>
              <w:t>Aircraft maintenance planner assigns Fault with reserved part to a work package, resulting in a update part request with a new location</w:t>
            </w:r>
          </w:p>
          <w:p w14:paraId="1080433C" w14:textId="77777777" w:rsidR="00126D3B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Part request status is (automatically) set back to OPEN</w:t>
            </w:r>
          </w:p>
          <w:p w14:paraId="23A007AD" w14:textId="77777777" w:rsidR="00126D3B" w:rsidRPr="0030572A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Reserved parts </w:t>
            </w:r>
            <w:commentRangeStart w:id="1877"/>
            <w:r w:rsidRPr="004675F7">
              <w:rPr>
                <w:b/>
                <w:color w:val="003300"/>
                <w:sz w:val="24"/>
                <w:lang w:val="en-US"/>
              </w:rPr>
              <w:t>should</w:t>
            </w:r>
            <w:commentRangeEnd w:id="1877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77"/>
            </w:r>
            <w:r>
              <w:rPr>
                <w:lang w:val="en-US"/>
              </w:rPr>
              <w:t xml:space="preserve"> be reassigned (see Business event 11) </w:t>
            </w:r>
          </w:p>
          <w:p w14:paraId="4D533823" w14:textId="77777777" w:rsidR="00126D3B" w:rsidRPr="00D56BD1" w:rsidRDefault="00126D3B" w:rsidP="002A1E15">
            <w:pPr>
              <w:pStyle w:val="ListParagraph"/>
              <w:spacing w:after="0" w:line="288" w:lineRule="auto"/>
              <w:ind w:left="0"/>
              <w:rPr>
                <w:rFonts w:ascii="Arial" w:hAnsi="Arial"/>
              </w:rPr>
            </w:pPr>
            <w:r w:rsidRPr="0030572A">
              <w:rPr>
                <w:rFonts w:ascii="Arial" w:hAnsi="Arial"/>
                <w:b/>
              </w:rPr>
              <w:t>Outcome:</w:t>
            </w:r>
            <w:r w:rsidRPr="0030572A">
              <w:rPr>
                <w:b/>
              </w:rPr>
              <w:t xml:space="preserve"> </w:t>
            </w:r>
            <w:r w:rsidRPr="0030572A">
              <w:rPr>
                <w:rFonts w:ascii="Arial" w:hAnsi="Arial"/>
              </w:rPr>
              <w:t>Part request</w:t>
            </w:r>
            <w:r w:rsidRPr="00D56BD1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D56BD1">
              <w:rPr>
                <w:rFonts w:ascii="Arial" w:hAnsi="Arial"/>
              </w:rPr>
              <w:t xml:space="preserve">updated with a new location), </w:t>
            </w:r>
            <w:r w:rsidRPr="00F77071">
              <w:rPr>
                <w:rFonts w:ascii="Arial" w:hAnsi="Arial"/>
              </w:rPr>
              <w:t>Deferred Fault assigned to a work package</w:t>
            </w:r>
          </w:p>
        </w:tc>
      </w:tr>
      <w:tr w:rsidR="00126D3B" w:rsidRPr="00570827" w14:paraId="39DFDEA4" w14:textId="77777777" w:rsidTr="002A1E15"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9359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87EE6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 xml:space="preserve">Business event 13: </w:t>
            </w:r>
            <w:r>
              <w:rPr>
                <w:lang w:val="en-US"/>
              </w:rPr>
              <w:t>AMT/AMM</w:t>
            </w:r>
            <w:r w:rsidRPr="00E87028">
              <w:rPr>
                <w:lang w:val="en-US"/>
              </w:rPr>
              <w:t xml:space="preserve"> wants to </w:t>
            </w:r>
            <w:r>
              <w:rPr>
                <w:lang w:val="en-US"/>
              </w:rPr>
              <w:t xml:space="preserve">adjust </w:t>
            </w:r>
            <w:r w:rsidRPr="00E87028">
              <w:rPr>
                <w:lang w:val="en-US"/>
              </w:rPr>
              <w:t>a request</w:t>
            </w:r>
            <w:r>
              <w:rPr>
                <w:lang w:val="en-US"/>
              </w:rPr>
              <w:t xml:space="preserve"> for a </w:t>
            </w:r>
            <w:r w:rsidRPr="00E87028">
              <w:rPr>
                <w:lang w:val="en-US"/>
              </w:rPr>
              <w:t>part</w:t>
            </w:r>
          </w:p>
          <w:p w14:paraId="00F8EE90" w14:textId="77777777" w:rsidR="00126D3B" w:rsidRPr="0030572A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Business use case: </w:t>
            </w:r>
            <w:r>
              <w:rPr>
                <w:lang w:val="en-US"/>
              </w:rPr>
              <w:t>Adjust a part requirement</w:t>
            </w:r>
          </w:p>
          <w:p w14:paraId="68E4B5D8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 xml:space="preserve">Trigger: </w:t>
            </w:r>
            <w:r>
              <w:rPr>
                <w:lang w:val="en-US"/>
              </w:rPr>
              <w:t>Part request (created)</w:t>
            </w:r>
          </w:p>
          <w:p w14:paraId="29210DC4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 xml:space="preserve">Precondition: </w:t>
            </w:r>
            <w:r w:rsidRPr="00707EC1">
              <w:rPr>
                <w:lang w:val="en-US"/>
              </w:rPr>
              <w:t>A fault with a part requirement in a in work/started work package</w:t>
            </w:r>
          </w:p>
          <w:p w14:paraId="7419E587" w14:textId="77777777" w:rsidR="00126D3B" w:rsidRPr="0030572A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Interested stakeholders: </w:t>
            </w:r>
            <w:r>
              <w:rPr>
                <w:lang w:val="en-US"/>
              </w:rPr>
              <w:t xml:space="preserve">Availability controller </w:t>
            </w:r>
            <w:commentRangeStart w:id="1878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78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78"/>
            </w:r>
            <w:r>
              <w:rPr>
                <w:lang w:val="en-US"/>
              </w:rPr>
              <w:t xml:space="preserve"> AMT/AMM</w:t>
            </w:r>
          </w:p>
          <w:p w14:paraId="20875745" w14:textId="77777777" w:rsidR="00126D3B" w:rsidRPr="0030572A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r>
              <w:rPr>
                <w:lang w:val="en-US"/>
              </w:rPr>
              <w:t xml:space="preserve">AMT/AMM adjusts a request for a part </w:t>
            </w:r>
          </w:p>
          <w:p w14:paraId="032BA2D9" w14:textId="77777777" w:rsidR="00126D3B" w:rsidRPr="0030572A" w:rsidRDefault="00126D3B" w:rsidP="002A1E15">
            <w:pPr>
              <w:pStyle w:val="BodyText"/>
              <w:ind w:left="360"/>
              <w:rPr>
                <w:b/>
                <w:lang w:val="en-US"/>
              </w:rPr>
            </w:pPr>
            <w:r>
              <w:rPr>
                <w:lang w:val="en-US"/>
              </w:rPr>
              <w:t xml:space="preserve">examples: </w:t>
            </w:r>
          </w:p>
          <w:p w14:paraId="3C131BD3" w14:textId="77777777" w:rsidR="00126D3B" w:rsidRPr="0030572A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r>
              <w:rPr>
                <w:lang w:val="en-US"/>
              </w:rPr>
              <w:t xml:space="preserve">cancel request </w:t>
            </w:r>
          </w:p>
          <w:p w14:paraId="441F41F3" w14:textId="77777777" w:rsidR="00126D3B" w:rsidRPr="0030572A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r>
              <w:rPr>
                <w:lang w:val="en-US"/>
              </w:rPr>
              <w:t>quantity update (not according procedure)</w:t>
            </w:r>
          </w:p>
          <w:p w14:paraId="7E31DF04" w14:textId="77777777" w:rsidR="00126D3B" w:rsidRPr="0030572A" w:rsidRDefault="00126D3B" w:rsidP="00126D3B">
            <w:pPr>
              <w:pStyle w:val="BodyText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r>
              <w:rPr>
                <w:lang w:val="en-US"/>
              </w:rPr>
              <w:t>change allowed part(s)</w:t>
            </w:r>
          </w:p>
          <w:p w14:paraId="5A459131" w14:textId="77777777" w:rsidR="00126D3B" w:rsidRPr="00611DB6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 xml:space="preserve">Outcome: </w:t>
            </w:r>
            <w:r w:rsidRPr="00E87028">
              <w:rPr>
                <w:lang w:val="en-US"/>
              </w:rPr>
              <w:t xml:space="preserve">Part request </w:t>
            </w:r>
            <w:r>
              <w:rPr>
                <w:lang w:val="en-US"/>
              </w:rPr>
              <w:t>(</w:t>
            </w:r>
            <w:r w:rsidRPr="0091300D">
              <w:rPr>
                <w:lang w:val="en-US"/>
              </w:rPr>
              <w:t>updated</w:t>
            </w:r>
            <w:r>
              <w:rPr>
                <w:lang w:val="en-US"/>
              </w:rPr>
              <w:t>)</w:t>
            </w:r>
          </w:p>
        </w:tc>
      </w:tr>
      <w:tr w:rsidR="00126D3B" w:rsidRPr="006F2831" w14:paraId="30B4636A" w14:textId="77777777" w:rsidTr="002A1E15">
        <w:trPr>
          <w:cantSplit/>
        </w:trPr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0B40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6FA3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>Business event 1</w:t>
            </w:r>
            <w:r>
              <w:rPr>
                <w:b/>
                <w:lang w:val="en-US"/>
              </w:rPr>
              <w:t>4</w:t>
            </w:r>
            <w:r w:rsidRPr="0030572A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AMT/AMM-Lead or Aircraft Maintenance Planner wants to adjust the Work package</w:t>
            </w:r>
          </w:p>
          <w:p w14:paraId="0EA8B4CE" w14:textId="77777777" w:rsidR="00126D3B" w:rsidRPr="0030572A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Business use case: </w:t>
            </w:r>
            <w:r w:rsidRPr="0030572A">
              <w:rPr>
                <w:lang w:val="en-US"/>
              </w:rPr>
              <w:t>Adjust work package</w:t>
            </w:r>
          </w:p>
          <w:p w14:paraId="792D0E96" w14:textId="77777777" w:rsidR="00126D3B" w:rsidRPr="0030572A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Trigger: </w:t>
            </w:r>
            <w:r>
              <w:rPr>
                <w:lang w:val="en-US"/>
              </w:rPr>
              <w:t>Work Package created</w:t>
            </w:r>
          </w:p>
          <w:p w14:paraId="509582D5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 xml:space="preserve">Precondition: </w:t>
            </w:r>
            <w:r w:rsidRPr="00707EC1">
              <w:rPr>
                <w:lang w:val="en-US"/>
              </w:rPr>
              <w:t>in work/ started Work</w:t>
            </w:r>
            <w:r>
              <w:rPr>
                <w:lang w:val="en-US"/>
              </w:rPr>
              <w:t xml:space="preserve"> Package </w:t>
            </w:r>
          </w:p>
          <w:p w14:paraId="12C9066A" w14:textId="77777777" w:rsidR="00126D3B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Interested stakeholders: </w:t>
            </w:r>
            <w:r>
              <w:rPr>
                <w:lang w:val="en-US"/>
              </w:rPr>
              <w:t xml:space="preserve">AMT/AMM-Lead or Aircraft Maintenance Planner </w:t>
            </w:r>
            <w:commentRangeStart w:id="1879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79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79"/>
            </w:r>
            <w:r>
              <w:rPr>
                <w:lang w:val="en-US"/>
              </w:rPr>
              <w:t xml:space="preserve"> Availability controller</w:t>
            </w:r>
          </w:p>
          <w:p w14:paraId="4507CC9A" w14:textId="77777777" w:rsidR="00126D3B" w:rsidRDefault="00126D3B" w:rsidP="00126D3B">
            <w:pPr>
              <w:pStyle w:val="BodyText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AMT/AMM-Lead or Aircraft Maintenance Planner is able to adjusts a Work package</w:t>
            </w:r>
          </w:p>
          <w:p w14:paraId="5740FD58" w14:textId="77777777" w:rsidR="00126D3B" w:rsidRDefault="00126D3B" w:rsidP="002A1E15">
            <w:pPr>
              <w:pStyle w:val="BodyText"/>
              <w:ind w:left="360"/>
              <w:rPr>
                <w:lang w:val="en-US"/>
              </w:rPr>
            </w:pPr>
            <w:r>
              <w:rPr>
                <w:lang w:val="en-US"/>
              </w:rPr>
              <w:t>Examples:</w:t>
            </w:r>
          </w:p>
          <w:p w14:paraId="73440B28" w14:textId="77777777" w:rsidR="00126D3B" w:rsidRDefault="00126D3B" w:rsidP="00126D3B">
            <w:pPr>
              <w:pStyle w:val="BodyText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the location </w:t>
            </w:r>
          </w:p>
          <w:p w14:paraId="146CF6D8" w14:textId="77777777" w:rsidR="00126D3B" w:rsidRDefault="00126D3B" w:rsidP="00126D3B">
            <w:pPr>
              <w:pStyle w:val="BodyText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date/time </w:t>
            </w:r>
          </w:p>
          <w:p w14:paraId="334672F1" w14:textId="77777777" w:rsidR="00126D3B" w:rsidRPr="00707EC1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Outcome: </w:t>
            </w:r>
            <w:r w:rsidRPr="00E87028">
              <w:rPr>
                <w:lang w:val="en-US"/>
              </w:rPr>
              <w:t xml:space="preserve">Part request </w:t>
            </w:r>
            <w:r>
              <w:rPr>
                <w:lang w:val="en-US"/>
              </w:rPr>
              <w:t>(u</w:t>
            </w:r>
            <w:r w:rsidRPr="0091300D">
              <w:rPr>
                <w:lang w:val="en-US"/>
              </w:rPr>
              <w:t>pdated</w:t>
            </w:r>
            <w:r>
              <w:rPr>
                <w:lang w:val="en-US"/>
              </w:rPr>
              <w:t>), Adjusted Work package</w:t>
            </w:r>
          </w:p>
        </w:tc>
      </w:tr>
      <w:tr w:rsidR="00126D3B" w:rsidRPr="006F2831" w14:paraId="3BB46090" w14:textId="77777777" w:rsidTr="002A1E15"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A783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5036F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>Business event 1</w:t>
            </w:r>
            <w:r>
              <w:rPr>
                <w:b/>
                <w:lang w:val="en-US"/>
              </w:rPr>
              <w:t>5</w:t>
            </w:r>
            <w:r w:rsidRPr="0030572A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Availability Controller wants to process an update part request</w:t>
            </w:r>
          </w:p>
          <w:p w14:paraId="0441B808" w14:textId="77777777" w:rsidR="00126D3B" w:rsidRPr="0030572A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Business use case: </w:t>
            </w:r>
            <w:r w:rsidRPr="00707EC1">
              <w:rPr>
                <w:lang w:val="en-US"/>
              </w:rPr>
              <w:t>Process an update part request</w:t>
            </w:r>
          </w:p>
          <w:p w14:paraId="683DC460" w14:textId="77777777" w:rsidR="00126D3B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Trigger: </w:t>
            </w:r>
            <w:r w:rsidRPr="00E87028">
              <w:rPr>
                <w:lang w:val="en-US"/>
              </w:rPr>
              <w:t xml:space="preserve">Part request </w:t>
            </w:r>
            <w:r>
              <w:rPr>
                <w:lang w:val="en-US"/>
              </w:rPr>
              <w:t>(</w:t>
            </w:r>
            <w:r w:rsidRPr="0091300D">
              <w:rPr>
                <w:lang w:val="en-US"/>
              </w:rPr>
              <w:t>updated</w:t>
            </w:r>
            <w:r>
              <w:rPr>
                <w:lang w:val="en-US"/>
              </w:rPr>
              <w:t>)</w:t>
            </w:r>
          </w:p>
          <w:p w14:paraId="24A37CEE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 xml:space="preserve">Precondition: </w:t>
            </w:r>
            <w:r w:rsidRPr="00A9599C">
              <w:rPr>
                <w:lang w:val="en-US"/>
              </w:rPr>
              <w:t>Part was created in a in work/ started Work Package</w:t>
            </w:r>
          </w:p>
          <w:p w14:paraId="2EFC7913" w14:textId="77777777" w:rsidR="00126D3B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 xml:space="preserve">Interested stakeholders: </w:t>
            </w:r>
            <w:r>
              <w:rPr>
                <w:lang w:val="en-US"/>
              </w:rPr>
              <w:t xml:space="preserve">Availability Controller </w:t>
            </w:r>
            <w:commentRangeStart w:id="1880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80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80"/>
            </w:r>
            <w:r>
              <w:rPr>
                <w:lang w:val="en-US"/>
              </w:rPr>
              <w:t xml:space="preserve"> AMT/AMM</w:t>
            </w:r>
          </w:p>
          <w:p w14:paraId="26BD93BD" w14:textId="77777777" w:rsidR="00126D3B" w:rsidRDefault="00126D3B" w:rsidP="00126D3B">
            <w:pPr>
              <w:pStyle w:val="BodyText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Integration is able to adjust the request for a reserved part (in case reserved part is not issued)</w:t>
            </w:r>
          </w:p>
          <w:p w14:paraId="51D97839" w14:textId="77777777" w:rsidR="00126D3B" w:rsidRDefault="00126D3B" w:rsidP="002A1E15">
            <w:pPr>
              <w:pStyle w:val="BodyText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Or  </w:t>
            </w:r>
          </w:p>
          <w:p w14:paraId="1EE61640" w14:textId="77777777" w:rsidR="00126D3B" w:rsidRDefault="00126D3B" w:rsidP="00126D3B">
            <w:pPr>
              <w:pStyle w:val="BodyText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Integration is NOT able to adjust the request for a reserved part (in case reserved part is already issued), but part stays reserved</w:t>
            </w:r>
          </w:p>
          <w:p w14:paraId="7BF04C2B" w14:textId="77777777" w:rsidR="00126D3B" w:rsidRDefault="00126D3B" w:rsidP="002A1E15">
            <w:pPr>
              <w:pStyle w:val="BodyText"/>
              <w:ind w:left="36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4CA7134B" w14:textId="77777777" w:rsidR="00126D3B" w:rsidRPr="0030572A" w:rsidRDefault="00126D3B" w:rsidP="00126D3B">
            <w:pPr>
              <w:pStyle w:val="BodyText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Integration is not able to reserve a part, source of the part </w:t>
            </w:r>
            <w:commentRangeStart w:id="1881"/>
            <w:r w:rsidRPr="004675F7">
              <w:rPr>
                <w:b/>
                <w:color w:val="003300"/>
                <w:sz w:val="24"/>
                <w:lang w:val="en-US"/>
              </w:rPr>
              <w:t>should</w:t>
            </w:r>
            <w:commentRangeEnd w:id="1881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81"/>
            </w:r>
            <w:r>
              <w:rPr>
                <w:lang w:val="en-US"/>
              </w:rPr>
              <w:t xml:space="preserve"> start</w:t>
            </w:r>
          </w:p>
          <w:p w14:paraId="409BFFE2" w14:textId="77777777" w:rsidR="00126D3B" w:rsidRPr="00707EC1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>Outcome:</w:t>
            </w:r>
            <w:r>
              <w:rPr>
                <w:lang w:val="en-US"/>
              </w:rPr>
              <w:t xml:space="preserve"> Part is reserved, Source part</w:t>
            </w:r>
          </w:p>
        </w:tc>
      </w:tr>
      <w:tr w:rsidR="00126D3B" w:rsidRPr="006F2831" w14:paraId="4A38F335" w14:textId="77777777" w:rsidTr="002A1E15"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3787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4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3E6E6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>Business event 1</w:t>
            </w:r>
            <w:r>
              <w:rPr>
                <w:b/>
                <w:lang w:val="en-US"/>
              </w:rPr>
              <w:t>6</w:t>
            </w:r>
            <w:r w:rsidRPr="0030572A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Warehouse Employee want to cancel a picking request (reserved PN)</w:t>
            </w:r>
          </w:p>
          <w:p w14:paraId="1FBDC984" w14:textId="77777777" w:rsidR="00126D3B" w:rsidRPr="0030572A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Business use case: </w:t>
            </w:r>
            <w:r w:rsidRPr="00802C8C">
              <w:rPr>
                <w:lang w:val="en-US"/>
              </w:rPr>
              <w:t>Cancel a picking request</w:t>
            </w:r>
          </w:p>
          <w:p w14:paraId="4EE89D20" w14:textId="77777777" w:rsidR="00126D3B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Trigger: </w:t>
            </w:r>
            <w:r>
              <w:rPr>
                <w:lang w:val="en-US"/>
              </w:rPr>
              <w:t>Part is reserved</w:t>
            </w:r>
          </w:p>
          <w:p w14:paraId="4CE0BC1A" w14:textId="77777777" w:rsidR="00126D3B" w:rsidRPr="0030572A" w:rsidRDefault="00126D3B" w:rsidP="002A1E15">
            <w:pPr>
              <w:pStyle w:val="BodyText"/>
              <w:rPr>
                <w:b/>
                <w:lang w:val="en-US"/>
              </w:rPr>
            </w:pPr>
            <w:r w:rsidRPr="0030572A">
              <w:rPr>
                <w:b/>
                <w:lang w:val="en-US"/>
              </w:rPr>
              <w:t xml:space="preserve">Precondition: </w:t>
            </w:r>
            <w:r w:rsidRPr="00BC7EC2">
              <w:rPr>
                <w:lang w:val="en-US"/>
              </w:rPr>
              <w:t>Part request was reserved</w:t>
            </w:r>
            <w:r>
              <w:rPr>
                <w:lang w:val="en-US"/>
              </w:rPr>
              <w:t xml:space="preserve"> </w:t>
            </w:r>
            <w:commentRangeStart w:id="1882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82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82"/>
            </w:r>
            <w:r>
              <w:rPr>
                <w:lang w:val="en-US"/>
              </w:rPr>
              <w:t xml:space="preserve"> picking slip was created</w:t>
            </w:r>
          </w:p>
          <w:p w14:paraId="649D055D" w14:textId="77777777" w:rsidR="00126D3B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 xml:space="preserve">Interested stakeholders: 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Warehouse Employee, Availability Controller </w:t>
            </w:r>
            <w:commentRangeStart w:id="1883"/>
            <w:r w:rsidRPr="004675F7">
              <w:rPr>
                <w:b/>
                <w:color w:val="333300"/>
                <w:sz w:val="24"/>
                <w:lang w:val="en-US"/>
              </w:rPr>
              <w:t>and</w:t>
            </w:r>
            <w:commentRangeEnd w:id="1883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83"/>
            </w:r>
            <w:r>
              <w:rPr>
                <w:lang w:val="en-US"/>
              </w:rPr>
              <w:t xml:space="preserve"> AMT/AMM</w:t>
            </w:r>
          </w:p>
          <w:p w14:paraId="76E3AB68" w14:textId="77777777" w:rsidR="00126D3B" w:rsidRDefault="00126D3B" w:rsidP="00126D3B">
            <w:pPr>
              <w:pStyle w:val="BodyText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Warehouse Employee is able to cancel a request for a reserved part / serial number </w:t>
            </w:r>
          </w:p>
          <w:p w14:paraId="1733A0D5" w14:textId="77777777" w:rsidR="00126D3B" w:rsidRDefault="00126D3B" w:rsidP="002A1E15">
            <w:pPr>
              <w:pStyle w:val="BodyText"/>
              <w:ind w:left="360"/>
              <w:rPr>
                <w:lang w:val="en-US"/>
              </w:rPr>
            </w:pPr>
            <w:r>
              <w:rPr>
                <w:lang w:val="en-US"/>
              </w:rPr>
              <w:t>Examples:</w:t>
            </w:r>
          </w:p>
          <w:p w14:paraId="32ADBC29" w14:textId="77777777" w:rsidR="00126D3B" w:rsidRDefault="00126D3B" w:rsidP="00126D3B">
            <w:pPr>
              <w:pStyle w:val="BodyText"/>
              <w:numPr>
                <w:ilvl w:val="1"/>
                <w:numId w:val="3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Requested Part serial number is missing</w:t>
            </w:r>
          </w:p>
          <w:p w14:paraId="4E182DE3" w14:textId="77777777" w:rsidR="00126D3B" w:rsidRPr="0096335C" w:rsidRDefault="00126D3B" w:rsidP="00126D3B">
            <w:pPr>
              <w:pStyle w:val="BodyText"/>
              <w:numPr>
                <w:ilvl w:val="1"/>
                <w:numId w:val="3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 w:rsidRPr="0096335C">
              <w:rPr>
                <w:lang w:val="en-US"/>
              </w:rPr>
              <w:t xml:space="preserve">Requested Part serial number is damaged </w:t>
            </w:r>
          </w:p>
          <w:p w14:paraId="10A531C3" w14:textId="77777777" w:rsidR="00126D3B" w:rsidRPr="0030572A" w:rsidRDefault="00126D3B" w:rsidP="00126D3B">
            <w:pPr>
              <w:pStyle w:val="BodyText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The requestor </w:t>
            </w:r>
            <w:commentRangeStart w:id="1884"/>
            <w:r w:rsidRPr="004675F7">
              <w:rPr>
                <w:b/>
                <w:color w:val="003300"/>
                <w:sz w:val="24"/>
                <w:lang w:val="en-US"/>
              </w:rPr>
              <w:t>should</w:t>
            </w:r>
            <w:commentRangeEnd w:id="1884"/>
            <w:r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884"/>
            </w:r>
            <w:r>
              <w:rPr>
                <w:lang w:val="en-US"/>
              </w:rPr>
              <w:t xml:space="preserve"> be informed that the request is adjusted (from RESERVE to OPEN)</w:t>
            </w:r>
          </w:p>
          <w:p w14:paraId="2C72C694" w14:textId="77777777" w:rsidR="00126D3B" w:rsidRPr="00BC7EC2" w:rsidRDefault="00126D3B" w:rsidP="002A1E15">
            <w:pPr>
              <w:pStyle w:val="BodyText"/>
              <w:rPr>
                <w:lang w:val="en-US"/>
              </w:rPr>
            </w:pPr>
            <w:r w:rsidRPr="0030572A">
              <w:rPr>
                <w:b/>
                <w:lang w:val="en-US"/>
              </w:rPr>
              <w:t>Outcome:</w:t>
            </w:r>
            <w:r>
              <w:rPr>
                <w:lang w:val="en-US"/>
              </w:rPr>
              <w:t xml:space="preserve"> Part reservation is canceled, </w:t>
            </w:r>
            <w:r w:rsidRPr="00E87028">
              <w:rPr>
                <w:lang w:val="en-US"/>
              </w:rPr>
              <w:t xml:space="preserve">Part </w:t>
            </w:r>
            <w:r>
              <w:rPr>
                <w:lang w:val="en-US"/>
              </w:rPr>
              <w:t>NOT reserved</w:t>
            </w:r>
          </w:p>
        </w:tc>
      </w:tr>
    </w:tbl>
    <w:p w14:paraId="05D7111F" w14:textId="77777777" w:rsidR="00126D3B" w:rsidRDefault="00126D3B" w:rsidP="00126D3B"/>
    <w:p w14:paraId="26B89613" w14:textId="77777777" w:rsidR="00126D3B" w:rsidRDefault="00126D3B" w:rsidP="00126D3B">
      <w:r>
        <w:br w:type="page"/>
      </w:r>
    </w:p>
    <w:p w14:paraId="12621924" w14:textId="77777777" w:rsidR="00126D3B" w:rsidRDefault="00126D3B" w:rsidP="00126D3B">
      <w:pPr>
        <w:pStyle w:val="Heading2"/>
        <w:numPr>
          <w:ilvl w:val="1"/>
          <w:numId w:val="0"/>
        </w:numPr>
        <w:overflowPunct w:val="0"/>
        <w:autoSpaceDE w:val="0"/>
        <w:autoSpaceDN w:val="0"/>
        <w:adjustRightInd w:val="0"/>
        <w:spacing w:before="120" w:line="280" w:lineRule="atLeast"/>
        <w:ind w:left="992" w:right="-130" w:hanging="1418"/>
        <w:textAlignment w:val="baseline"/>
      </w:pPr>
      <w:bookmarkStart w:id="1885" w:name="_Toc429548968"/>
      <w:bookmarkStart w:id="1886" w:name="_Toc442455221"/>
      <w:bookmarkStart w:id="1887" w:name="_Toc457212370"/>
      <w:r w:rsidRPr="00381563">
        <w:t>Product use cases</w:t>
      </w:r>
      <w:bookmarkEnd w:id="1885"/>
      <w:bookmarkEnd w:id="1886"/>
      <w:bookmarkEnd w:id="1887"/>
    </w:p>
    <w:p w14:paraId="586B436F" w14:textId="77777777" w:rsidR="00126D3B" w:rsidRPr="0047689D" w:rsidRDefault="00126D3B" w:rsidP="00126D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1177"/>
        <w:gridCol w:w="3236"/>
        <w:gridCol w:w="8868"/>
      </w:tblGrid>
      <w:tr w:rsidR="00126D3B" w:rsidRPr="006225A8" w14:paraId="0731BA26" w14:textId="77777777" w:rsidTr="002A1E15">
        <w:tc>
          <w:tcPr>
            <w:tcW w:w="239" w:type="pct"/>
          </w:tcPr>
          <w:p w14:paraId="2606CC7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proofErr w:type="spellStart"/>
            <w:r w:rsidRPr="003643A0">
              <w:t>Nr</w:t>
            </w:r>
            <w:proofErr w:type="spellEnd"/>
          </w:p>
        </w:tc>
        <w:tc>
          <w:tcPr>
            <w:tcW w:w="422" w:type="pct"/>
          </w:tcPr>
          <w:p w14:paraId="6DDFEF7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b/>
                <w:sz w:val="16"/>
                <w:szCs w:val="16"/>
              </w:rPr>
              <w:t>PUC no.</w:t>
            </w:r>
          </w:p>
        </w:tc>
        <w:tc>
          <w:tcPr>
            <w:tcW w:w="1160" w:type="pct"/>
          </w:tcPr>
          <w:p w14:paraId="42F18A95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b/>
                <w:sz w:val="16"/>
                <w:szCs w:val="16"/>
              </w:rPr>
              <w:t>BUC no.</w:t>
            </w:r>
          </w:p>
        </w:tc>
        <w:tc>
          <w:tcPr>
            <w:tcW w:w="3179" w:type="pct"/>
            <w:shd w:val="clear" w:color="auto" w:fill="auto"/>
          </w:tcPr>
          <w:p w14:paraId="475E496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b/>
                <w:sz w:val="16"/>
                <w:szCs w:val="16"/>
              </w:rPr>
              <w:t>Product Use Case Name</w:t>
            </w:r>
          </w:p>
        </w:tc>
      </w:tr>
      <w:tr w:rsidR="00126D3B" w:rsidRPr="006225A8" w14:paraId="21B849E0" w14:textId="77777777" w:rsidTr="002A1E15">
        <w:trPr>
          <w:trHeight w:val="194"/>
        </w:trPr>
        <w:tc>
          <w:tcPr>
            <w:tcW w:w="239" w:type="pct"/>
          </w:tcPr>
          <w:p w14:paraId="19BF083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1</w:t>
            </w:r>
          </w:p>
        </w:tc>
        <w:tc>
          <w:tcPr>
            <w:tcW w:w="422" w:type="pct"/>
          </w:tcPr>
          <w:p w14:paraId="50AAF99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</w:t>
            </w:r>
          </w:p>
        </w:tc>
        <w:tc>
          <w:tcPr>
            <w:tcW w:w="1160" w:type="pct"/>
          </w:tcPr>
          <w:p w14:paraId="4A3657B2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2 - </w:t>
            </w:r>
            <w:r>
              <w:rPr>
                <w:rFonts w:ascii="Arial" w:hAnsi="Arial" w:cs="Arial"/>
                <w:sz w:val="16"/>
                <w:szCs w:val="16"/>
              </w:rPr>
              <w:t>AMT/AMM</w:t>
            </w:r>
            <w:r w:rsidRPr="006225A8">
              <w:rPr>
                <w:rFonts w:ascii="Arial" w:hAnsi="Arial" w:cs="Arial"/>
                <w:sz w:val="16"/>
                <w:szCs w:val="16"/>
              </w:rPr>
              <w:t xml:space="preserve"> wants to create a fault with a part requirement</w:t>
            </w:r>
          </w:p>
        </w:tc>
        <w:tc>
          <w:tcPr>
            <w:tcW w:w="3179" w:type="pct"/>
            <w:shd w:val="clear" w:color="auto" w:fill="auto"/>
          </w:tcPr>
          <w:p w14:paraId="21CF1DD5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P</w:t>
            </w: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art request</w:t>
            </w: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created</w:t>
            </w:r>
          </w:p>
        </w:tc>
      </w:tr>
      <w:tr w:rsidR="00126D3B" w:rsidRPr="006F2831" w14:paraId="10A4B276" w14:textId="77777777" w:rsidTr="002A1E15">
        <w:trPr>
          <w:trHeight w:val="404"/>
        </w:trPr>
        <w:tc>
          <w:tcPr>
            <w:tcW w:w="239" w:type="pct"/>
          </w:tcPr>
          <w:p w14:paraId="35F6D38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2</w:t>
            </w:r>
          </w:p>
        </w:tc>
        <w:tc>
          <w:tcPr>
            <w:tcW w:w="422" w:type="pct"/>
          </w:tcPr>
          <w:p w14:paraId="591D512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5.2.1.1</w:t>
            </w:r>
          </w:p>
        </w:tc>
        <w:tc>
          <w:tcPr>
            <w:tcW w:w="1160" w:type="pct"/>
          </w:tcPr>
          <w:p w14:paraId="54C056E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71D3E70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commentRangeStart w:id="1888"/>
            <w:r w:rsidRPr="004675F7">
              <w:rPr>
                <w:rFonts w:ascii="Arial" w:eastAsia="Calibri" w:hAnsi="Arial" w:cs="Arial"/>
                <w:i/>
                <w:color w:val="FF0000"/>
                <w:sz w:val="20"/>
                <w:szCs w:val="16"/>
                <w:lang w:val="en-GB"/>
              </w:rPr>
              <w:t>All</w:t>
            </w:r>
            <w:commentRangeEnd w:id="1888"/>
            <w:r>
              <w:rPr>
                <w:rStyle w:val="CommentReference"/>
              </w:rPr>
              <w:commentReference w:id="1888"/>
            </w: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allowed parts</w:t>
            </w:r>
          </w:p>
          <w:p w14:paraId="69525646" w14:textId="77777777" w:rsidR="00126D3B" w:rsidRPr="006225A8" w:rsidRDefault="00126D3B" w:rsidP="00126D3B">
            <w:pPr>
              <w:numPr>
                <w:ilvl w:val="0"/>
                <w:numId w:val="41"/>
              </w:num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The assigned part </w:t>
            </w:r>
            <w:commentRangeStart w:id="1889"/>
            <w:r w:rsidRPr="004675F7">
              <w:rPr>
                <w:rFonts w:ascii="Arial" w:eastAsia="Calibri" w:hAnsi="Arial" w:cs="Arial"/>
                <w:b/>
                <w:color w:val="333300"/>
                <w:sz w:val="20"/>
                <w:szCs w:val="16"/>
              </w:rPr>
              <w:t>and</w:t>
            </w:r>
            <w:commentRangeEnd w:id="1889"/>
            <w:r>
              <w:rPr>
                <w:rStyle w:val="CommentReference"/>
              </w:rPr>
              <w:commentReference w:id="1889"/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commentRangeStart w:id="1890"/>
            <w:r w:rsidRPr="004675F7">
              <w:rPr>
                <w:rFonts w:ascii="Arial" w:eastAsia="Calibri" w:hAnsi="Arial" w:cs="Arial"/>
                <w:i/>
                <w:color w:val="FF0000"/>
                <w:sz w:val="20"/>
                <w:szCs w:val="16"/>
              </w:rPr>
              <w:t>all</w:t>
            </w:r>
            <w:commentRangeEnd w:id="1890"/>
            <w:r>
              <w:rPr>
                <w:rStyle w:val="CommentReference"/>
              </w:rPr>
              <w:commentReference w:id="1890"/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other allowed parts (not allowed parts are filtered out)</w:t>
            </w:r>
          </w:p>
          <w:p w14:paraId="16C4A2C2" w14:textId="77777777" w:rsidR="00126D3B" w:rsidRPr="006225A8" w:rsidRDefault="00126D3B" w:rsidP="00126D3B">
            <w:pPr>
              <w:numPr>
                <w:ilvl w:val="0"/>
                <w:numId w:val="41"/>
              </w:num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A Part is defined by a Part </w:t>
            </w:r>
            <w:commentRangeStart w:id="1891"/>
            <w:r w:rsidRPr="004675F7">
              <w:rPr>
                <w:rFonts w:ascii="Arial" w:eastAsia="Calibri" w:hAnsi="Arial" w:cs="Arial"/>
                <w:b/>
                <w:color w:val="333300"/>
                <w:sz w:val="20"/>
                <w:szCs w:val="16"/>
              </w:rPr>
              <w:t>and</w:t>
            </w:r>
            <w:commentRangeEnd w:id="1891"/>
            <w:r>
              <w:rPr>
                <w:rStyle w:val="CommentReference"/>
              </w:rPr>
              <w:commentReference w:id="1891"/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Manufacturer Number</w:t>
            </w:r>
          </w:p>
        </w:tc>
      </w:tr>
      <w:tr w:rsidR="00126D3B" w:rsidRPr="006F2831" w14:paraId="46ECB71D" w14:textId="77777777" w:rsidTr="002A1E15">
        <w:tc>
          <w:tcPr>
            <w:tcW w:w="239" w:type="pct"/>
          </w:tcPr>
          <w:p w14:paraId="195F255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3</w:t>
            </w:r>
          </w:p>
        </w:tc>
        <w:tc>
          <w:tcPr>
            <w:tcW w:w="422" w:type="pct"/>
          </w:tcPr>
          <w:p w14:paraId="7229727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5.2.1.2</w:t>
            </w:r>
          </w:p>
        </w:tc>
        <w:tc>
          <w:tcPr>
            <w:tcW w:w="1160" w:type="pct"/>
          </w:tcPr>
          <w:p w14:paraId="3B185D7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30C5DD1E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Requested location</w:t>
            </w:r>
          </w:p>
          <w:p w14:paraId="31C0A7A8" w14:textId="77777777" w:rsidR="00126D3B" w:rsidRPr="006225A8" w:rsidRDefault="00126D3B" w:rsidP="00126D3B">
            <w:pPr>
              <w:numPr>
                <w:ilvl w:val="0"/>
                <w:numId w:val="43"/>
              </w:num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only locations at AMS are in scope</w:t>
            </w:r>
          </w:p>
        </w:tc>
      </w:tr>
      <w:tr w:rsidR="00126D3B" w:rsidRPr="006F2831" w14:paraId="5AB48828" w14:textId="77777777" w:rsidTr="002A1E15">
        <w:tc>
          <w:tcPr>
            <w:tcW w:w="239" w:type="pct"/>
          </w:tcPr>
          <w:p w14:paraId="0239C0A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4</w:t>
            </w:r>
          </w:p>
        </w:tc>
        <w:tc>
          <w:tcPr>
            <w:tcW w:w="422" w:type="pct"/>
          </w:tcPr>
          <w:p w14:paraId="7C9FCC4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5.2.1.3</w:t>
            </w:r>
          </w:p>
        </w:tc>
        <w:tc>
          <w:tcPr>
            <w:tcW w:w="1160" w:type="pct"/>
          </w:tcPr>
          <w:p w14:paraId="196DDB2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267D39A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Requested date time</w:t>
            </w:r>
          </w:p>
          <w:p w14:paraId="2D1A081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(Driving deadline)</w:t>
            </w:r>
          </w:p>
        </w:tc>
      </w:tr>
      <w:tr w:rsidR="00126D3B" w:rsidRPr="006F2831" w14:paraId="55CF3E71" w14:textId="77777777" w:rsidTr="002A1E15">
        <w:tc>
          <w:tcPr>
            <w:tcW w:w="239" w:type="pct"/>
          </w:tcPr>
          <w:p w14:paraId="5AD85CC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5</w:t>
            </w:r>
          </w:p>
        </w:tc>
        <w:tc>
          <w:tcPr>
            <w:tcW w:w="422" w:type="pct"/>
          </w:tcPr>
          <w:p w14:paraId="396BBD2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5.2.1.4</w:t>
            </w:r>
          </w:p>
        </w:tc>
        <w:tc>
          <w:tcPr>
            <w:tcW w:w="1160" w:type="pct"/>
          </w:tcPr>
          <w:p w14:paraId="7544FF0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72F8724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Requested tail</w:t>
            </w:r>
          </w:p>
          <w:p w14:paraId="4045EE2E" w14:textId="77777777" w:rsidR="00126D3B" w:rsidRPr="006225A8" w:rsidRDefault="00126D3B" w:rsidP="00126D3B">
            <w:pPr>
              <w:numPr>
                <w:ilvl w:val="0"/>
                <w:numId w:val="42"/>
              </w:num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gramStart"/>
            <w:r w:rsidRPr="006225A8">
              <w:rPr>
                <w:rFonts w:ascii="Arial" w:eastAsia="Calibri" w:hAnsi="Arial" w:cs="Arial"/>
                <w:sz w:val="16"/>
                <w:szCs w:val="16"/>
              </w:rPr>
              <w:t>The AC registration.</w:t>
            </w:r>
            <w:proofErr w:type="gramEnd"/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For </w:t>
            </w:r>
            <w:r>
              <w:rPr>
                <w:rFonts w:ascii="Arial" w:eastAsia="Calibri" w:hAnsi="Arial" w:cs="Arial"/>
                <w:sz w:val="16"/>
                <w:szCs w:val="16"/>
              </w:rPr>
              <w:t>CMS+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first phase only KL </w:t>
            </w:r>
            <w:r>
              <w:rPr>
                <w:rFonts w:ascii="Arial" w:eastAsia="Calibri" w:hAnsi="Arial" w:cs="Arial"/>
                <w:sz w:val="16"/>
                <w:szCs w:val="16"/>
              </w:rPr>
              <w:t>owned registrations are in scope</w:t>
            </w:r>
          </w:p>
        </w:tc>
      </w:tr>
      <w:tr w:rsidR="00126D3B" w:rsidRPr="006F2831" w14:paraId="0B27EAB8" w14:textId="77777777" w:rsidTr="002A1E15">
        <w:tc>
          <w:tcPr>
            <w:tcW w:w="239" w:type="pct"/>
          </w:tcPr>
          <w:p w14:paraId="0A9B45D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6</w:t>
            </w:r>
          </w:p>
        </w:tc>
        <w:tc>
          <w:tcPr>
            <w:tcW w:w="422" w:type="pct"/>
          </w:tcPr>
          <w:p w14:paraId="01D2822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5.2.1.5</w:t>
            </w:r>
          </w:p>
        </w:tc>
        <w:tc>
          <w:tcPr>
            <w:tcW w:w="1160" w:type="pct"/>
          </w:tcPr>
          <w:p w14:paraId="03D7C52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07B1FD8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The quantity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</w:p>
          <w:p w14:paraId="5257BE2F" w14:textId="77777777" w:rsidR="00126D3B" w:rsidRPr="006225A8" w:rsidRDefault="00126D3B" w:rsidP="00126D3B">
            <w:pPr>
              <w:numPr>
                <w:ilvl w:val="0"/>
                <w:numId w:val="42"/>
              </w:num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For tracked parts this is </w:t>
            </w:r>
            <w:commentRangeStart w:id="1892"/>
            <w:r w:rsidRPr="004675F7">
              <w:rPr>
                <w:rFonts w:ascii="Arial" w:eastAsia="Calibri" w:hAnsi="Arial" w:cs="Arial"/>
                <w:i/>
                <w:color w:val="FF0000"/>
                <w:sz w:val="20"/>
                <w:szCs w:val="16"/>
              </w:rPr>
              <w:t>always</w:t>
            </w:r>
            <w:commentRangeEnd w:id="1892"/>
            <w:r>
              <w:rPr>
                <w:rStyle w:val="CommentReference"/>
              </w:rPr>
              <w:commentReference w:id="1892"/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1 </w:t>
            </w:r>
            <w:proofErr w:type="spellStart"/>
            <w:r w:rsidRPr="006225A8">
              <w:rPr>
                <w:rFonts w:ascii="Arial" w:eastAsia="Calibri" w:hAnsi="Arial" w:cs="Arial"/>
                <w:sz w:val="16"/>
                <w:szCs w:val="16"/>
              </w:rPr>
              <w:t>ea</w:t>
            </w:r>
            <w:proofErr w:type="spellEnd"/>
          </w:p>
        </w:tc>
      </w:tr>
      <w:tr w:rsidR="00126D3B" w:rsidRPr="006F2831" w14:paraId="19A7F2EF" w14:textId="77777777" w:rsidTr="002A1E15">
        <w:tc>
          <w:tcPr>
            <w:tcW w:w="239" w:type="pct"/>
          </w:tcPr>
          <w:p w14:paraId="1564590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7</w:t>
            </w:r>
          </w:p>
        </w:tc>
        <w:tc>
          <w:tcPr>
            <w:tcW w:w="422" w:type="pct"/>
          </w:tcPr>
          <w:p w14:paraId="45B8469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5.2.1.</w:t>
            </w:r>
            <w:r>
              <w:rPr>
                <w:rFonts w:ascii="Arial" w:eastAsia="Calibri" w:hAnsi="Arial" w:cs="Arial"/>
                <w:sz w:val="16"/>
                <w:szCs w:val="16"/>
              </w:rPr>
              <w:t>6</w:t>
            </w:r>
          </w:p>
        </w:tc>
        <w:tc>
          <w:tcPr>
            <w:tcW w:w="1160" w:type="pct"/>
          </w:tcPr>
          <w:p w14:paraId="497A1CE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6CB2926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Part request status is OPEN</w:t>
            </w:r>
          </w:p>
        </w:tc>
      </w:tr>
      <w:tr w:rsidR="00126D3B" w:rsidRPr="006225A8" w14:paraId="18A1D8A8" w14:textId="77777777" w:rsidTr="002A1E15">
        <w:tc>
          <w:tcPr>
            <w:tcW w:w="239" w:type="pct"/>
          </w:tcPr>
          <w:p w14:paraId="5B1F693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8</w:t>
            </w:r>
          </w:p>
        </w:tc>
        <w:tc>
          <w:tcPr>
            <w:tcW w:w="422" w:type="pct"/>
          </w:tcPr>
          <w:p w14:paraId="5F13DA7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5.2.2</w:t>
            </w:r>
          </w:p>
        </w:tc>
        <w:tc>
          <w:tcPr>
            <w:tcW w:w="1160" w:type="pct"/>
          </w:tcPr>
          <w:p w14:paraId="17AFDFC5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3</w:t>
            </w:r>
            <w:r w:rsidRPr="00032CDD">
              <w:rPr>
                <w:rFonts w:ascii="Arial" w:hAnsi="Arial" w:cs="Arial"/>
                <w:sz w:val="16"/>
                <w:szCs w:val="16"/>
              </w:rPr>
              <w:t>- Availability Controller wants to process a request for a part (or other allowed parts)</w:t>
            </w:r>
          </w:p>
        </w:tc>
        <w:tc>
          <w:tcPr>
            <w:tcW w:w="3179" w:type="pct"/>
            <w:shd w:val="clear" w:color="auto" w:fill="auto"/>
          </w:tcPr>
          <w:p w14:paraId="51283D51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Part is reserved</w:t>
            </w:r>
          </w:p>
          <w:p w14:paraId="0FC5217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See </w:t>
            </w:r>
            <w:proofErr w:type="spellStart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ch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</w:t>
            </w:r>
            <w:r w:rsidRPr="004A4E4D">
              <w:rPr>
                <w:rFonts w:ascii="Arial" w:eastAsia="Calibri" w:hAnsi="Arial" w:cs="Arial"/>
                <w:sz w:val="16"/>
                <w:szCs w:val="16"/>
                <w:lang w:val="en-GB"/>
              </w:rPr>
              <w:t>13. Appendix Stock available</w:t>
            </w:r>
          </w:p>
        </w:tc>
      </w:tr>
      <w:tr w:rsidR="00126D3B" w:rsidRPr="006225A8" w14:paraId="3E05D1B9" w14:textId="77777777" w:rsidTr="002A1E15">
        <w:tc>
          <w:tcPr>
            <w:tcW w:w="239" w:type="pct"/>
          </w:tcPr>
          <w:p w14:paraId="1401534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9</w:t>
            </w:r>
          </w:p>
        </w:tc>
        <w:tc>
          <w:tcPr>
            <w:tcW w:w="422" w:type="pct"/>
          </w:tcPr>
          <w:p w14:paraId="11E40DF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5.2.2.1</w:t>
            </w:r>
          </w:p>
        </w:tc>
        <w:tc>
          <w:tcPr>
            <w:tcW w:w="1160" w:type="pct"/>
          </w:tcPr>
          <w:p w14:paraId="74F8109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6BA197F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ETA</w:t>
            </w:r>
          </w:p>
          <w:p w14:paraId="314EFB27" w14:textId="77777777" w:rsidR="00126D3B" w:rsidRPr="006225A8" w:rsidRDefault="00126D3B" w:rsidP="00126D3B">
            <w:pPr>
              <w:numPr>
                <w:ilvl w:val="0"/>
                <w:numId w:val="42"/>
              </w:num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In UTC time</w:t>
            </w:r>
          </w:p>
        </w:tc>
      </w:tr>
      <w:tr w:rsidR="00126D3B" w:rsidRPr="006F2831" w14:paraId="1F87ECF1" w14:textId="77777777" w:rsidTr="002A1E15">
        <w:tc>
          <w:tcPr>
            <w:tcW w:w="239" w:type="pct"/>
          </w:tcPr>
          <w:p w14:paraId="004B75C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10</w:t>
            </w:r>
          </w:p>
        </w:tc>
        <w:tc>
          <w:tcPr>
            <w:tcW w:w="422" w:type="pct"/>
          </w:tcPr>
          <w:p w14:paraId="69F24FB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5.2.2.1.1</w:t>
            </w:r>
          </w:p>
        </w:tc>
        <w:tc>
          <w:tcPr>
            <w:tcW w:w="1160" w:type="pct"/>
          </w:tcPr>
          <w:p w14:paraId="0FEA474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29BD3E72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“From location” supplied by </w:t>
            </w:r>
            <w:proofErr w:type="spellStart"/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Crocos</w:t>
            </w:r>
            <w:proofErr w:type="spellEnd"/>
          </w:p>
          <w:p w14:paraId="5C11521C" w14:textId="77777777" w:rsidR="00126D3B" w:rsidRPr="006225A8" w:rsidRDefault="00126D3B" w:rsidP="00126D3B">
            <w:pPr>
              <w:numPr>
                <w:ilvl w:val="0"/>
                <w:numId w:val="42"/>
              </w:num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Suppling warehouse is needed to determine the ETA</w:t>
            </w:r>
          </w:p>
        </w:tc>
      </w:tr>
      <w:tr w:rsidR="00126D3B" w:rsidRPr="006F2831" w14:paraId="16FABB45" w14:textId="77777777" w:rsidTr="002A1E15">
        <w:tc>
          <w:tcPr>
            <w:tcW w:w="239" w:type="pct"/>
          </w:tcPr>
          <w:p w14:paraId="3C999B3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11</w:t>
            </w:r>
          </w:p>
        </w:tc>
        <w:tc>
          <w:tcPr>
            <w:tcW w:w="422" w:type="pct"/>
          </w:tcPr>
          <w:p w14:paraId="6BE35EC5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5.2.2.1.2</w:t>
            </w:r>
          </w:p>
        </w:tc>
        <w:tc>
          <w:tcPr>
            <w:tcW w:w="1160" w:type="pct"/>
          </w:tcPr>
          <w:p w14:paraId="0CB79FB5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7B76AB35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SAP </w:t>
            </w:r>
            <w:commentRangeStart w:id="1893"/>
            <w:r w:rsidRPr="004675F7">
              <w:rPr>
                <w:rFonts w:ascii="Arial" w:eastAsia="Calibri" w:hAnsi="Arial" w:cs="Arial"/>
                <w:b/>
                <w:color w:val="333300"/>
                <w:sz w:val="20"/>
                <w:szCs w:val="16"/>
                <w:lang w:val="en-GB"/>
              </w:rPr>
              <w:t>Table</w:t>
            </w:r>
            <w:commentRangeEnd w:id="1893"/>
            <w:r>
              <w:rPr>
                <w:rStyle w:val="CommentReference"/>
              </w:rPr>
              <w:commentReference w:id="1893"/>
            </w: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for ETA calculation</w:t>
            </w: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</w:t>
            </w:r>
          </w:p>
          <w:p w14:paraId="129302E6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See chapter </w:t>
            </w:r>
            <w:r w:rsidRPr="004A4E4D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12. Appendix SL </w:t>
            </w:r>
            <w:commentRangeStart w:id="1894"/>
            <w:r w:rsidRPr="004675F7">
              <w:rPr>
                <w:rFonts w:ascii="Arial" w:eastAsia="Calibri" w:hAnsi="Arial" w:cs="Arial"/>
                <w:b/>
                <w:color w:val="333300"/>
                <w:sz w:val="20"/>
                <w:szCs w:val="16"/>
                <w:lang w:val="en-GB"/>
              </w:rPr>
              <w:t>table</w:t>
            </w:r>
            <w:commentRangeEnd w:id="1894"/>
            <w:r>
              <w:rPr>
                <w:rStyle w:val="CommentReference"/>
              </w:rPr>
              <w:commentReference w:id="1894"/>
            </w:r>
            <w:r w:rsidRPr="004A4E4D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for ETA calculation</w:t>
            </w:r>
          </w:p>
          <w:p w14:paraId="2CE2E1BC" w14:textId="77777777" w:rsidR="00126D3B" w:rsidRPr="00032CDD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Determine ETA based on suppling warehouse </w:t>
            </w:r>
            <w:commentRangeStart w:id="1895"/>
            <w:r w:rsidRPr="004675F7">
              <w:rPr>
                <w:rFonts w:ascii="Arial" w:eastAsia="Calibri" w:hAnsi="Arial" w:cs="Arial"/>
                <w:b/>
                <w:color w:val="333300"/>
                <w:sz w:val="20"/>
                <w:szCs w:val="16"/>
              </w:rPr>
              <w:t>and</w:t>
            </w:r>
            <w:commentRangeEnd w:id="1895"/>
            <w:r>
              <w:rPr>
                <w:rStyle w:val="CommentReference"/>
              </w:rPr>
              <w:commentReference w:id="1895"/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(requested) location</w:t>
            </w:r>
          </w:p>
        </w:tc>
      </w:tr>
      <w:tr w:rsidR="00126D3B" w:rsidRPr="006F2831" w14:paraId="1DA8DF3C" w14:textId="77777777" w:rsidTr="002A1E15">
        <w:tc>
          <w:tcPr>
            <w:tcW w:w="239" w:type="pct"/>
          </w:tcPr>
          <w:p w14:paraId="2BEF14F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12</w:t>
            </w:r>
          </w:p>
        </w:tc>
        <w:tc>
          <w:tcPr>
            <w:tcW w:w="422" w:type="pct"/>
          </w:tcPr>
          <w:p w14:paraId="0E042BD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5.2.2.2</w:t>
            </w:r>
          </w:p>
        </w:tc>
        <w:tc>
          <w:tcPr>
            <w:tcW w:w="1160" w:type="pct"/>
          </w:tcPr>
          <w:p w14:paraId="51127DF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4D785D8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Part based on </w:t>
            </w:r>
            <w:proofErr w:type="spellStart"/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Crocos</w:t>
            </w:r>
            <w:proofErr w:type="spellEnd"/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reservation</w:t>
            </w:r>
          </w:p>
        </w:tc>
      </w:tr>
      <w:tr w:rsidR="00126D3B" w:rsidRPr="006F2831" w14:paraId="0CB68C6F" w14:textId="77777777" w:rsidTr="002A1E15">
        <w:tc>
          <w:tcPr>
            <w:tcW w:w="239" w:type="pct"/>
          </w:tcPr>
          <w:p w14:paraId="7288B67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13</w:t>
            </w:r>
          </w:p>
        </w:tc>
        <w:tc>
          <w:tcPr>
            <w:tcW w:w="422" w:type="pct"/>
          </w:tcPr>
          <w:p w14:paraId="01CC0F5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5.2.2.2.1</w:t>
            </w:r>
          </w:p>
        </w:tc>
        <w:tc>
          <w:tcPr>
            <w:tcW w:w="1160" w:type="pct"/>
          </w:tcPr>
          <w:p w14:paraId="0C75C4B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1D0966B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Reserved part is an allowed part serial number</w:t>
            </w:r>
          </w:p>
        </w:tc>
      </w:tr>
      <w:tr w:rsidR="00126D3B" w:rsidRPr="006F2831" w14:paraId="6BEC8558" w14:textId="77777777" w:rsidTr="002A1E15">
        <w:tc>
          <w:tcPr>
            <w:tcW w:w="239" w:type="pct"/>
          </w:tcPr>
          <w:p w14:paraId="5236429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14</w:t>
            </w:r>
          </w:p>
        </w:tc>
        <w:tc>
          <w:tcPr>
            <w:tcW w:w="422" w:type="pct"/>
          </w:tcPr>
          <w:p w14:paraId="06A6AA1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5.2.2.2.2</w:t>
            </w:r>
          </w:p>
        </w:tc>
        <w:tc>
          <w:tcPr>
            <w:tcW w:w="1160" w:type="pct"/>
          </w:tcPr>
          <w:p w14:paraId="42D8DC5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1489221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Part is reserved in the warehouse location nearest to the requested location</w:t>
            </w:r>
          </w:p>
        </w:tc>
      </w:tr>
      <w:tr w:rsidR="00126D3B" w:rsidRPr="006F2831" w14:paraId="197E7745" w14:textId="77777777" w:rsidTr="002A1E15">
        <w:tc>
          <w:tcPr>
            <w:tcW w:w="239" w:type="pct"/>
          </w:tcPr>
          <w:p w14:paraId="6BC4706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15</w:t>
            </w:r>
          </w:p>
        </w:tc>
        <w:tc>
          <w:tcPr>
            <w:tcW w:w="422" w:type="pct"/>
          </w:tcPr>
          <w:p w14:paraId="6A1863B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5.2.2.3</w:t>
            </w:r>
          </w:p>
        </w:tc>
        <w:tc>
          <w:tcPr>
            <w:tcW w:w="1160" w:type="pct"/>
          </w:tcPr>
          <w:p w14:paraId="44B5ACDC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08B53DCE" w14:textId="7C7E16EC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Create </w:t>
            </w:r>
            <w:r w:rsidR="002A1E15">
              <w:rPr>
                <w:rFonts w:ascii="Arial" w:eastAsia="Calibri" w:hAnsi="Arial" w:cs="Arial"/>
                <w:sz w:val="16"/>
                <w:szCs w:val="16"/>
                <w:lang w:val="en-GB"/>
              </w:rPr>
              <w:t>OEM IT VENDOR</w:t>
            </w: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inventory based on PN+SN </w:t>
            </w:r>
            <w:commentRangeStart w:id="1896"/>
            <w:r w:rsidRPr="004675F7">
              <w:rPr>
                <w:rFonts w:ascii="Arial" w:eastAsia="Calibri" w:hAnsi="Arial" w:cs="Arial"/>
                <w:b/>
                <w:color w:val="333300"/>
                <w:sz w:val="20"/>
                <w:szCs w:val="16"/>
                <w:lang w:val="en-GB"/>
              </w:rPr>
              <w:t>and</w:t>
            </w:r>
            <w:commentRangeEnd w:id="1896"/>
            <w:r>
              <w:rPr>
                <w:rStyle w:val="CommentReference"/>
              </w:rPr>
              <w:commentReference w:id="1896"/>
            </w: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location</w:t>
            </w:r>
          </w:p>
          <w:p w14:paraId="2C10BF0F" w14:textId="77777777" w:rsidR="00126D3B" w:rsidRPr="006225A8" w:rsidRDefault="00126D3B" w:rsidP="00126D3B">
            <w:pPr>
              <w:numPr>
                <w:ilvl w:val="0"/>
                <w:numId w:val="42"/>
              </w:num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Administrate which Part serial number is going to be supplied </w:t>
            </w:r>
          </w:p>
        </w:tc>
      </w:tr>
      <w:tr w:rsidR="00126D3B" w:rsidRPr="006F2831" w14:paraId="422D0120" w14:textId="77777777" w:rsidTr="002A1E15">
        <w:tc>
          <w:tcPr>
            <w:tcW w:w="239" w:type="pct"/>
          </w:tcPr>
          <w:p w14:paraId="23B25D3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16</w:t>
            </w:r>
          </w:p>
        </w:tc>
        <w:tc>
          <w:tcPr>
            <w:tcW w:w="422" w:type="pct"/>
          </w:tcPr>
          <w:p w14:paraId="0CAF0E4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5.2.2.4</w:t>
            </w:r>
          </w:p>
        </w:tc>
        <w:tc>
          <w:tcPr>
            <w:tcW w:w="1160" w:type="pct"/>
          </w:tcPr>
          <w:p w14:paraId="32C47B7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36C12F6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Part provider (suppling warehouse)</w:t>
            </w:r>
          </w:p>
          <w:p w14:paraId="2C43DAC8" w14:textId="77777777" w:rsidR="00126D3B" w:rsidRPr="006225A8" w:rsidRDefault="00126D3B" w:rsidP="00126D3B">
            <w:pPr>
              <w:numPr>
                <w:ilvl w:val="0"/>
                <w:numId w:val="42"/>
              </w:num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The suppling warehouse base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d</w:t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on </w:t>
            </w:r>
            <w:proofErr w:type="spellStart"/>
            <w:r w:rsidRPr="006225A8">
              <w:rPr>
                <w:rFonts w:ascii="Arial" w:eastAsia="Calibri" w:hAnsi="Arial" w:cs="Arial"/>
                <w:sz w:val="16"/>
                <w:szCs w:val="16"/>
              </w:rPr>
              <w:t>Crocos</w:t>
            </w:r>
            <w:proofErr w:type="spellEnd"/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data </w:t>
            </w:r>
          </w:p>
        </w:tc>
      </w:tr>
      <w:tr w:rsidR="00126D3B" w:rsidRPr="006F2831" w14:paraId="43B17FA9" w14:textId="77777777" w:rsidTr="002A1E15">
        <w:tc>
          <w:tcPr>
            <w:tcW w:w="239" w:type="pct"/>
          </w:tcPr>
          <w:p w14:paraId="5390F3A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17</w:t>
            </w:r>
          </w:p>
        </w:tc>
        <w:tc>
          <w:tcPr>
            <w:tcW w:w="422" w:type="pct"/>
          </w:tcPr>
          <w:p w14:paraId="7ADF3A8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5.2.2.5</w:t>
            </w:r>
          </w:p>
        </w:tc>
        <w:tc>
          <w:tcPr>
            <w:tcW w:w="1160" w:type="pct"/>
          </w:tcPr>
          <w:p w14:paraId="60D470F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50FE37D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Part request status is RESERVE</w:t>
            </w:r>
          </w:p>
        </w:tc>
      </w:tr>
      <w:tr w:rsidR="00126D3B" w:rsidRPr="006F2831" w14:paraId="47D4CACE" w14:textId="77777777" w:rsidTr="002A1E15">
        <w:tc>
          <w:tcPr>
            <w:tcW w:w="239" w:type="pct"/>
          </w:tcPr>
          <w:p w14:paraId="0B7B4B9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18</w:t>
            </w:r>
          </w:p>
        </w:tc>
        <w:tc>
          <w:tcPr>
            <w:tcW w:w="422" w:type="pct"/>
          </w:tcPr>
          <w:p w14:paraId="140FA77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</w:t>
            </w:r>
            <w:r>
              <w:rPr>
                <w:rFonts w:ascii="Arial" w:eastAsia="Calibri" w:hAnsi="Arial" w:cs="Arial"/>
                <w:sz w:val="16"/>
                <w:szCs w:val="16"/>
              </w:rPr>
              <w:t>2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.</w:t>
            </w:r>
            <w:r>
              <w:rPr>
                <w:rFonts w:ascii="Arial" w:eastAsia="Calibri" w:hAnsi="Arial" w:cs="Arial"/>
                <w:sz w:val="16"/>
                <w:szCs w:val="16"/>
              </w:rPr>
              <w:t>6</w:t>
            </w:r>
          </w:p>
        </w:tc>
        <w:tc>
          <w:tcPr>
            <w:tcW w:w="1160" w:type="pct"/>
          </w:tcPr>
          <w:p w14:paraId="379932C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0B3D4034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F1331F">
              <w:rPr>
                <w:rFonts w:ascii="Arial" w:eastAsia="Calibri" w:hAnsi="Arial" w:cs="Arial"/>
                <w:sz w:val="16"/>
                <w:szCs w:val="16"/>
                <w:lang w:val="en-GB"/>
              </w:rPr>
              <w:t>Send part request info (</w:t>
            </w:r>
            <w:proofErr w:type="spellStart"/>
            <w:r w:rsidRPr="00F1331F">
              <w:rPr>
                <w:rFonts w:ascii="Arial" w:eastAsia="Calibri" w:hAnsi="Arial" w:cs="Arial"/>
                <w:sz w:val="16"/>
                <w:szCs w:val="16"/>
                <w:lang w:val="en-GB"/>
              </w:rPr>
              <w:t>incl</w:t>
            </w:r>
            <w:proofErr w:type="spellEnd"/>
            <w:r w:rsidRPr="00F1331F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reserved)  to Availability controller</w:t>
            </w: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</w:t>
            </w:r>
          </w:p>
        </w:tc>
      </w:tr>
      <w:tr w:rsidR="00126D3B" w:rsidRPr="006F2831" w14:paraId="28909911" w14:textId="77777777" w:rsidTr="002A1E15">
        <w:tc>
          <w:tcPr>
            <w:tcW w:w="239" w:type="pct"/>
          </w:tcPr>
          <w:p w14:paraId="4975185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19</w:t>
            </w:r>
          </w:p>
        </w:tc>
        <w:tc>
          <w:tcPr>
            <w:tcW w:w="422" w:type="pct"/>
          </w:tcPr>
          <w:p w14:paraId="2C34148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5.2.3</w:t>
            </w:r>
          </w:p>
        </w:tc>
        <w:tc>
          <w:tcPr>
            <w:tcW w:w="1160" w:type="pct"/>
          </w:tcPr>
          <w:p w14:paraId="6504651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4- Warehouse Employee wants to issue reserved Part</w:t>
            </w:r>
          </w:p>
        </w:tc>
        <w:tc>
          <w:tcPr>
            <w:tcW w:w="3179" w:type="pct"/>
            <w:shd w:val="clear" w:color="auto" w:fill="auto"/>
          </w:tcPr>
          <w:p w14:paraId="74A732B1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Part is issued</w:t>
            </w:r>
          </w:p>
          <w:p w14:paraId="4D509C7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See </w:t>
            </w:r>
            <w:proofErr w:type="spellStart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ch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</w:t>
            </w:r>
            <w:r w:rsidRPr="004A4E4D">
              <w:rPr>
                <w:rFonts w:ascii="Arial" w:eastAsia="Calibri" w:hAnsi="Arial" w:cs="Arial"/>
                <w:sz w:val="16"/>
                <w:szCs w:val="16"/>
                <w:lang w:val="en-GB"/>
              </w:rPr>
              <w:t>13. Appendix Stock available</w:t>
            </w:r>
          </w:p>
        </w:tc>
      </w:tr>
      <w:tr w:rsidR="00126D3B" w:rsidRPr="006F2831" w14:paraId="687DAB9A" w14:textId="77777777" w:rsidTr="002A1E15">
        <w:tc>
          <w:tcPr>
            <w:tcW w:w="239" w:type="pct"/>
          </w:tcPr>
          <w:p w14:paraId="4E4CEE5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20</w:t>
            </w:r>
          </w:p>
        </w:tc>
        <w:tc>
          <w:tcPr>
            <w:tcW w:w="422" w:type="pct"/>
          </w:tcPr>
          <w:p w14:paraId="7860CFF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5.2.3.1</w:t>
            </w:r>
          </w:p>
        </w:tc>
        <w:tc>
          <w:tcPr>
            <w:tcW w:w="1160" w:type="pct"/>
          </w:tcPr>
          <w:p w14:paraId="3517AF7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68B4506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Administrate the issued part number + serial number in </w:t>
            </w:r>
            <w:proofErr w:type="spellStart"/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Crocos</w:t>
            </w:r>
            <w:proofErr w:type="spellEnd"/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(TBA)</w:t>
            </w:r>
          </w:p>
        </w:tc>
      </w:tr>
      <w:tr w:rsidR="00126D3B" w:rsidRPr="006F2831" w14:paraId="62D14948" w14:textId="77777777" w:rsidTr="002A1E15">
        <w:tc>
          <w:tcPr>
            <w:tcW w:w="239" w:type="pct"/>
          </w:tcPr>
          <w:p w14:paraId="382D1C85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21</w:t>
            </w:r>
          </w:p>
        </w:tc>
        <w:tc>
          <w:tcPr>
            <w:tcW w:w="422" w:type="pct"/>
          </w:tcPr>
          <w:p w14:paraId="35ABF18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5.2.3.2</w:t>
            </w:r>
          </w:p>
        </w:tc>
        <w:tc>
          <w:tcPr>
            <w:tcW w:w="1160" w:type="pct"/>
          </w:tcPr>
          <w:p w14:paraId="205DD8B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4B504E1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Validate if administrated part + serial number is equal against reserved part + serial number</w:t>
            </w:r>
          </w:p>
        </w:tc>
      </w:tr>
      <w:tr w:rsidR="00126D3B" w:rsidRPr="006F2831" w14:paraId="18B75792" w14:textId="77777777" w:rsidTr="002A1E15">
        <w:tc>
          <w:tcPr>
            <w:tcW w:w="239" w:type="pct"/>
          </w:tcPr>
          <w:p w14:paraId="11F5497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22</w:t>
            </w:r>
          </w:p>
        </w:tc>
        <w:tc>
          <w:tcPr>
            <w:tcW w:w="422" w:type="pct"/>
          </w:tcPr>
          <w:p w14:paraId="0A0F385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5.2.4</w:t>
            </w:r>
          </w:p>
        </w:tc>
        <w:tc>
          <w:tcPr>
            <w:tcW w:w="1160" w:type="pct"/>
          </w:tcPr>
          <w:p w14:paraId="04F01AC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5- Logistic Employee wants to deliver the Part to the requested location</w:t>
            </w:r>
          </w:p>
        </w:tc>
        <w:tc>
          <w:tcPr>
            <w:tcW w:w="3179" w:type="pct"/>
            <w:shd w:val="clear" w:color="auto" w:fill="auto"/>
          </w:tcPr>
          <w:p w14:paraId="0A3EE862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Part is delivered</w:t>
            </w:r>
          </w:p>
          <w:p w14:paraId="2A65A6A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See </w:t>
            </w:r>
            <w:proofErr w:type="spellStart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ch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</w:t>
            </w:r>
            <w:r w:rsidRPr="004A4E4D">
              <w:rPr>
                <w:rFonts w:ascii="Arial" w:eastAsia="Calibri" w:hAnsi="Arial" w:cs="Arial"/>
                <w:sz w:val="16"/>
                <w:szCs w:val="16"/>
                <w:lang w:val="en-GB"/>
              </w:rPr>
              <w:t>13. Appendix Stock available</w:t>
            </w:r>
          </w:p>
        </w:tc>
      </w:tr>
      <w:tr w:rsidR="00126D3B" w:rsidRPr="006F2831" w14:paraId="257587BC" w14:textId="77777777" w:rsidTr="002A1E15">
        <w:tc>
          <w:tcPr>
            <w:tcW w:w="239" w:type="pct"/>
          </w:tcPr>
          <w:p w14:paraId="4CA73C0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23</w:t>
            </w:r>
          </w:p>
        </w:tc>
        <w:tc>
          <w:tcPr>
            <w:tcW w:w="422" w:type="pct"/>
          </w:tcPr>
          <w:p w14:paraId="46B6B70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5.2.4.1</w:t>
            </w:r>
          </w:p>
        </w:tc>
        <w:tc>
          <w:tcPr>
            <w:tcW w:w="1160" w:type="pct"/>
          </w:tcPr>
          <w:p w14:paraId="6A98634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73249B0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Part Serial number is delivered at the requested location</w:t>
            </w:r>
          </w:p>
          <w:p w14:paraId="5E5CB41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The transport document (tracking sticker) </w:t>
            </w:r>
            <w:commentRangeStart w:id="1897"/>
            <w:r w:rsidRPr="004675F7">
              <w:rPr>
                <w:rFonts w:ascii="Arial" w:eastAsia="Calibri" w:hAnsi="Arial" w:cs="Arial"/>
                <w:b/>
                <w:color w:val="003300"/>
                <w:sz w:val="20"/>
                <w:szCs w:val="16"/>
                <w:lang w:val="en-GB"/>
              </w:rPr>
              <w:t>should</w:t>
            </w:r>
            <w:commentRangeEnd w:id="1897"/>
            <w:r>
              <w:rPr>
                <w:rStyle w:val="CommentReference"/>
              </w:rPr>
              <w:commentReference w:id="1897"/>
            </w: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contain the (delivery) location</w:t>
            </w:r>
          </w:p>
        </w:tc>
      </w:tr>
      <w:tr w:rsidR="00126D3B" w:rsidRPr="006225A8" w14:paraId="35AE89B9" w14:textId="77777777" w:rsidTr="002A1E15">
        <w:tc>
          <w:tcPr>
            <w:tcW w:w="239" w:type="pct"/>
          </w:tcPr>
          <w:p w14:paraId="28E505AC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24</w:t>
            </w:r>
          </w:p>
        </w:tc>
        <w:tc>
          <w:tcPr>
            <w:tcW w:w="422" w:type="pct"/>
          </w:tcPr>
          <w:p w14:paraId="7517712C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5.2.5</w:t>
            </w:r>
          </w:p>
        </w:tc>
        <w:tc>
          <w:tcPr>
            <w:tcW w:w="1160" w:type="pct"/>
          </w:tcPr>
          <w:p w14:paraId="1F5D8F1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6- </w:t>
            </w:r>
            <w:r>
              <w:rPr>
                <w:rFonts w:ascii="Arial" w:eastAsia="Calibri" w:hAnsi="Arial" w:cs="Arial"/>
                <w:sz w:val="16"/>
                <w:szCs w:val="16"/>
              </w:rPr>
              <w:t>AMT/AMM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completes the fault</w:t>
            </w:r>
          </w:p>
        </w:tc>
        <w:tc>
          <w:tcPr>
            <w:tcW w:w="3179" w:type="pct"/>
            <w:shd w:val="clear" w:color="auto" w:fill="auto"/>
          </w:tcPr>
          <w:p w14:paraId="6346FA42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Fault completed</w:t>
            </w:r>
          </w:p>
          <w:p w14:paraId="34FBA9D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See </w:t>
            </w:r>
            <w:proofErr w:type="spellStart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ch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</w:t>
            </w:r>
            <w:r w:rsidRPr="004A4E4D">
              <w:rPr>
                <w:rFonts w:ascii="Arial" w:eastAsia="Calibri" w:hAnsi="Arial" w:cs="Arial"/>
                <w:sz w:val="16"/>
                <w:szCs w:val="16"/>
                <w:lang w:val="en-GB"/>
              </w:rPr>
              <w:t>13. Appendix Stock available</w:t>
            </w:r>
          </w:p>
        </w:tc>
      </w:tr>
      <w:tr w:rsidR="00126D3B" w:rsidRPr="006225A8" w14:paraId="55F35940" w14:textId="77777777" w:rsidTr="002A1E15">
        <w:tc>
          <w:tcPr>
            <w:tcW w:w="239" w:type="pct"/>
          </w:tcPr>
          <w:p w14:paraId="03E64D0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25</w:t>
            </w:r>
          </w:p>
        </w:tc>
        <w:tc>
          <w:tcPr>
            <w:tcW w:w="422" w:type="pct"/>
          </w:tcPr>
          <w:p w14:paraId="3526090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5.2.5.1</w:t>
            </w:r>
          </w:p>
        </w:tc>
        <w:tc>
          <w:tcPr>
            <w:tcW w:w="1160" w:type="pct"/>
          </w:tcPr>
          <w:p w14:paraId="0F35BC5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1B88460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Execute the maintenance work</w:t>
            </w:r>
          </w:p>
        </w:tc>
      </w:tr>
      <w:tr w:rsidR="00126D3B" w:rsidRPr="006F2831" w14:paraId="1CB8DC6F" w14:textId="77777777" w:rsidTr="002A1E15">
        <w:trPr>
          <w:trHeight w:val="539"/>
        </w:trPr>
        <w:tc>
          <w:tcPr>
            <w:tcW w:w="239" w:type="pct"/>
          </w:tcPr>
          <w:p w14:paraId="73B3DCD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26</w:t>
            </w:r>
          </w:p>
        </w:tc>
        <w:tc>
          <w:tcPr>
            <w:tcW w:w="422" w:type="pct"/>
          </w:tcPr>
          <w:p w14:paraId="562D0AB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5.2.5.2</w:t>
            </w:r>
          </w:p>
        </w:tc>
        <w:tc>
          <w:tcPr>
            <w:tcW w:w="1160" w:type="pct"/>
          </w:tcPr>
          <w:p w14:paraId="1900CED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4F0C0F6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Administrate installed </w:t>
            </w:r>
            <w:commentRangeStart w:id="1898"/>
            <w:r w:rsidRPr="004675F7">
              <w:rPr>
                <w:rFonts w:ascii="Arial" w:eastAsia="Calibri" w:hAnsi="Arial" w:cs="Arial"/>
                <w:b/>
                <w:color w:val="333300"/>
                <w:sz w:val="20"/>
                <w:szCs w:val="16"/>
                <w:lang w:val="en-GB"/>
              </w:rPr>
              <w:t>and</w:t>
            </w:r>
            <w:commentRangeEnd w:id="1898"/>
            <w:r>
              <w:rPr>
                <w:rStyle w:val="CommentReference"/>
              </w:rPr>
              <w:commentReference w:id="1898"/>
            </w: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removed part</w:t>
            </w:r>
          </w:p>
        </w:tc>
      </w:tr>
      <w:tr w:rsidR="00126D3B" w:rsidRPr="006F2831" w14:paraId="345596FA" w14:textId="77777777" w:rsidTr="002A1E15">
        <w:tc>
          <w:tcPr>
            <w:tcW w:w="239" w:type="pct"/>
          </w:tcPr>
          <w:p w14:paraId="7AED5042" w14:textId="77777777" w:rsidR="00126D3B" w:rsidRDefault="00126D3B" w:rsidP="002A1E15">
            <w:pPr>
              <w:spacing w:after="0" w:line="240" w:lineRule="auto"/>
              <w:ind w:right="-130"/>
              <w:rPr>
                <w:rFonts w:ascii="Arial" w:hAnsi="Arial" w:cs="Arial"/>
                <w:sz w:val="16"/>
                <w:szCs w:val="16"/>
              </w:rPr>
            </w:pPr>
            <w:r w:rsidRPr="003643A0">
              <w:t>27</w:t>
            </w:r>
          </w:p>
        </w:tc>
        <w:tc>
          <w:tcPr>
            <w:tcW w:w="422" w:type="pct"/>
          </w:tcPr>
          <w:p w14:paraId="7D2CEE2E" w14:textId="77777777" w:rsidR="00126D3B" w:rsidRDefault="00126D3B" w:rsidP="002A1E15">
            <w:pPr>
              <w:spacing w:after="0" w:line="240" w:lineRule="auto"/>
              <w:ind w:right="-130"/>
              <w:rPr>
                <w:rFonts w:ascii="Arial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5.2.6</w:t>
            </w:r>
          </w:p>
        </w:tc>
        <w:tc>
          <w:tcPr>
            <w:tcW w:w="1160" w:type="pct"/>
          </w:tcPr>
          <w:p w14:paraId="3FBA64CE" w14:textId="77777777" w:rsidR="00126D3B" w:rsidRDefault="00126D3B" w:rsidP="002A1E15">
            <w:pPr>
              <w:spacing w:after="0" w:line="240" w:lineRule="auto"/>
              <w:ind w:right="-1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7- AMT/AMM turns in 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Removed part</w:t>
            </w:r>
          </w:p>
        </w:tc>
        <w:tc>
          <w:tcPr>
            <w:tcW w:w="3179" w:type="pct"/>
            <w:shd w:val="clear" w:color="auto" w:fill="auto"/>
          </w:tcPr>
          <w:p w14:paraId="6CBA03AE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Removed part is returned</w:t>
            </w:r>
          </w:p>
          <w:p w14:paraId="372C2A0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See </w:t>
            </w:r>
            <w:proofErr w:type="spellStart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ch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</w:t>
            </w:r>
            <w:r w:rsidRPr="004A4E4D">
              <w:rPr>
                <w:rFonts w:ascii="Arial" w:eastAsia="Calibri" w:hAnsi="Arial" w:cs="Arial"/>
                <w:sz w:val="16"/>
                <w:szCs w:val="16"/>
                <w:lang w:val="en-GB"/>
              </w:rPr>
              <w:t>13. Appendix Stock available</w:t>
            </w:r>
          </w:p>
        </w:tc>
      </w:tr>
      <w:tr w:rsidR="00126D3B" w:rsidRPr="006F2831" w14:paraId="1C1011A4" w14:textId="77777777" w:rsidTr="002A1E15">
        <w:tc>
          <w:tcPr>
            <w:tcW w:w="239" w:type="pct"/>
          </w:tcPr>
          <w:p w14:paraId="528DCA6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28</w:t>
            </w:r>
          </w:p>
        </w:tc>
        <w:tc>
          <w:tcPr>
            <w:tcW w:w="422" w:type="pct"/>
          </w:tcPr>
          <w:p w14:paraId="249A227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5.2.6.1</w:t>
            </w:r>
          </w:p>
        </w:tc>
        <w:tc>
          <w:tcPr>
            <w:tcW w:w="1160" w:type="pct"/>
          </w:tcPr>
          <w:p w14:paraId="482800CC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41B3715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Turn in</w:t>
            </w: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removed part (with administration) </w:t>
            </w:r>
          </w:p>
        </w:tc>
      </w:tr>
      <w:tr w:rsidR="00126D3B" w:rsidRPr="006225A8" w14:paraId="35230E19" w14:textId="77777777" w:rsidTr="002A1E15">
        <w:tc>
          <w:tcPr>
            <w:tcW w:w="239" w:type="pct"/>
          </w:tcPr>
          <w:p w14:paraId="2F817DCC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29</w:t>
            </w:r>
          </w:p>
        </w:tc>
        <w:tc>
          <w:tcPr>
            <w:tcW w:w="422" w:type="pct"/>
          </w:tcPr>
          <w:p w14:paraId="15C3BDF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5.2.7</w:t>
            </w:r>
          </w:p>
        </w:tc>
        <w:tc>
          <w:tcPr>
            <w:tcW w:w="1160" w:type="pct"/>
          </w:tcPr>
          <w:p w14:paraId="115AC7A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8- Availability Controller </w:t>
            </w:r>
            <w:commentRangeStart w:id="1899"/>
            <w:commentRangeStart w:id="1900"/>
            <w:r w:rsidRPr="004675F7">
              <w:rPr>
                <w:rFonts w:ascii="Arial" w:eastAsia="Calibri" w:hAnsi="Arial" w:cs="Arial"/>
                <w:i/>
                <w:color w:val="FF0000"/>
                <w:sz w:val="24"/>
                <w:szCs w:val="16"/>
              </w:rPr>
              <w:t>can</w:t>
            </w:r>
            <w:commentRangeEnd w:id="1899"/>
            <w:r>
              <w:rPr>
                <w:rStyle w:val="CommentReference"/>
              </w:rPr>
              <w:commentReference w:id="1899"/>
            </w:r>
            <w:r w:rsidRPr="004675F7">
              <w:rPr>
                <w:rFonts w:ascii="Arial" w:eastAsia="Calibri" w:hAnsi="Arial" w:cs="Arial"/>
                <w:i/>
                <w:color w:val="FF0000"/>
                <w:sz w:val="20"/>
                <w:szCs w:val="16"/>
              </w:rPr>
              <w:t>’t</w:t>
            </w:r>
            <w:commentRangeEnd w:id="1900"/>
            <w:r>
              <w:rPr>
                <w:rStyle w:val="CommentReference"/>
              </w:rPr>
              <w:commentReference w:id="1900"/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process a request for a part</w:t>
            </w:r>
          </w:p>
        </w:tc>
        <w:tc>
          <w:tcPr>
            <w:tcW w:w="3179" w:type="pct"/>
            <w:shd w:val="clear" w:color="auto" w:fill="auto"/>
          </w:tcPr>
          <w:p w14:paraId="62AA2A3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Inform Availability controller</w:t>
            </w:r>
          </w:p>
        </w:tc>
      </w:tr>
      <w:tr w:rsidR="00126D3B" w:rsidRPr="006F2831" w14:paraId="17F9E50F" w14:textId="77777777" w:rsidTr="002A1E15">
        <w:tc>
          <w:tcPr>
            <w:tcW w:w="239" w:type="pct"/>
          </w:tcPr>
          <w:p w14:paraId="1CE0A7C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30</w:t>
            </w:r>
          </w:p>
        </w:tc>
        <w:tc>
          <w:tcPr>
            <w:tcW w:w="422" w:type="pct"/>
          </w:tcPr>
          <w:p w14:paraId="719251B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5.2.7.1</w:t>
            </w:r>
          </w:p>
        </w:tc>
        <w:tc>
          <w:tcPr>
            <w:tcW w:w="1160" w:type="pct"/>
          </w:tcPr>
          <w:p w14:paraId="1554D49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726B431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Requested location is unknown (No Area)</w:t>
            </w:r>
          </w:p>
        </w:tc>
      </w:tr>
      <w:tr w:rsidR="00126D3B" w:rsidRPr="006F2831" w14:paraId="25AE2BCC" w14:textId="77777777" w:rsidTr="002A1E15">
        <w:tc>
          <w:tcPr>
            <w:tcW w:w="239" w:type="pct"/>
          </w:tcPr>
          <w:p w14:paraId="68D5354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31</w:t>
            </w:r>
          </w:p>
        </w:tc>
        <w:tc>
          <w:tcPr>
            <w:tcW w:w="422" w:type="pct"/>
          </w:tcPr>
          <w:p w14:paraId="566AEEC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5.2.7.2</w:t>
            </w:r>
          </w:p>
        </w:tc>
        <w:tc>
          <w:tcPr>
            <w:tcW w:w="1160" w:type="pct"/>
          </w:tcPr>
          <w:p w14:paraId="5F56B19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1BE7C64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Part Unknown (No Code </w:t>
            </w:r>
            <w:proofErr w:type="spellStart"/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nr</w:t>
            </w:r>
            <w:proofErr w:type="spellEnd"/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Found )</w:t>
            </w:r>
          </w:p>
        </w:tc>
      </w:tr>
      <w:tr w:rsidR="00126D3B" w:rsidRPr="006F2831" w14:paraId="2CA5E5B2" w14:textId="77777777" w:rsidTr="002A1E15">
        <w:tc>
          <w:tcPr>
            <w:tcW w:w="239" w:type="pct"/>
          </w:tcPr>
          <w:p w14:paraId="25D2E5B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32</w:t>
            </w:r>
          </w:p>
        </w:tc>
        <w:tc>
          <w:tcPr>
            <w:tcW w:w="422" w:type="pct"/>
          </w:tcPr>
          <w:p w14:paraId="26C33E3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5.2.7.</w:t>
            </w:r>
            <w:r>
              <w:rPr>
                <w:rFonts w:ascii="Arial" w:eastAsia="Calibri" w:hAnsi="Arial" w:cs="Arial"/>
                <w:sz w:val="16"/>
                <w:szCs w:val="16"/>
              </w:rPr>
              <w:t>3</w:t>
            </w:r>
          </w:p>
        </w:tc>
        <w:tc>
          <w:tcPr>
            <w:tcW w:w="1160" w:type="pct"/>
          </w:tcPr>
          <w:p w14:paraId="2B36F902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76FB959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No stock available for the requested date/location</w:t>
            </w:r>
          </w:p>
        </w:tc>
      </w:tr>
      <w:tr w:rsidR="00126D3B" w:rsidRPr="006F2831" w14:paraId="0A727F92" w14:textId="77777777" w:rsidTr="002A1E15">
        <w:tc>
          <w:tcPr>
            <w:tcW w:w="239" w:type="pct"/>
          </w:tcPr>
          <w:p w14:paraId="7369A79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33</w:t>
            </w:r>
          </w:p>
        </w:tc>
        <w:tc>
          <w:tcPr>
            <w:tcW w:w="422" w:type="pct"/>
          </w:tcPr>
          <w:p w14:paraId="37503CF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5.2.7.</w:t>
            </w:r>
            <w:r>
              <w:rPr>
                <w:rFonts w:ascii="Arial" w:eastAsia="Calibri" w:hAnsi="Arial" w:cs="Arial"/>
                <w:sz w:val="16"/>
                <w:szCs w:val="16"/>
              </w:rPr>
              <w:t>4</w:t>
            </w:r>
          </w:p>
        </w:tc>
        <w:tc>
          <w:tcPr>
            <w:tcW w:w="1160" w:type="pct"/>
          </w:tcPr>
          <w:p w14:paraId="1C3F2D7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3EC0EDE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Part request status stays OPEN </w:t>
            </w:r>
            <w:commentRangeStart w:id="1901"/>
            <w:r w:rsidRPr="004675F7">
              <w:rPr>
                <w:rFonts w:ascii="Arial" w:eastAsia="Calibri" w:hAnsi="Arial" w:cs="Arial"/>
                <w:b/>
                <w:color w:val="333300"/>
                <w:sz w:val="20"/>
                <w:szCs w:val="16"/>
                <w:lang w:val="en-GB"/>
              </w:rPr>
              <w:t>and</w:t>
            </w:r>
            <w:commentRangeEnd w:id="1901"/>
            <w:r>
              <w:rPr>
                <w:rStyle w:val="CommentReference"/>
              </w:rPr>
              <w:commentReference w:id="1901"/>
            </w: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reason is send</w:t>
            </w:r>
          </w:p>
        </w:tc>
      </w:tr>
      <w:tr w:rsidR="00126D3B" w:rsidRPr="006F2831" w14:paraId="6E168BB9" w14:textId="77777777" w:rsidTr="002A1E15">
        <w:tc>
          <w:tcPr>
            <w:tcW w:w="239" w:type="pct"/>
          </w:tcPr>
          <w:p w14:paraId="6594CBA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34</w:t>
            </w:r>
          </w:p>
        </w:tc>
        <w:tc>
          <w:tcPr>
            <w:tcW w:w="422" w:type="pct"/>
          </w:tcPr>
          <w:p w14:paraId="185651D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5.2.7.</w:t>
            </w:r>
            <w:r>
              <w:rPr>
                <w:rFonts w:ascii="Arial" w:eastAsia="Calibri" w:hAnsi="Arial" w:cs="Arial"/>
                <w:sz w:val="16"/>
                <w:szCs w:val="16"/>
              </w:rPr>
              <w:t>5</w:t>
            </w:r>
          </w:p>
        </w:tc>
        <w:tc>
          <w:tcPr>
            <w:tcW w:w="1160" w:type="pct"/>
          </w:tcPr>
          <w:p w14:paraId="428E5C1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6A7037B8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F1331F">
              <w:rPr>
                <w:rFonts w:ascii="Arial" w:eastAsia="Calibri" w:hAnsi="Arial" w:cs="Arial"/>
                <w:sz w:val="16"/>
                <w:szCs w:val="16"/>
                <w:lang w:val="en-GB"/>
              </w:rPr>
              <w:t>Send part request info (</w:t>
            </w:r>
            <w:proofErr w:type="spellStart"/>
            <w:r w:rsidRPr="00F1331F">
              <w:rPr>
                <w:rFonts w:ascii="Arial" w:eastAsia="Calibri" w:hAnsi="Arial" w:cs="Arial"/>
                <w:sz w:val="16"/>
                <w:szCs w:val="16"/>
                <w:lang w:val="en-GB"/>
              </w:rPr>
              <w:t>incl</w:t>
            </w:r>
            <w:proofErr w:type="spellEnd"/>
            <w:r w:rsidRPr="00F1331F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not processed)  to Availability controller to start sourcing process</w:t>
            </w:r>
          </w:p>
        </w:tc>
      </w:tr>
      <w:tr w:rsidR="00126D3B" w:rsidRPr="006225A8" w14:paraId="1DE6E61C" w14:textId="77777777" w:rsidTr="002A1E15">
        <w:tc>
          <w:tcPr>
            <w:tcW w:w="239" w:type="pct"/>
          </w:tcPr>
          <w:p w14:paraId="71FB180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35</w:t>
            </w:r>
          </w:p>
        </w:tc>
        <w:tc>
          <w:tcPr>
            <w:tcW w:w="422" w:type="pct"/>
          </w:tcPr>
          <w:p w14:paraId="48D61DC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5.2.8</w:t>
            </w:r>
          </w:p>
        </w:tc>
        <w:tc>
          <w:tcPr>
            <w:tcW w:w="1160" w:type="pct"/>
          </w:tcPr>
          <w:p w14:paraId="59408B7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9- </w:t>
            </w:r>
            <w:r>
              <w:rPr>
                <w:rFonts w:ascii="Arial" w:eastAsia="Calibri" w:hAnsi="Arial" w:cs="Arial"/>
                <w:sz w:val="16"/>
                <w:szCs w:val="16"/>
              </w:rPr>
              <w:t>AMT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defers the fault from the work package</w:t>
            </w:r>
          </w:p>
        </w:tc>
        <w:tc>
          <w:tcPr>
            <w:tcW w:w="3179" w:type="pct"/>
            <w:shd w:val="clear" w:color="auto" w:fill="auto"/>
          </w:tcPr>
          <w:p w14:paraId="1C344FD2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Defer fault</w:t>
            </w:r>
          </w:p>
        </w:tc>
      </w:tr>
      <w:tr w:rsidR="00126D3B" w:rsidRPr="006F2831" w14:paraId="7C0DD44A" w14:textId="77777777" w:rsidTr="002A1E15">
        <w:tc>
          <w:tcPr>
            <w:tcW w:w="239" w:type="pct"/>
          </w:tcPr>
          <w:p w14:paraId="3E168A3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36</w:t>
            </w:r>
          </w:p>
        </w:tc>
        <w:tc>
          <w:tcPr>
            <w:tcW w:w="422" w:type="pct"/>
          </w:tcPr>
          <w:p w14:paraId="01C0B20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5.2.8.1</w:t>
            </w:r>
          </w:p>
        </w:tc>
        <w:tc>
          <w:tcPr>
            <w:tcW w:w="1160" w:type="pct"/>
          </w:tcPr>
          <w:p w14:paraId="587B694C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11837AE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Defer Fault from WP (with severity MEL)</w:t>
            </w:r>
          </w:p>
        </w:tc>
      </w:tr>
      <w:tr w:rsidR="00126D3B" w:rsidRPr="006F2831" w14:paraId="36B5F0CD" w14:textId="77777777" w:rsidTr="002A1E15">
        <w:tc>
          <w:tcPr>
            <w:tcW w:w="239" w:type="pct"/>
          </w:tcPr>
          <w:p w14:paraId="399610D2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37</w:t>
            </w:r>
          </w:p>
        </w:tc>
        <w:tc>
          <w:tcPr>
            <w:tcW w:w="422" w:type="pct"/>
          </w:tcPr>
          <w:p w14:paraId="4D101E8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5.2.8.1.1</w:t>
            </w:r>
          </w:p>
        </w:tc>
        <w:tc>
          <w:tcPr>
            <w:tcW w:w="1160" w:type="pct"/>
          </w:tcPr>
          <w:p w14:paraId="7E7023D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2F1CDB09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Defer fault with a stock promise</w:t>
            </w:r>
          </w:p>
          <w:p w14:paraId="010BA497" w14:textId="77777777" w:rsidR="00126D3B" w:rsidRPr="00513959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See </w:t>
            </w:r>
            <w:proofErr w:type="spellStart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ch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</w:t>
            </w:r>
            <w:r w:rsidRPr="004A4E4D">
              <w:rPr>
                <w:rFonts w:ascii="Arial" w:eastAsia="Calibri" w:hAnsi="Arial" w:cs="Arial"/>
                <w:sz w:val="16"/>
                <w:szCs w:val="16"/>
                <w:lang w:val="en-GB"/>
              </w:rPr>
              <w:t>14. Appendix Defer fault with promised stock</w:t>
            </w:r>
          </w:p>
        </w:tc>
      </w:tr>
      <w:tr w:rsidR="00126D3B" w:rsidRPr="006F2831" w14:paraId="0E20617B" w14:textId="77777777" w:rsidTr="002A1E15">
        <w:tc>
          <w:tcPr>
            <w:tcW w:w="239" w:type="pct"/>
          </w:tcPr>
          <w:p w14:paraId="7CE3A7E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38</w:t>
            </w:r>
          </w:p>
        </w:tc>
        <w:tc>
          <w:tcPr>
            <w:tcW w:w="422" w:type="pct"/>
          </w:tcPr>
          <w:p w14:paraId="44AE81B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5.2.8.1.2</w:t>
            </w:r>
          </w:p>
        </w:tc>
        <w:tc>
          <w:tcPr>
            <w:tcW w:w="1160" w:type="pct"/>
          </w:tcPr>
          <w:p w14:paraId="75B36075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7D8868ED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Defer fault without a stock promise</w:t>
            </w:r>
          </w:p>
          <w:p w14:paraId="752E592F" w14:textId="77777777" w:rsidR="00126D3B" w:rsidRPr="00513959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See </w:t>
            </w:r>
            <w:proofErr w:type="spellStart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ch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</w:t>
            </w:r>
            <w:r w:rsidRPr="004A4E4D">
              <w:rPr>
                <w:rFonts w:ascii="Arial" w:eastAsia="Calibri" w:hAnsi="Arial" w:cs="Arial"/>
                <w:sz w:val="16"/>
                <w:szCs w:val="16"/>
                <w:lang w:val="en-GB"/>
              </w:rPr>
              <w:t>15. Appendix Defer fault with No stock Promise</w:t>
            </w:r>
          </w:p>
        </w:tc>
      </w:tr>
      <w:tr w:rsidR="00126D3B" w:rsidRPr="006F2831" w14:paraId="3C53207A" w14:textId="77777777" w:rsidTr="002A1E15">
        <w:tc>
          <w:tcPr>
            <w:tcW w:w="239" w:type="pct"/>
          </w:tcPr>
          <w:p w14:paraId="0B48537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39</w:t>
            </w:r>
          </w:p>
        </w:tc>
        <w:tc>
          <w:tcPr>
            <w:tcW w:w="422" w:type="pct"/>
          </w:tcPr>
          <w:p w14:paraId="70B70DB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5.2.9</w:t>
            </w:r>
          </w:p>
        </w:tc>
        <w:tc>
          <w:tcPr>
            <w:tcW w:w="1160" w:type="pct"/>
          </w:tcPr>
          <w:p w14:paraId="3997021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10- Availability Controller sources part(s)</w:t>
            </w:r>
          </w:p>
        </w:tc>
        <w:tc>
          <w:tcPr>
            <w:tcW w:w="3179" w:type="pct"/>
            <w:shd w:val="clear" w:color="auto" w:fill="auto"/>
          </w:tcPr>
          <w:p w14:paraId="71393FD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Source part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</w:p>
        </w:tc>
      </w:tr>
      <w:tr w:rsidR="00126D3B" w:rsidRPr="006F2831" w14:paraId="609C49AF" w14:textId="77777777" w:rsidTr="002A1E15">
        <w:tc>
          <w:tcPr>
            <w:tcW w:w="239" w:type="pct"/>
          </w:tcPr>
          <w:p w14:paraId="5C11CE72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40</w:t>
            </w:r>
          </w:p>
        </w:tc>
        <w:tc>
          <w:tcPr>
            <w:tcW w:w="422" w:type="pct"/>
          </w:tcPr>
          <w:p w14:paraId="3229DB5C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5.2.9.1</w:t>
            </w:r>
          </w:p>
        </w:tc>
        <w:tc>
          <w:tcPr>
            <w:tcW w:w="1160" w:type="pct"/>
          </w:tcPr>
          <w:p w14:paraId="0AD11A2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12E46FA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Source an allowed part</w:t>
            </w: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,</w:t>
            </w: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based on part request info </w:t>
            </w: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from PUC </w:t>
            </w: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5.2.1</w:t>
            </w:r>
          </w:p>
        </w:tc>
      </w:tr>
      <w:tr w:rsidR="00126D3B" w:rsidRPr="006F2831" w14:paraId="3E6478AA" w14:textId="77777777" w:rsidTr="002A1E15">
        <w:tc>
          <w:tcPr>
            <w:tcW w:w="239" w:type="pct"/>
          </w:tcPr>
          <w:p w14:paraId="66C3AD9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41</w:t>
            </w:r>
          </w:p>
        </w:tc>
        <w:tc>
          <w:tcPr>
            <w:tcW w:w="422" w:type="pct"/>
          </w:tcPr>
          <w:p w14:paraId="7BE8679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5.2.9.</w:t>
            </w:r>
            <w:r>
              <w:rPr>
                <w:rFonts w:ascii="Arial" w:eastAsia="Calibri" w:hAnsi="Arial" w:cs="Arial"/>
                <w:sz w:val="16"/>
                <w:szCs w:val="16"/>
              </w:rPr>
              <w:t>2</w:t>
            </w:r>
          </w:p>
        </w:tc>
        <w:tc>
          <w:tcPr>
            <w:tcW w:w="1160" w:type="pct"/>
          </w:tcPr>
          <w:p w14:paraId="1DDA892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63CCAF0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Reserve the sourced part according PUC 5.2.2</w:t>
            </w:r>
          </w:p>
        </w:tc>
      </w:tr>
      <w:tr w:rsidR="00126D3B" w:rsidRPr="006225A8" w14:paraId="1827BAFA" w14:textId="77777777" w:rsidTr="002A1E15">
        <w:tc>
          <w:tcPr>
            <w:tcW w:w="239" w:type="pct"/>
          </w:tcPr>
          <w:p w14:paraId="2F75DDA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42</w:t>
            </w:r>
          </w:p>
        </w:tc>
        <w:tc>
          <w:tcPr>
            <w:tcW w:w="422" w:type="pct"/>
          </w:tcPr>
          <w:p w14:paraId="57C5764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5.2.9.</w:t>
            </w:r>
            <w:r>
              <w:rPr>
                <w:rFonts w:ascii="Arial" w:eastAsia="Calibri" w:hAnsi="Arial" w:cs="Arial"/>
                <w:sz w:val="16"/>
                <w:szCs w:val="16"/>
              </w:rPr>
              <w:t>3</w:t>
            </w:r>
          </w:p>
        </w:tc>
        <w:tc>
          <w:tcPr>
            <w:tcW w:w="1160" w:type="pct"/>
          </w:tcPr>
          <w:p w14:paraId="4D588D5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593317DF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Vendor/OEM </w:t>
            </w:r>
            <w:commentRangeStart w:id="1902"/>
            <w:r w:rsidRPr="004675F7">
              <w:rPr>
                <w:rFonts w:ascii="Arial" w:eastAsia="Calibri" w:hAnsi="Arial" w:cs="Arial"/>
                <w:i/>
                <w:color w:val="FF0000"/>
                <w:sz w:val="20"/>
                <w:szCs w:val="16"/>
                <w:lang w:val="en-GB"/>
              </w:rPr>
              <w:t>can</w:t>
            </w:r>
            <w:commentRangeEnd w:id="1902"/>
            <w:r>
              <w:rPr>
                <w:rStyle w:val="CommentReference"/>
              </w:rPr>
              <w:commentReference w:id="1902"/>
            </w: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supply a part that </w:t>
            </w:r>
            <w:proofErr w:type="gramStart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is not allowed</w:t>
            </w:r>
            <w:proofErr w:type="gramEnd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according the request.  </w:t>
            </w:r>
            <w:r w:rsidRPr="003A42D8">
              <w:rPr>
                <w:rFonts w:ascii="Arial" w:eastAsia="Calibri" w:hAnsi="Arial" w:cs="Arial"/>
                <w:sz w:val="16"/>
                <w:szCs w:val="16"/>
                <w:lang w:val="en-GB"/>
              </w:rPr>
              <w:t>Request to create/update allowed part</w:t>
            </w:r>
          </w:p>
        </w:tc>
      </w:tr>
      <w:tr w:rsidR="00126D3B" w:rsidRPr="006F2831" w14:paraId="3435BCF6" w14:textId="77777777" w:rsidTr="002A1E15">
        <w:tc>
          <w:tcPr>
            <w:tcW w:w="239" w:type="pct"/>
          </w:tcPr>
          <w:p w14:paraId="473CD10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43</w:t>
            </w:r>
          </w:p>
        </w:tc>
        <w:tc>
          <w:tcPr>
            <w:tcW w:w="422" w:type="pct"/>
          </w:tcPr>
          <w:p w14:paraId="032CBD7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5.2.9.4</w:t>
            </w:r>
          </w:p>
        </w:tc>
        <w:tc>
          <w:tcPr>
            <w:tcW w:w="1160" w:type="pct"/>
          </w:tcPr>
          <w:p w14:paraId="666D1442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01AF1142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Inform about the expected ETA for  the sourced part</w:t>
            </w:r>
          </w:p>
        </w:tc>
      </w:tr>
      <w:tr w:rsidR="00126D3B" w:rsidRPr="006F2831" w14:paraId="56D21026" w14:textId="77777777" w:rsidTr="002A1E15">
        <w:tc>
          <w:tcPr>
            <w:tcW w:w="239" w:type="pct"/>
          </w:tcPr>
          <w:p w14:paraId="0C9EF4C0" w14:textId="77777777" w:rsidR="00126D3B" w:rsidRPr="006225A8" w:rsidRDefault="00126D3B" w:rsidP="002A1E15">
            <w:pPr>
              <w:spacing w:after="0" w:line="240" w:lineRule="auto"/>
              <w:ind w:right="-130"/>
              <w:rPr>
                <w:rFonts w:ascii="Arial" w:hAnsi="Arial" w:cs="Arial"/>
                <w:sz w:val="16"/>
                <w:szCs w:val="16"/>
              </w:rPr>
            </w:pPr>
            <w:r w:rsidRPr="003643A0">
              <w:t>44</w:t>
            </w:r>
          </w:p>
        </w:tc>
        <w:tc>
          <w:tcPr>
            <w:tcW w:w="422" w:type="pct"/>
          </w:tcPr>
          <w:p w14:paraId="492029E3" w14:textId="77777777" w:rsidR="00126D3B" w:rsidRPr="006225A8" w:rsidRDefault="00126D3B" w:rsidP="002A1E15">
            <w:pPr>
              <w:spacing w:after="0" w:line="240" w:lineRule="auto"/>
              <w:ind w:right="-1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5.2.10</w:t>
            </w:r>
          </w:p>
        </w:tc>
        <w:tc>
          <w:tcPr>
            <w:tcW w:w="1160" w:type="pct"/>
          </w:tcPr>
          <w:p w14:paraId="71F3D5E2" w14:textId="77777777" w:rsidR="00126D3B" w:rsidRPr="006225A8" w:rsidRDefault="00126D3B" w:rsidP="002A1E15">
            <w:pPr>
              <w:spacing w:after="0" w:line="240" w:lineRule="auto"/>
              <w:ind w:right="-130"/>
              <w:rPr>
                <w:rFonts w:ascii="Arial" w:hAnsi="Arial" w:cs="Arial"/>
                <w:sz w:val="16"/>
                <w:szCs w:val="16"/>
              </w:rPr>
            </w:pPr>
            <w:r w:rsidRPr="006225A8">
              <w:rPr>
                <w:rFonts w:ascii="Arial" w:hAnsi="Arial" w:cs="Arial"/>
                <w:sz w:val="16"/>
                <w:szCs w:val="16"/>
              </w:rPr>
              <w:t>11- Warehouse Employee (physically) changes the location of the reserved part</w:t>
            </w:r>
          </w:p>
        </w:tc>
        <w:tc>
          <w:tcPr>
            <w:tcW w:w="3179" w:type="pct"/>
            <w:shd w:val="clear" w:color="auto" w:fill="auto"/>
          </w:tcPr>
          <w:p w14:paraId="326138F0" w14:textId="77777777" w:rsidR="00126D3B" w:rsidRPr="0028383F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28383F">
              <w:rPr>
                <w:rFonts w:ascii="Arial" w:hAnsi="Arial" w:cs="Arial"/>
                <w:sz w:val="16"/>
                <w:szCs w:val="16"/>
              </w:rPr>
              <w:t xml:space="preserve">Warehouse Employee changes the location of a reserved part </w:t>
            </w:r>
            <w:commentRangeStart w:id="1903"/>
            <w:r w:rsidRPr="004675F7">
              <w:rPr>
                <w:rFonts w:ascii="Arial" w:hAnsi="Arial" w:cs="Arial"/>
                <w:b/>
                <w:color w:val="333300"/>
                <w:sz w:val="20"/>
                <w:szCs w:val="16"/>
              </w:rPr>
              <w:t>and</w:t>
            </w:r>
            <w:commentRangeEnd w:id="1903"/>
            <w:r>
              <w:rPr>
                <w:rStyle w:val="CommentReference"/>
              </w:rPr>
              <w:commentReference w:id="1903"/>
            </w:r>
            <w:r w:rsidRPr="0028383F">
              <w:rPr>
                <w:rFonts w:ascii="Arial" w:hAnsi="Arial" w:cs="Arial"/>
                <w:sz w:val="16"/>
                <w:szCs w:val="16"/>
              </w:rPr>
              <w:t xml:space="preserve"> delivers</w:t>
            </w:r>
            <w:r>
              <w:rPr>
                <w:rFonts w:ascii="Arial" w:hAnsi="Arial" w:cs="Arial"/>
                <w:sz w:val="16"/>
                <w:szCs w:val="16"/>
              </w:rPr>
              <w:t>/stores</w:t>
            </w:r>
            <w:r w:rsidRPr="0028383F">
              <w:rPr>
                <w:rFonts w:ascii="Arial" w:hAnsi="Arial" w:cs="Arial"/>
                <w:sz w:val="16"/>
                <w:szCs w:val="16"/>
              </w:rPr>
              <w:t xml:space="preserve"> the part at the new requested location</w:t>
            </w:r>
          </w:p>
        </w:tc>
      </w:tr>
      <w:tr w:rsidR="00126D3B" w:rsidRPr="006F2831" w14:paraId="59304F8C" w14:textId="77777777" w:rsidTr="002A1E15">
        <w:tc>
          <w:tcPr>
            <w:tcW w:w="239" w:type="pct"/>
          </w:tcPr>
          <w:p w14:paraId="53C26E2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45</w:t>
            </w:r>
          </w:p>
        </w:tc>
        <w:tc>
          <w:tcPr>
            <w:tcW w:w="422" w:type="pct"/>
          </w:tcPr>
          <w:p w14:paraId="65089AA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5.2.11</w:t>
            </w:r>
          </w:p>
        </w:tc>
        <w:tc>
          <w:tcPr>
            <w:tcW w:w="1160" w:type="pct"/>
          </w:tcPr>
          <w:p w14:paraId="16227D6C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12- Aircraft Maintenance planner assigns Fault to a work package</w:t>
            </w:r>
          </w:p>
        </w:tc>
        <w:tc>
          <w:tcPr>
            <w:tcW w:w="3179" w:type="pct"/>
            <w:shd w:val="clear" w:color="auto" w:fill="auto"/>
          </w:tcPr>
          <w:p w14:paraId="44324FE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Assign Fault to a Work package</w:t>
            </w:r>
          </w:p>
        </w:tc>
      </w:tr>
      <w:tr w:rsidR="00126D3B" w:rsidRPr="006F2831" w14:paraId="63DB611A" w14:textId="77777777" w:rsidTr="002A1E15">
        <w:tc>
          <w:tcPr>
            <w:tcW w:w="239" w:type="pct"/>
          </w:tcPr>
          <w:p w14:paraId="2D6886A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46</w:t>
            </w:r>
          </w:p>
        </w:tc>
        <w:tc>
          <w:tcPr>
            <w:tcW w:w="422" w:type="pct"/>
          </w:tcPr>
          <w:p w14:paraId="1E02718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5.2.11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.</w:t>
            </w:r>
            <w:r>
              <w:rPr>
                <w:rFonts w:ascii="Arial" w:eastAsia="Calibri" w:hAnsi="Arial" w:cs="Arial"/>
                <w:sz w:val="16"/>
                <w:szCs w:val="16"/>
              </w:rPr>
              <w:t>1</w:t>
            </w:r>
          </w:p>
        </w:tc>
        <w:tc>
          <w:tcPr>
            <w:tcW w:w="1160" w:type="pct"/>
          </w:tcPr>
          <w:p w14:paraId="5EC974F2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71985741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Assign fault with reserved part to a work package</w:t>
            </w:r>
          </w:p>
          <w:p w14:paraId="7C5855AA" w14:textId="77777777" w:rsidR="00126D3B" w:rsidRPr="006225A8" w:rsidRDefault="00126D3B" w:rsidP="00126D3B">
            <w:pPr>
              <w:numPr>
                <w:ilvl w:val="0"/>
                <w:numId w:val="44"/>
              </w:num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>Ensure that the part request status stays RESERVED</w:t>
            </w:r>
          </w:p>
        </w:tc>
      </w:tr>
      <w:tr w:rsidR="00126D3B" w:rsidRPr="006F2831" w14:paraId="66D21871" w14:textId="77777777" w:rsidTr="002A1E15">
        <w:tc>
          <w:tcPr>
            <w:tcW w:w="239" w:type="pct"/>
          </w:tcPr>
          <w:p w14:paraId="72291682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47</w:t>
            </w:r>
          </w:p>
        </w:tc>
        <w:tc>
          <w:tcPr>
            <w:tcW w:w="422" w:type="pct"/>
          </w:tcPr>
          <w:p w14:paraId="2D5160E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5.2.12</w:t>
            </w:r>
          </w:p>
        </w:tc>
        <w:tc>
          <w:tcPr>
            <w:tcW w:w="1160" w:type="pct"/>
          </w:tcPr>
          <w:p w14:paraId="26004CE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13- </w:t>
            </w:r>
            <w:r>
              <w:rPr>
                <w:rFonts w:ascii="Arial" w:eastAsia="Calibri" w:hAnsi="Arial" w:cs="Arial"/>
                <w:sz w:val="16"/>
                <w:szCs w:val="16"/>
              </w:rPr>
              <w:t>AMT/AMM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wants to adjust a request for a part</w:t>
            </w:r>
          </w:p>
        </w:tc>
        <w:tc>
          <w:tcPr>
            <w:tcW w:w="3179" w:type="pct"/>
            <w:shd w:val="clear" w:color="auto" w:fill="auto"/>
          </w:tcPr>
          <w:p w14:paraId="7493D7F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Adjust a part request</w:t>
            </w:r>
          </w:p>
        </w:tc>
      </w:tr>
      <w:tr w:rsidR="00126D3B" w:rsidRPr="006225A8" w14:paraId="1DF24216" w14:textId="77777777" w:rsidTr="002A1E15">
        <w:tc>
          <w:tcPr>
            <w:tcW w:w="239" w:type="pct"/>
          </w:tcPr>
          <w:p w14:paraId="250099E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48</w:t>
            </w:r>
          </w:p>
        </w:tc>
        <w:tc>
          <w:tcPr>
            <w:tcW w:w="422" w:type="pct"/>
          </w:tcPr>
          <w:p w14:paraId="231D914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5.2.12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.1</w:t>
            </w:r>
          </w:p>
        </w:tc>
        <w:tc>
          <w:tcPr>
            <w:tcW w:w="1160" w:type="pct"/>
          </w:tcPr>
          <w:p w14:paraId="405C3B5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2D5E83C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Cancel request</w:t>
            </w:r>
          </w:p>
        </w:tc>
      </w:tr>
      <w:tr w:rsidR="00126D3B" w:rsidRPr="006225A8" w14:paraId="1E244E5F" w14:textId="77777777" w:rsidTr="002A1E15">
        <w:tc>
          <w:tcPr>
            <w:tcW w:w="239" w:type="pct"/>
          </w:tcPr>
          <w:p w14:paraId="71DE02D5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49</w:t>
            </w:r>
          </w:p>
        </w:tc>
        <w:tc>
          <w:tcPr>
            <w:tcW w:w="422" w:type="pct"/>
          </w:tcPr>
          <w:p w14:paraId="6D1F921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5.2.12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.1.1</w:t>
            </w:r>
          </w:p>
        </w:tc>
        <w:tc>
          <w:tcPr>
            <w:tcW w:w="1160" w:type="pct"/>
          </w:tcPr>
          <w:p w14:paraId="6F34B87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5496E43C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Cancel part request with a stock promise</w:t>
            </w:r>
          </w:p>
          <w:p w14:paraId="3BBEB4A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Logistics is not able to cancel an issued request. Part </w:t>
            </w:r>
            <w:commentRangeStart w:id="1904"/>
            <w:proofErr w:type="gramStart"/>
            <w:r w:rsidRPr="004675F7">
              <w:rPr>
                <w:rFonts w:ascii="Arial" w:eastAsia="Calibri" w:hAnsi="Arial" w:cs="Arial"/>
                <w:b/>
                <w:color w:val="003300"/>
                <w:sz w:val="20"/>
                <w:szCs w:val="16"/>
                <w:lang w:val="en-GB"/>
              </w:rPr>
              <w:t>will</w:t>
            </w:r>
            <w:commentRangeEnd w:id="1904"/>
            <w:r>
              <w:rPr>
                <w:rStyle w:val="CommentReference"/>
              </w:rPr>
              <w:commentReference w:id="1904"/>
            </w: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be delivered</w:t>
            </w:r>
            <w:proofErr w:type="gramEnd"/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</w:t>
            </w:r>
            <w:commentRangeStart w:id="1905"/>
            <w:r w:rsidRPr="004675F7">
              <w:rPr>
                <w:rFonts w:ascii="Arial" w:eastAsia="Calibri" w:hAnsi="Arial" w:cs="Arial"/>
                <w:b/>
                <w:color w:val="333300"/>
                <w:sz w:val="20"/>
                <w:szCs w:val="16"/>
                <w:lang w:val="en-GB"/>
              </w:rPr>
              <w:t>and</w:t>
            </w:r>
            <w:commentRangeEnd w:id="1905"/>
            <w:r>
              <w:rPr>
                <w:rStyle w:val="CommentReference"/>
              </w:rPr>
              <w:commentReference w:id="1905"/>
            </w:r>
            <w:r>
              <w:rPr>
                <w:rFonts w:ascii="Arial" w:eastAsia="Calibri" w:hAnsi="Arial" w:cs="Arial"/>
                <w:sz w:val="16"/>
                <w:szCs w:val="16"/>
                <w:lang w:val="en-GB"/>
              </w:rPr>
              <w:t xml:space="preserve"> AMT/AMM has to return the not used part. Availability controller</w:t>
            </w:r>
            <w:r w:rsidRPr="0081372A">
              <w:rPr>
                <w:rFonts w:ascii="Arial" w:eastAsia="Calibri" w:hAnsi="Arial" w:cs="Arial"/>
                <w:b/>
                <w:sz w:val="16"/>
                <w:szCs w:val="16"/>
              </w:rPr>
              <w:t xml:space="preserve"> </w:t>
            </w:r>
            <w:commentRangeStart w:id="1906"/>
            <w:r w:rsidRPr="004675F7">
              <w:rPr>
                <w:rFonts w:ascii="Arial" w:eastAsia="Calibri" w:hAnsi="Arial" w:cs="Arial"/>
                <w:b/>
                <w:color w:val="003300"/>
                <w:sz w:val="20"/>
                <w:szCs w:val="16"/>
              </w:rPr>
              <w:t>should</w:t>
            </w:r>
            <w:commentRangeEnd w:id="1906"/>
            <w:r>
              <w:rPr>
                <w:rStyle w:val="CommentReference"/>
              </w:rPr>
              <w:commentReference w:id="1906"/>
            </w:r>
            <w:r w:rsidRPr="00E01A27">
              <w:rPr>
                <w:rFonts w:ascii="Arial" w:eastAsia="Calibri" w:hAnsi="Arial" w:cs="Arial"/>
                <w:sz w:val="16"/>
                <w:szCs w:val="16"/>
              </w:rPr>
              <w:t xml:space="preserve"> be informed</w:t>
            </w:r>
            <w:r w:rsidRPr="0081372A">
              <w:rPr>
                <w:rFonts w:ascii="Arial" w:eastAsia="Calibri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126D3B" w:rsidRPr="006F2831" w14:paraId="33649D8D" w14:textId="77777777" w:rsidTr="002A1E15">
        <w:tc>
          <w:tcPr>
            <w:tcW w:w="239" w:type="pct"/>
          </w:tcPr>
          <w:p w14:paraId="71DF49B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50</w:t>
            </w:r>
          </w:p>
        </w:tc>
        <w:tc>
          <w:tcPr>
            <w:tcW w:w="422" w:type="pct"/>
          </w:tcPr>
          <w:p w14:paraId="1E1C861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</w:t>
            </w:r>
            <w:r>
              <w:rPr>
                <w:rFonts w:ascii="Arial" w:eastAsia="Calibri" w:hAnsi="Arial" w:cs="Arial"/>
                <w:sz w:val="16"/>
                <w:szCs w:val="16"/>
              </w:rPr>
              <w:t>2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.1.2</w:t>
            </w:r>
          </w:p>
        </w:tc>
        <w:tc>
          <w:tcPr>
            <w:tcW w:w="1160" w:type="pct"/>
          </w:tcPr>
          <w:p w14:paraId="4751F80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2EA5EBAE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en-GB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  <w:lang w:val="en-GB"/>
              </w:rPr>
              <w:t>Cancel part request fault without a stock promise</w:t>
            </w:r>
          </w:p>
          <w:p w14:paraId="2E4F4DB3" w14:textId="77777777" w:rsidR="00126D3B" w:rsidRPr="00E01A27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Availability controller</w:t>
            </w:r>
            <w:r w:rsidRPr="00E01A27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commentRangeStart w:id="1907"/>
            <w:r w:rsidRPr="004675F7">
              <w:rPr>
                <w:rFonts w:ascii="Arial" w:eastAsia="Calibri" w:hAnsi="Arial" w:cs="Arial"/>
                <w:b/>
                <w:color w:val="003300"/>
                <w:sz w:val="20"/>
                <w:szCs w:val="16"/>
              </w:rPr>
              <w:t>should</w:t>
            </w:r>
            <w:commentRangeEnd w:id="1907"/>
            <w:r>
              <w:rPr>
                <w:rStyle w:val="CommentReference"/>
              </w:rPr>
              <w:commentReference w:id="1907"/>
            </w:r>
            <w:r w:rsidRPr="00E01A27">
              <w:rPr>
                <w:rFonts w:ascii="Arial" w:eastAsia="Calibri" w:hAnsi="Arial" w:cs="Arial"/>
                <w:sz w:val="16"/>
                <w:szCs w:val="16"/>
              </w:rPr>
              <w:t xml:space="preserve"> be informed </w:t>
            </w:r>
            <w:commentRangeStart w:id="1908"/>
            <w:r w:rsidRPr="004675F7">
              <w:rPr>
                <w:rFonts w:ascii="Arial" w:eastAsia="Calibri" w:hAnsi="Arial" w:cs="Arial"/>
                <w:b/>
                <w:color w:val="333300"/>
                <w:sz w:val="20"/>
                <w:szCs w:val="16"/>
              </w:rPr>
              <w:t>and</w:t>
            </w:r>
            <w:commentRangeEnd w:id="1908"/>
            <w:r>
              <w:rPr>
                <w:rStyle w:val="CommentReference"/>
              </w:rPr>
              <w:commentReference w:id="1908"/>
            </w:r>
            <w:r w:rsidRPr="00E01A27">
              <w:rPr>
                <w:rFonts w:ascii="Arial" w:eastAsia="Calibri" w:hAnsi="Arial" w:cs="Arial"/>
                <w:sz w:val="16"/>
                <w:szCs w:val="16"/>
              </w:rPr>
              <w:t xml:space="preserve"> stop the sourcing process (PUC 5.2.9)</w:t>
            </w:r>
          </w:p>
        </w:tc>
      </w:tr>
      <w:tr w:rsidR="00126D3B" w:rsidRPr="006225A8" w14:paraId="11955028" w14:textId="77777777" w:rsidTr="002A1E15">
        <w:tc>
          <w:tcPr>
            <w:tcW w:w="239" w:type="pct"/>
          </w:tcPr>
          <w:p w14:paraId="35FCF5A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51</w:t>
            </w:r>
          </w:p>
        </w:tc>
        <w:tc>
          <w:tcPr>
            <w:tcW w:w="422" w:type="pct"/>
          </w:tcPr>
          <w:p w14:paraId="4469C45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5.2.12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.</w:t>
            </w:r>
            <w:r>
              <w:rPr>
                <w:rFonts w:ascii="Arial" w:eastAsia="Calibri" w:hAnsi="Arial" w:cs="Arial"/>
                <w:sz w:val="16"/>
                <w:szCs w:val="16"/>
              </w:rPr>
              <w:t>2</w:t>
            </w:r>
          </w:p>
        </w:tc>
        <w:tc>
          <w:tcPr>
            <w:tcW w:w="1160" w:type="pct"/>
          </w:tcPr>
          <w:p w14:paraId="289D226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2F3EA8FC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Adjust allowed parts</w:t>
            </w:r>
          </w:p>
          <w:p w14:paraId="11E588EB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Adjust the allowed parts in the part group</w:t>
            </w:r>
          </w:p>
          <w:p w14:paraId="2DC249C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Availability controller</w:t>
            </w:r>
            <w:r w:rsidRPr="00E01A27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commentRangeStart w:id="1909"/>
            <w:r w:rsidRPr="004675F7">
              <w:rPr>
                <w:rFonts w:ascii="Arial" w:eastAsia="Calibri" w:hAnsi="Arial" w:cs="Arial"/>
                <w:b/>
                <w:color w:val="003300"/>
                <w:sz w:val="20"/>
                <w:szCs w:val="16"/>
              </w:rPr>
              <w:t>should</w:t>
            </w:r>
            <w:commentRangeEnd w:id="1909"/>
            <w:r>
              <w:rPr>
                <w:rStyle w:val="CommentReference"/>
              </w:rPr>
              <w:commentReference w:id="1909"/>
            </w:r>
            <w:r w:rsidRPr="00E01A27">
              <w:rPr>
                <w:rFonts w:ascii="Arial" w:eastAsia="Calibri" w:hAnsi="Arial" w:cs="Arial"/>
                <w:sz w:val="16"/>
                <w:szCs w:val="16"/>
              </w:rPr>
              <w:t xml:space="preserve"> be informed </w:t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to </w:t>
            </w:r>
            <w:commentRangeStart w:id="1910"/>
            <w:r w:rsidRPr="004675F7">
              <w:rPr>
                <w:rFonts w:ascii="Arial" w:eastAsia="Calibri" w:hAnsi="Arial" w:cs="Arial"/>
                <w:i/>
                <w:color w:val="FF0000"/>
                <w:sz w:val="20"/>
                <w:szCs w:val="16"/>
              </w:rPr>
              <w:t>support</w:t>
            </w:r>
            <w:commentRangeEnd w:id="1910"/>
            <w:r>
              <w:rPr>
                <w:rStyle w:val="CommentReference"/>
              </w:rPr>
              <w:commentReference w:id="1910"/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 the</w:t>
            </w:r>
            <w:r w:rsidRPr="00E01A27">
              <w:rPr>
                <w:rFonts w:ascii="Arial" w:eastAsia="Calibri" w:hAnsi="Arial" w:cs="Arial"/>
                <w:sz w:val="16"/>
                <w:szCs w:val="16"/>
              </w:rPr>
              <w:t xml:space="preserve"> sourcing process</w:t>
            </w:r>
          </w:p>
        </w:tc>
      </w:tr>
      <w:tr w:rsidR="00126D3B" w:rsidRPr="006225A8" w14:paraId="2216084B" w14:textId="77777777" w:rsidTr="002A1E15">
        <w:tc>
          <w:tcPr>
            <w:tcW w:w="239" w:type="pct"/>
          </w:tcPr>
          <w:p w14:paraId="2830C17C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52</w:t>
            </w:r>
          </w:p>
        </w:tc>
        <w:tc>
          <w:tcPr>
            <w:tcW w:w="422" w:type="pct"/>
          </w:tcPr>
          <w:p w14:paraId="717B794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</w:t>
            </w:r>
            <w:r>
              <w:rPr>
                <w:rFonts w:ascii="Arial" w:eastAsia="Calibri" w:hAnsi="Arial" w:cs="Arial"/>
                <w:sz w:val="16"/>
                <w:szCs w:val="16"/>
              </w:rPr>
              <w:t>2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.</w:t>
            </w:r>
            <w:r>
              <w:rPr>
                <w:rFonts w:ascii="Arial" w:eastAsia="Calibri" w:hAnsi="Arial" w:cs="Arial"/>
                <w:sz w:val="16"/>
                <w:szCs w:val="16"/>
              </w:rPr>
              <w:t>3</w:t>
            </w:r>
          </w:p>
        </w:tc>
        <w:tc>
          <w:tcPr>
            <w:tcW w:w="1160" w:type="pct"/>
          </w:tcPr>
          <w:p w14:paraId="28E9753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1F42645F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Adjust quantity</w:t>
            </w:r>
          </w:p>
          <w:p w14:paraId="51115C7D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Availability controller</w:t>
            </w:r>
            <w:r w:rsidRPr="00E01A27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commentRangeStart w:id="1911"/>
            <w:r w:rsidRPr="004675F7">
              <w:rPr>
                <w:rFonts w:ascii="Arial" w:eastAsia="Calibri" w:hAnsi="Arial" w:cs="Arial"/>
                <w:b/>
                <w:color w:val="003300"/>
                <w:sz w:val="20"/>
                <w:szCs w:val="16"/>
              </w:rPr>
              <w:t>should</w:t>
            </w:r>
            <w:commentRangeEnd w:id="1911"/>
            <w:r>
              <w:rPr>
                <w:rStyle w:val="CommentReference"/>
              </w:rPr>
              <w:commentReference w:id="1911"/>
            </w:r>
            <w:r w:rsidRPr="00E01A27">
              <w:rPr>
                <w:rFonts w:ascii="Arial" w:eastAsia="Calibri" w:hAnsi="Arial" w:cs="Arial"/>
                <w:sz w:val="16"/>
                <w:szCs w:val="16"/>
              </w:rPr>
              <w:t xml:space="preserve"> be informed </w:t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to </w:t>
            </w:r>
            <w:commentRangeStart w:id="1912"/>
            <w:r w:rsidRPr="004675F7">
              <w:rPr>
                <w:rFonts w:ascii="Arial" w:eastAsia="Calibri" w:hAnsi="Arial" w:cs="Arial"/>
                <w:i/>
                <w:color w:val="FF0000"/>
                <w:sz w:val="20"/>
                <w:szCs w:val="16"/>
              </w:rPr>
              <w:t>support</w:t>
            </w:r>
            <w:commentRangeEnd w:id="1912"/>
            <w:r>
              <w:rPr>
                <w:rStyle w:val="CommentReference"/>
              </w:rPr>
              <w:commentReference w:id="1912"/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 the</w:t>
            </w:r>
            <w:r w:rsidRPr="00E01A27">
              <w:rPr>
                <w:rFonts w:ascii="Arial" w:eastAsia="Calibri" w:hAnsi="Arial" w:cs="Arial"/>
                <w:sz w:val="16"/>
                <w:szCs w:val="16"/>
              </w:rPr>
              <w:t xml:space="preserve"> sourcing process</w:t>
            </w:r>
          </w:p>
        </w:tc>
      </w:tr>
      <w:tr w:rsidR="00126D3B" w:rsidRPr="006F2831" w14:paraId="43B2AE89" w14:textId="77777777" w:rsidTr="002A1E15">
        <w:tc>
          <w:tcPr>
            <w:tcW w:w="239" w:type="pct"/>
          </w:tcPr>
          <w:p w14:paraId="4248F9C4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53</w:t>
            </w:r>
          </w:p>
        </w:tc>
        <w:tc>
          <w:tcPr>
            <w:tcW w:w="422" w:type="pct"/>
          </w:tcPr>
          <w:p w14:paraId="04A2A9D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</w:t>
            </w:r>
            <w:r>
              <w:rPr>
                <w:rFonts w:ascii="Arial" w:eastAsia="Calibri" w:hAnsi="Arial" w:cs="Arial"/>
                <w:sz w:val="16"/>
                <w:szCs w:val="16"/>
              </w:rPr>
              <w:t>3</w:t>
            </w:r>
          </w:p>
        </w:tc>
        <w:tc>
          <w:tcPr>
            <w:tcW w:w="1160" w:type="pct"/>
          </w:tcPr>
          <w:p w14:paraId="6F5AB4E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14- </w:t>
            </w:r>
            <w:r>
              <w:rPr>
                <w:rFonts w:ascii="Arial" w:eastAsia="Calibri" w:hAnsi="Arial" w:cs="Arial"/>
                <w:sz w:val="16"/>
                <w:szCs w:val="16"/>
              </w:rPr>
              <w:t>AMT/AMM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-Lead or Aircraft Maintenance Planner wants to adjust the Work package</w:t>
            </w:r>
          </w:p>
        </w:tc>
        <w:tc>
          <w:tcPr>
            <w:tcW w:w="3179" w:type="pct"/>
            <w:shd w:val="clear" w:color="auto" w:fill="auto"/>
          </w:tcPr>
          <w:p w14:paraId="05DB28A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Adjust work package</w:t>
            </w:r>
          </w:p>
        </w:tc>
      </w:tr>
      <w:tr w:rsidR="00126D3B" w:rsidRPr="006225A8" w14:paraId="661A7F91" w14:textId="77777777" w:rsidTr="002A1E15">
        <w:tc>
          <w:tcPr>
            <w:tcW w:w="239" w:type="pct"/>
          </w:tcPr>
          <w:p w14:paraId="38DE95E3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54</w:t>
            </w:r>
          </w:p>
        </w:tc>
        <w:tc>
          <w:tcPr>
            <w:tcW w:w="422" w:type="pct"/>
          </w:tcPr>
          <w:p w14:paraId="4E28F05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</w:t>
            </w:r>
            <w:r>
              <w:rPr>
                <w:rFonts w:ascii="Arial" w:eastAsia="Calibri" w:hAnsi="Arial" w:cs="Arial"/>
                <w:sz w:val="16"/>
                <w:szCs w:val="16"/>
              </w:rPr>
              <w:t>3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.1.</w:t>
            </w:r>
          </w:p>
        </w:tc>
        <w:tc>
          <w:tcPr>
            <w:tcW w:w="1160" w:type="pct"/>
          </w:tcPr>
          <w:p w14:paraId="13983EE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52B0DCFC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Change location</w:t>
            </w:r>
          </w:p>
        </w:tc>
      </w:tr>
      <w:tr w:rsidR="00126D3B" w:rsidRPr="006225A8" w14:paraId="58C79CE9" w14:textId="77777777" w:rsidTr="002A1E15">
        <w:tc>
          <w:tcPr>
            <w:tcW w:w="239" w:type="pct"/>
          </w:tcPr>
          <w:p w14:paraId="219CDD95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55</w:t>
            </w:r>
          </w:p>
        </w:tc>
        <w:tc>
          <w:tcPr>
            <w:tcW w:w="422" w:type="pct"/>
          </w:tcPr>
          <w:p w14:paraId="19ED52E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5.2.13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.2.</w:t>
            </w:r>
          </w:p>
        </w:tc>
        <w:tc>
          <w:tcPr>
            <w:tcW w:w="1160" w:type="pct"/>
          </w:tcPr>
          <w:p w14:paraId="409337F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6AD7182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Change date time</w:t>
            </w:r>
          </w:p>
        </w:tc>
      </w:tr>
      <w:tr w:rsidR="00126D3B" w:rsidRPr="006225A8" w14:paraId="199DBCCA" w14:textId="77777777" w:rsidTr="002A1E15">
        <w:tc>
          <w:tcPr>
            <w:tcW w:w="239" w:type="pct"/>
          </w:tcPr>
          <w:p w14:paraId="7CDB8EC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56</w:t>
            </w:r>
          </w:p>
        </w:tc>
        <w:tc>
          <w:tcPr>
            <w:tcW w:w="422" w:type="pct"/>
          </w:tcPr>
          <w:p w14:paraId="0E006279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5.2.14</w:t>
            </w:r>
          </w:p>
        </w:tc>
        <w:tc>
          <w:tcPr>
            <w:tcW w:w="1160" w:type="pct"/>
          </w:tcPr>
          <w:p w14:paraId="3FCE8636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15- Availability Controller wants to process an update part request</w:t>
            </w:r>
          </w:p>
        </w:tc>
        <w:tc>
          <w:tcPr>
            <w:tcW w:w="3179" w:type="pct"/>
            <w:shd w:val="clear" w:color="auto" w:fill="auto"/>
          </w:tcPr>
          <w:p w14:paraId="70FF9FA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process an update part request</w:t>
            </w:r>
          </w:p>
        </w:tc>
      </w:tr>
      <w:tr w:rsidR="00126D3B" w:rsidRPr="006225A8" w14:paraId="7200C280" w14:textId="77777777" w:rsidTr="002A1E15">
        <w:tc>
          <w:tcPr>
            <w:tcW w:w="239" w:type="pct"/>
          </w:tcPr>
          <w:p w14:paraId="53605E7C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57</w:t>
            </w:r>
          </w:p>
        </w:tc>
        <w:tc>
          <w:tcPr>
            <w:tcW w:w="422" w:type="pct"/>
          </w:tcPr>
          <w:p w14:paraId="3315915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5.2.14.1</w:t>
            </w:r>
          </w:p>
        </w:tc>
        <w:tc>
          <w:tcPr>
            <w:tcW w:w="1160" w:type="pct"/>
          </w:tcPr>
          <w:p w14:paraId="5D76803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2621993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Able to process the updated part request with a promise</w:t>
            </w:r>
          </w:p>
        </w:tc>
      </w:tr>
      <w:tr w:rsidR="00126D3B" w:rsidRPr="006225A8" w14:paraId="0B19BEB1" w14:textId="77777777" w:rsidTr="002A1E15">
        <w:tc>
          <w:tcPr>
            <w:tcW w:w="239" w:type="pct"/>
          </w:tcPr>
          <w:p w14:paraId="2232A6AE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58</w:t>
            </w:r>
          </w:p>
        </w:tc>
        <w:tc>
          <w:tcPr>
            <w:tcW w:w="422" w:type="pct"/>
          </w:tcPr>
          <w:p w14:paraId="0C31368F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5.2.14.2</w:t>
            </w:r>
          </w:p>
        </w:tc>
        <w:tc>
          <w:tcPr>
            <w:tcW w:w="1160" w:type="pct"/>
          </w:tcPr>
          <w:p w14:paraId="5706BB2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3846B1A4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Calibri" w:hAnsi="Arial" w:cs="Arial"/>
                <w:sz w:val="16"/>
                <w:szCs w:val="16"/>
              </w:rPr>
              <w:t>Able to process the updated part request without a promise.</w:t>
            </w:r>
            <w:proofErr w:type="gramEnd"/>
          </w:p>
        </w:tc>
      </w:tr>
      <w:tr w:rsidR="00126D3B" w:rsidRPr="006225A8" w14:paraId="641FD783" w14:textId="77777777" w:rsidTr="002A1E15">
        <w:tc>
          <w:tcPr>
            <w:tcW w:w="239" w:type="pct"/>
          </w:tcPr>
          <w:p w14:paraId="75B5452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59</w:t>
            </w:r>
          </w:p>
        </w:tc>
        <w:tc>
          <w:tcPr>
            <w:tcW w:w="422" w:type="pct"/>
          </w:tcPr>
          <w:p w14:paraId="462B7DA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5.2.14.3</w:t>
            </w:r>
          </w:p>
        </w:tc>
        <w:tc>
          <w:tcPr>
            <w:tcW w:w="1160" w:type="pct"/>
          </w:tcPr>
          <w:p w14:paraId="0D80536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0F0C40D5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Not able to updated part request</w:t>
            </w:r>
          </w:p>
        </w:tc>
      </w:tr>
      <w:tr w:rsidR="00126D3B" w:rsidRPr="006225A8" w14:paraId="05D72C80" w14:textId="77777777" w:rsidTr="002A1E15">
        <w:tc>
          <w:tcPr>
            <w:tcW w:w="239" w:type="pct"/>
          </w:tcPr>
          <w:p w14:paraId="349B95E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60</w:t>
            </w:r>
          </w:p>
        </w:tc>
        <w:tc>
          <w:tcPr>
            <w:tcW w:w="422" w:type="pct"/>
          </w:tcPr>
          <w:p w14:paraId="4FD2AC8A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5.2.1</w:t>
            </w:r>
            <w:r>
              <w:rPr>
                <w:rFonts w:ascii="Arial" w:eastAsia="Calibri" w:hAnsi="Arial" w:cs="Arial"/>
                <w:sz w:val="16"/>
                <w:szCs w:val="16"/>
              </w:rPr>
              <w:t>5</w:t>
            </w:r>
          </w:p>
        </w:tc>
        <w:tc>
          <w:tcPr>
            <w:tcW w:w="1160" w:type="pct"/>
          </w:tcPr>
          <w:p w14:paraId="6031FA01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16- Warehouse Employee want to cancel a picking request (reserved PN)</w:t>
            </w:r>
          </w:p>
        </w:tc>
        <w:tc>
          <w:tcPr>
            <w:tcW w:w="3179" w:type="pct"/>
            <w:shd w:val="clear" w:color="auto" w:fill="auto"/>
          </w:tcPr>
          <w:p w14:paraId="7850EA53" w14:textId="77777777" w:rsidR="00126D3B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>Cancel a picking request</w:t>
            </w:r>
          </w:p>
          <w:p w14:paraId="533A7CEB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See ch</w:t>
            </w:r>
            <w:r w:rsidRPr="004A4E4D">
              <w:rPr>
                <w:rFonts w:ascii="Arial" w:eastAsia="Calibri" w:hAnsi="Arial" w:cs="Arial"/>
                <w:sz w:val="16"/>
                <w:szCs w:val="16"/>
              </w:rPr>
              <w:t>16. Appendix Logistics cancels picking request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</w:p>
        </w:tc>
      </w:tr>
      <w:tr w:rsidR="00126D3B" w:rsidRPr="006225A8" w14:paraId="0126F8EA" w14:textId="77777777" w:rsidTr="002A1E15">
        <w:tc>
          <w:tcPr>
            <w:tcW w:w="239" w:type="pct"/>
          </w:tcPr>
          <w:p w14:paraId="2AD2D7E8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3643A0">
              <w:t>61</w:t>
            </w:r>
          </w:p>
        </w:tc>
        <w:tc>
          <w:tcPr>
            <w:tcW w:w="422" w:type="pct"/>
          </w:tcPr>
          <w:p w14:paraId="75B1BBF7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5.2.15</w:t>
            </w:r>
            <w:r w:rsidRPr="006225A8">
              <w:rPr>
                <w:rFonts w:ascii="Arial" w:eastAsia="Calibri" w:hAnsi="Arial" w:cs="Arial"/>
                <w:sz w:val="16"/>
                <w:szCs w:val="16"/>
              </w:rPr>
              <w:t>.1.</w:t>
            </w:r>
          </w:p>
        </w:tc>
        <w:tc>
          <w:tcPr>
            <w:tcW w:w="1160" w:type="pct"/>
          </w:tcPr>
          <w:p w14:paraId="3E84E705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179" w:type="pct"/>
            <w:shd w:val="clear" w:color="auto" w:fill="auto"/>
          </w:tcPr>
          <w:p w14:paraId="0B9F8110" w14:textId="77777777" w:rsidR="00126D3B" w:rsidRPr="006225A8" w:rsidRDefault="00126D3B" w:rsidP="002A1E15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6225A8">
              <w:rPr>
                <w:rFonts w:ascii="Arial" w:eastAsia="Calibri" w:hAnsi="Arial" w:cs="Arial"/>
                <w:sz w:val="16"/>
                <w:szCs w:val="16"/>
              </w:rPr>
              <w:t xml:space="preserve">Cancel based on </w:t>
            </w:r>
            <w:proofErr w:type="spellStart"/>
            <w:r w:rsidRPr="006225A8">
              <w:rPr>
                <w:rFonts w:ascii="Arial" w:eastAsia="Calibri" w:hAnsi="Arial" w:cs="Arial"/>
                <w:sz w:val="16"/>
                <w:szCs w:val="16"/>
              </w:rPr>
              <w:t>Crocos</w:t>
            </w:r>
            <w:proofErr w:type="spellEnd"/>
          </w:p>
        </w:tc>
      </w:tr>
    </w:tbl>
    <w:p w14:paraId="4F27E207" w14:textId="77777777" w:rsidR="00126D3B" w:rsidRDefault="00126D3B" w:rsidP="00126D3B"/>
    <w:p w14:paraId="48170926" w14:textId="77777777" w:rsidR="00126D3B" w:rsidRDefault="00126D3B" w:rsidP="00126D3B"/>
    <w:p w14:paraId="36C6DD9B" w14:textId="77777777" w:rsidR="00126D3B" w:rsidRDefault="00126D3B" w:rsidP="00126D3B"/>
    <w:p w14:paraId="0630653E" w14:textId="77777777" w:rsidR="00126D3B" w:rsidRDefault="00126D3B" w:rsidP="00126D3B">
      <w:pPr>
        <w:rPr>
          <w:lang w:val="en-GB"/>
        </w:rPr>
      </w:pPr>
    </w:p>
    <w:p w14:paraId="09A8BE83" w14:textId="77777777" w:rsidR="00126D3B" w:rsidRPr="00590CF0" w:rsidRDefault="00126D3B" w:rsidP="00126D3B">
      <w:pPr>
        <w:rPr>
          <w:lang w:val="en-GB"/>
        </w:rPr>
      </w:pPr>
    </w:p>
    <w:p w14:paraId="29A169E7" w14:textId="77777777" w:rsidR="002A1E15" w:rsidRDefault="002A1E15"/>
    <w:sectPr w:rsidR="002A1E15" w:rsidSect="002A1E15">
      <w:pgSz w:w="16838" w:h="11906" w:orient="landscape" w:code="9"/>
      <w:pgMar w:top="2160" w:right="1440" w:bottom="1440" w:left="1440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S-DIRECTIVE" w:date="2016-05-30T22:12:00Z" w:initials="S-DIRECTI">
    <w:p w14:paraId="5B885D7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1975D81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S-292</w:t>
      </w:r>
    </w:p>
  </w:comment>
  <w:comment w:id="9" w:author="S-CONTINUANCE" w:date="2016-05-30T22:12:00Z" w:initials="S-CONTINU">
    <w:p w14:paraId="58F0105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CAF007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S-204</w:t>
      </w:r>
    </w:p>
  </w:comment>
  <w:comment w:id="19" w:author="S-IMPERATIVE" w:date="2016-05-30T22:12:00Z" w:initials="S-IMPERAT">
    <w:p w14:paraId="30B0C30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8376E9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S-80</w:t>
      </w:r>
    </w:p>
  </w:comment>
  <w:comment w:id="20" w:author="S-CONTINUANCE" w:date="2016-05-30T22:12:00Z" w:initials="S-CONTINU">
    <w:p w14:paraId="519A586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93ED83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S-205</w:t>
      </w:r>
    </w:p>
  </w:comment>
  <w:comment w:id="25" w:author="S-CONTINUANCE" w:date="2016-05-30T22:12:00Z" w:initials="S-CONTINU">
    <w:p w14:paraId="6AFA6E0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45CFD6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S-206</w:t>
      </w:r>
    </w:p>
  </w:comment>
  <w:comment w:id="26" w:author="S-IMPERATIVE" w:date="2016-05-30T22:12:00Z" w:initials="S-IMPERAT">
    <w:p w14:paraId="1E715A7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DA8541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S-81</w:t>
      </w:r>
    </w:p>
  </w:comment>
  <w:comment w:id="27" w:author="S-IMPERATIVE" w:date="2016-05-30T22:12:00Z" w:initials="S-IMPERAT">
    <w:p w14:paraId="3DAF779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F8B7F0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S-82</w:t>
      </w:r>
    </w:p>
  </w:comment>
  <w:comment w:id="28" w:author="S-CONTINUANCE" w:date="2016-05-30T22:12:00Z" w:initials="S-CONTINU">
    <w:p w14:paraId="7593DDB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4AEAB7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S-207</w:t>
      </w:r>
    </w:p>
  </w:comment>
  <w:comment w:id="29" w:author="S-CONTINUANCE" w:date="2016-05-30T22:12:00Z" w:initials="S-CONTINU">
    <w:p w14:paraId="7BF4242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01AFF8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S-208</w:t>
      </w:r>
    </w:p>
  </w:comment>
  <w:comment w:id="34" w:author="S-IMPERATIVE" w:date="2016-05-30T22:12:00Z" w:initials="S-IMPERAT">
    <w:p w14:paraId="06C9832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are</w:t>
      </w:r>
      <w:proofErr w:type="gramEnd"/>
      <w:r>
        <w:t xml:space="preserve"> to</w:t>
      </w:r>
    </w:p>
    <w:p w14:paraId="7BB885D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S-68</w:t>
      </w:r>
    </w:p>
  </w:comment>
  <w:comment w:id="35" w:author="S-IMPERATIVE" w:date="2016-05-30T22:12:00Z" w:initials="S-IMPERAT">
    <w:p w14:paraId="70F2944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52FD45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S-83</w:t>
      </w:r>
    </w:p>
  </w:comment>
  <w:comment w:id="36" w:author="S-CONTINUANCE" w:date="2016-05-30T22:12:00Z" w:initials="S-CONTINU">
    <w:p w14:paraId="36F1F86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BD274D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S-209</w:t>
      </w:r>
    </w:p>
  </w:comment>
  <w:comment w:id="38" w:author="S-IMPERATIVE" w:date="2016-05-30T22:12:00Z" w:initials="S-IMPERAT">
    <w:p w14:paraId="53D9EAA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A0C9EB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S-84</w:t>
      </w:r>
    </w:p>
  </w:comment>
  <w:comment w:id="39" w:author="W-Weak phrases" w:date="2016-05-30T22:10:00Z" w:initials="W-Weak ph">
    <w:p w14:paraId="0132220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7B506C4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</w:t>
      </w:r>
    </w:p>
  </w:comment>
  <w:comment w:id="40" w:author="S-IMPERATIVE" w:date="2016-05-30T22:12:00Z" w:initials="S-IMPERAT">
    <w:p w14:paraId="5757357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are</w:t>
      </w:r>
      <w:proofErr w:type="gramEnd"/>
      <w:r>
        <w:t xml:space="preserve"> to</w:t>
      </w:r>
    </w:p>
    <w:p w14:paraId="47ABE34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S-69</w:t>
      </w:r>
    </w:p>
  </w:comment>
  <w:comment w:id="42" w:author="S-IMPERATIVE" w:date="2016-05-30T22:12:00Z" w:initials="S-IMPERAT">
    <w:p w14:paraId="283B506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688FE1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S-85</w:t>
      </w:r>
    </w:p>
  </w:comment>
  <w:comment w:id="43" w:author="S-IMPERATIVE" w:date="2016-05-30T22:12:00Z" w:initials="S-IMPERAT">
    <w:p w14:paraId="5088EE2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are</w:t>
      </w:r>
      <w:proofErr w:type="gramEnd"/>
      <w:r>
        <w:t xml:space="preserve"> to</w:t>
      </w:r>
    </w:p>
    <w:p w14:paraId="30245B2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S-70</w:t>
      </w:r>
    </w:p>
  </w:comment>
  <w:comment w:id="45" w:author="S-IMPERATIVE" w:date="2016-05-30T22:11:00Z" w:initials="S-IMPERAT">
    <w:p w14:paraId="7DC9C7F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41098F5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</w:t>
      </w:r>
    </w:p>
  </w:comment>
  <w:comment w:id="46" w:author="S-CONTINUANCE" w:date="2016-05-30T22:12:00Z" w:initials="S-CONTINU">
    <w:p w14:paraId="26CE095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949935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S-210</w:t>
      </w:r>
    </w:p>
  </w:comment>
  <w:comment w:id="48" w:author="S-IMPERATIVE" w:date="2016-05-30T22:11:00Z" w:initials="S-IMPERAT">
    <w:p w14:paraId="26A7568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7CAFBA5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</w:t>
      </w:r>
    </w:p>
  </w:comment>
  <w:comment w:id="49" w:author="W-Non-verifiable Terms" w:date="2016-05-30T22:10:00Z" w:initials="W-Non-ver">
    <w:p w14:paraId="7C8D272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4E24B56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W-38</w:t>
      </w:r>
    </w:p>
  </w:comment>
  <w:comment w:id="51" w:author="S-IMPERATIVE" w:date="2016-05-30T22:11:00Z" w:initials="S-IMPERAT">
    <w:p w14:paraId="714FF1F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2303018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</w:t>
      </w:r>
    </w:p>
  </w:comment>
  <w:comment w:id="52" w:author="W-Non-verifiable Terms" w:date="2016-05-30T22:10:00Z" w:initials="W-Non-ver">
    <w:p w14:paraId="455F504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74973CE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W-39</w:t>
      </w:r>
    </w:p>
  </w:comment>
  <w:comment w:id="53" w:author="S-IMPERATIVE" w:date="2016-05-30T22:12:00Z" w:initials="S-IMPERAT">
    <w:p w14:paraId="69097CC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C05DEE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S-86</w:t>
      </w:r>
    </w:p>
  </w:comment>
  <w:comment w:id="55" w:author="S-IMPERATIVE" w:date="2016-05-30T22:12:00Z" w:initials="S-IMPERAT">
    <w:p w14:paraId="7845054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AE7777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S-87</w:t>
      </w:r>
    </w:p>
  </w:comment>
  <w:comment w:id="57" w:author="S-IMPERATIVE" w:date="2016-05-30T22:11:00Z" w:initials="S-IMPERAT">
    <w:p w14:paraId="6CDDE20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1734CDF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</w:t>
      </w:r>
    </w:p>
  </w:comment>
  <w:comment w:id="58" w:author="S-CONTINUANCE" w:date="2016-05-30T22:12:00Z" w:initials="S-CONTINU">
    <w:p w14:paraId="5FCDF87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BC1932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S-211</w:t>
      </w:r>
    </w:p>
  </w:comment>
  <w:comment w:id="60" w:author="S-IMPERATIVE" w:date="2016-05-30T22:11:00Z" w:initials="S-IMPERAT">
    <w:p w14:paraId="4C36C8D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6CC37DD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</w:t>
      </w:r>
    </w:p>
  </w:comment>
  <w:comment w:id="61" w:author="W-Weak phrases" w:date="2016-05-30T22:10:00Z" w:initials="W-Weak ph">
    <w:p w14:paraId="22BFF24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38BF799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</w:t>
      </w:r>
    </w:p>
  </w:comment>
  <w:comment w:id="63" w:author="S-IMPERATIVE" w:date="2016-05-30T22:11:00Z" w:initials="S-IMPERAT">
    <w:p w14:paraId="24A7AAB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4F4CC55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</w:t>
      </w:r>
    </w:p>
  </w:comment>
  <w:comment w:id="64" w:author="S-DIRECTIVE" w:date="2016-05-30T22:12:00Z" w:initials="S-DIRECTI">
    <w:p w14:paraId="4F3B371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For example</w:t>
      </w:r>
    </w:p>
    <w:p w14:paraId="2DBCD50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S-291</w:t>
      </w:r>
    </w:p>
  </w:comment>
  <w:comment w:id="65" w:author="W-Non-verifiable Terms" w:date="2016-05-30T22:10:00Z" w:initials="W-Non-ver">
    <w:p w14:paraId="40445FE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1A20FBC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W-59</w:t>
      </w:r>
    </w:p>
  </w:comment>
  <w:comment w:id="67" w:author="S-IMPERATIVE" w:date="2016-05-30T22:11:00Z" w:initials="S-IMPERAT">
    <w:p w14:paraId="7E673A8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593E6E2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</w:t>
      </w:r>
    </w:p>
  </w:comment>
  <w:comment w:id="73" w:author="S-IMPERATIVE" w:date="2016-05-30T22:12:00Z" w:initials="S-IMPERAT">
    <w:p w14:paraId="4B1548F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0A9C909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S-39</w:t>
      </w:r>
    </w:p>
  </w:comment>
  <w:comment w:id="74" w:author="W-Weak phrases" w:date="2016-05-30T22:10:00Z" w:initials="W-Weak ph">
    <w:p w14:paraId="33646D9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2ECD072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</w:t>
      </w:r>
    </w:p>
  </w:comment>
  <w:comment w:id="79" w:author="S-IMPERATIVE" w:date="2016-05-30T22:12:00Z" w:initials="S-IMPERAT">
    <w:p w14:paraId="0A995AF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384259E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S-40</w:t>
      </w:r>
    </w:p>
  </w:comment>
  <w:comment w:id="80" w:author="W-Weak phrases" w:date="2016-05-30T22:10:00Z" w:initials="W-Weak ph">
    <w:p w14:paraId="647F5C3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0501826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</w:t>
      </w:r>
    </w:p>
  </w:comment>
  <w:comment w:id="81" w:author="S-CONTINUANCE" w:date="2016-05-30T22:12:00Z" w:initials="S-CONTINU">
    <w:p w14:paraId="25F4436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6CB3AD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S-212</w:t>
      </w:r>
    </w:p>
  </w:comment>
  <w:comment w:id="82" w:author="W-Subjective Language" w:date="2016-05-30T22:10:00Z" w:initials="W-Subject">
    <w:p w14:paraId="5D9CEAD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user</w:t>
      </w:r>
      <w:proofErr w:type="gramEnd"/>
      <w:r>
        <w:t xml:space="preserve"> friendly</w:t>
      </w:r>
    </w:p>
    <w:p w14:paraId="67EA6F2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W-15</w:t>
      </w:r>
    </w:p>
  </w:comment>
  <w:comment w:id="83" w:author="S-CONTINUANCE" w:date="2016-05-30T22:12:00Z" w:initials="S-CONTINU">
    <w:p w14:paraId="27B63F3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5A344D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S-213</w:t>
      </w:r>
    </w:p>
  </w:comment>
  <w:comment w:id="88" w:author="S-IMPERATIVE" w:date="2016-05-30T22:12:00Z" w:initials="S-IMPERAT">
    <w:p w14:paraId="3393F61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4E54CD5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S-41</w:t>
      </w:r>
    </w:p>
  </w:comment>
  <w:comment w:id="93" w:author="S-IMPERATIVE" w:date="2016-05-30T22:12:00Z" w:initials="S-IMPERAT">
    <w:p w14:paraId="2656352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544316D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S-42</w:t>
      </w:r>
    </w:p>
  </w:comment>
  <w:comment w:id="108" w:author="S-IMPERATIVE" w:date="2016-05-30T22:12:00Z" w:initials="S-IMPERAT">
    <w:p w14:paraId="2CD08DA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57D7EF9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S-43</w:t>
      </w:r>
    </w:p>
  </w:comment>
  <w:comment w:id="111" w:author="S-IMPERATIVE" w:date="2016-05-30T22:12:00Z" w:initials="S-IMPERAT">
    <w:p w14:paraId="120ED06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5D5E4F9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S-44</w:t>
      </w:r>
    </w:p>
  </w:comment>
  <w:comment w:id="112" w:author="S-DIRECTIVE" w:date="2016-05-30T22:12:00Z" w:initials="S-DIRECTI">
    <w:p w14:paraId="061F5E7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7C76FD0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S-293</w:t>
      </w:r>
    </w:p>
  </w:comment>
  <w:comment w:id="117" w:author="S-IMPERATIVE" w:date="2016-05-30T22:12:00Z" w:initials="S-IMPERAT">
    <w:p w14:paraId="7BD6BA0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77AC9F4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S-45</w:t>
      </w:r>
    </w:p>
  </w:comment>
  <w:comment w:id="118" w:author="W-Weak phrases" w:date="2016-05-30T22:10:00Z" w:initials="W-Weak ph">
    <w:p w14:paraId="34681C5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19135D6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</w:t>
      </w:r>
    </w:p>
  </w:comment>
  <w:comment w:id="119" w:author="S-CONTINUANCE" w:date="2016-05-30T22:12:00Z" w:initials="S-CONTINU">
    <w:p w14:paraId="16F38D5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8830B2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S-214</w:t>
      </w:r>
    </w:p>
  </w:comment>
  <w:comment w:id="120" w:author="W-Subjective Language" w:date="2016-05-30T22:10:00Z" w:initials="W-Subject">
    <w:p w14:paraId="7650370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user</w:t>
      </w:r>
      <w:proofErr w:type="gramEnd"/>
      <w:r>
        <w:t xml:space="preserve"> friendly</w:t>
      </w:r>
    </w:p>
    <w:p w14:paraId="7E5CE40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W-16</w:t>
      </w:r>
    </w:p>
  </w:comment>
  <w:comment w:id="121" w:author="S-CONTINUANCE" w:date="2016-05-30T22:12:00Z" w:initials="S-CONTINU">
    <w:p w14:paraId="4CA4FFE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0FA9B5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S-215</w:t>
      </w:r>
    </w:p>
  </w:comment>
  <w:comment w:id="122" w:author="S-DIRECTIVE" w:date="2016-05-30T22:12:00Z" w:initials="S-DIRECTI">
    <w:p w14:paraId="5925F83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20B095B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S-294</w:t>
      </w:r>
    </w:p>
  </w:comment>
  <w:comment w:id="127" w:author="S-CONTINUANCE" w:date="2016-05-30T22:12:00Z" w:initials="S-CONTINU">
    <w:p w14:paraId="316CAD1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138AE0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S-216</w:t>
      </w:r>
    </w:p>
  </w:comment>
  <w:comment w:id="128" w:author="S-IMPERATIVE" w:date="2016-05-30T22:12:00Z" w:initials="S-IMPERAT">
    <w:p w14:paraId="667A4E7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D20FCF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S-88</w:t>
      </w:r>
    </w:p>
  </w:comment>
  <w:comment w:id="133" w:author="S-CONTINUANCE" w:date="2016-05-30T22:12:00Z" w:initials="S-CONTINU">
    <w:p w14:paraId="7595E32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23925F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S-217</w:t>
      </w:r>
    </w:p>
  </w:comment>
  <w:comment w:id="134" w:author="S-IMPERATIVE" w:date="2016-05-30T22:12:00Z" w:initials="S-IMPERAT">
    <w:p w14:paraId="35724ED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D48883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S-89</w:t>
      </w:r>
    </w:p>
  </w:comment>
  <w:comment w:id="135" w:author="S-DIRECTIVE" w:date="2016-05-30T22:12:00Z" w:initials="S-DIRECTI">
    <w:p w14:paraId="629DAF1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5652155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S-295</w:t>
      </w:r>
    </w:p>
  </w:comment>
  <w:comment w:id="140" w:author="S-IMPERATIVE" w:date="2016-05-30T22:12:00Z" w:initials="S-IMPERAT">
    <w:p w14:paraId="26096F3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2FD5FA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S-90</w:t>
      </w:r>
    </w:p>
  </w:comment>
  <w:comment w:id="145" w:author="S-IMPERATIVE" w:date="2016-05-30T22:12:00Z" w:initials="S-IMPERAT">
    <w:p w14:paraId="5D4CA55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06F387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S-91</w:t>
      </w:r>
    </w:p>
  </w:comment>
  <w:comment w:id="146" w:author="S-CONTINUANCE" w:date="2016-05-30T22:12:00Z" w:initials="S-CONTINU">
    <w:p w14:paraId="25D5385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FDF540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S-218</w:t>
      </w:r>
    </w:p>
  </w:comment>
  <w:comment w:id="151" w:author="S-IMPERATIVE" w:date="2016-05-30T22:12:00Z" w:initials="S-IMPERAT">
    <w:p w14:paraId="35A72BA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9430FA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S-92</w:t>
      </w:r>
    </w:p>
  </w:comment>
  <w:comment w:id="152" w:author="S-CONTINUANCE" w:date="2016-05-30T22:12:00Z" w:initials="S-CONTINU">
    <w:p w14:paraId="4CBCF71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85F799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S-219</w:t>
      </w:r>
    </w:p>
  </w:comment>
  <w:comment w:id="153" w:author="S-IMPERATIVE" w:date="2016-05-30T22:12:00Z" w:initials="S-IMPERAT">
    <w:p w14:paraId="51C80F4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02FE57C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S-46</w:t>
      </w:r>
    </w:p>
  </w:comment>
  <w:comment w:id="158" w:author="S-IMPERATIVE" w:date="2016-05-30T22:12:00Z" w:initials="S-IMPERAT">
    <w:p w14:paraId="727A505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969451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S-93</w:t>
      </w:r>
    </w:p>
  </w:comment>
  <w:comment w:id="159" w:author="W-Subjective Language" w:date="2016-05-30T22:10:00Z" w:initials="W-Subject">
    <w:p w14:paraId="368D782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6C46308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W-21</w:t>
      </w:r>
    </w:p>
  </w:comment>
  <w:comment w:id="160" w:author="W-Subjective Language" w:date="2016-05-30T22:10:00Z" w:initials="W-Subject">
    <w:p w14:paraId="5BBF864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5D8F1B4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W-22</w:t>
      </w:r>
    </w:p>
  </w:comment>
  <w:comment w:id="165" w:author="S-IMPERATIVE" w:date="2016-05-30T22:12:00Z" w:initials="S-IMPERAT">
    <w:p w14:paraId="561713B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E5C3CE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S-94</w:t>
      </w:r>
    </w:p>
  </w:comment>
  <w:comment w:id="170" w:author="S-IMPERATIVE" w:date="2016-05-30T22:12:00Z" w:initials="S-IMPERAT">
    <w:p w14:paraId="4399599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D0DB58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S-95</w:t>
      </w:r>
    </w:p>
  </w:comment>
  <w:comment w:id="171" w:author="S-DIRECTIVE" w:date="2016-05-30T22:12:00Z" w:initials="S-DIRECTI">
    <w:p w14:paraId="41F9586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15C0496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S-296</w:t>
      </w:r>
    </w:p>
  </w:comment>
  <w:comment w:id="172" w:author="W-Non-verifiable Terms" w:date="2016-05-30T22:10:00Z" w:initials="W-Non-ver">
    <w:p w14:paraId="0CCC7E7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1C1C356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W-60</w:t>
      </w:r>
    </w:p>
  </w:comment>
  <w:comment w:id="173" w:author="W-Negative Statements" w:date="2016-05-30T22:10:00Z" w:initials="W-Negativ">
    <w:p w14:paraId="0138B32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can't</w:t>
      </w:r>
      <w:proofErr w:type="gramEnd"/>
    </w:p>
    <w:p w14:paraId="773D2AF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W-29</w:t>
      </w:r>
    </w:p>
  </w:comment>
  <w:comment w:id="178" w:author="S-IMPERATIVE" w:date="2016-05-30T22:12:00Z" w:initials="S-IMPERAT">
    <w:p w14:paraId="00A5489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5FDF144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S-47</w:t>
      </w:r>
    </w:p>
  </w:comment>
  <w:comment w:id="179" w:author="S-CONTINUANCE" w:date="2016-05-30T22:12:00Z" w:initials="S-CONTINU">
    <w:p w14:paraId="0C1A144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F88D25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S-220</w:t>
      </w:r>
    </w:p>
  </w:comment>
  <w:comment w:id="180" w:author="S-CONTINUANCE" w:date="2016-05-30T22:12:00Z" w:initials="S-CONTINU">
    <w:p w14:paraId="1EFA38B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05D6CB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S-221</w:t>
      </w:r>
    </w:p>
  </w:comment>
  <w:comment w:id="181" w:author="S-DIRECTIVE" w:date="2016-05-30T22:12:00Z" w:initials="S-DIRECTI">
    <w:p w14:paraId="1B1F70F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203E2D3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S-297</w:t>
      </w:r>
    </w:p>
  </w:comment>
  <w:comment w:id="188" w:author="S-IMPERATIVE" w:date="2016-05-30T22:12:00Z" w:initials="S-IMPERAT">
    <w:p w14:paraId="0C5A868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7E6DAA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S-96</w:t>
      </w:r>
    </w:p>
  </w:comment>
  <w:comment w:id="193" w:author="S-IMPERATIVE" w:date="2016-05-30T22:12:00Z" w:initials="S-IMPERAT">
    <w:p w14:paraId="3E601A8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7E78F2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S-97</w:t>
      </w:r>
    </w:p>
  </w:comment>
  <w:comment w:id="194" w:author="S-IMPERATIVE" w:date="2016-05-30T22:12:00Z" w:initials="S-IMPERAT">
    <w:p w14:paraId="596BB5A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will</w:t>
      </w:r>
      <w:proofErr w:type="gramEnd"/>
    </w:p>
    <w:p w14:paraId="142432B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S-72</w:t>
      </w:r>
    </w:p>
  </w:comment>
  <w:comment w:id="201" w:author="S-IMPERATIVE" w:date="2016-05-30T22:12:00Z" w:initials="S-IMPERAT">
    <w:p w14:paraId="4BB9692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230491A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S-48</w:t>
      </w:r>
    </w:p>
  </w:comment>
  <w:comment w:id="206" w:author="S-IMPERATIVE" w:date="2016-05-30T22:12:00Z" w:initials="S-IMPERAT">
    <w:p w14:paraId="0154974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53B351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S-98</w:t>
      </w:r>
    </w:p>
  </w:comment>
  <w:comment w:id="207" w:author="S-CONTINUANCE" w:date="2016-05-30T22:12:00Z" w:initials="S-CONTINU">
    <w:p w14:paraId="6B7067B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248550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S-222</w:t>
      </w:r>
    </w:p>
  </w:comment>
  <w:comment w:id="212" w:author="S-IMPERATIVE" w:date="2016-05-30T22:12:00Z" w:initials="S-IMPERAT">
    <w:p w14:paraId="3BF1BDF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412565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S-99</w:t>
      </w:r>
    </w:p>
  </w:comment>
  <w:comment w:id="213" w:author="S-CONTINUANCE" w:date="2016-05-30T22:12:00Z" w:initials="S-CONTINU">
    <w:p w14:paraId="0E875A1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998025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S-223</w:t>
      </w:r>
    </w:p>
  </w:comment>
  <w:comment w:id="214" w:author="S-IMPERATIVE" w:date="2016-05-30T22:12:00Z" w:initials="S-IMPERAT">
    <w:p w14:paraId="579DAEB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744CC3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S-100</w:t>
      </w:r>
    </w:p>
  </w:comment>
  <w:comment w:id="215" w:author="S-CONTINUANCE" w:date="2016-05-30T22:12:00Z" w:initials="S-CONTINU">
    <w:p w14:paraId="055A5D9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6C5A2B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S-224</w:t>
      </w:r>
    </w:p>
  </w:comment>
  <w:comment w:id="220" w:author="S-IMPERATIVE" w:date="2016-05-30T22:12:00Z" w:initials="S-IMPERAT">
    <w:p w14:paraId="16FFB15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A439B2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S-101</w:t>
      </w:r>
    </w:p>
  </w:comment>
  <w:comment w:id="222" w:author="S-IMPERATIVE" w:date="2016-05-30T22:12:00Z" w:initials="S-IMPERAT">
    <w:p w14:paraId="3EA39EE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614C4B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S-102</w:t>
      </w:r>
    </w:p>
  </w:comment>
  <w:comment w:id="224" w:author="S-IMPERATIVE" w:date="2016-05-30T22:12:00Z" w:initials="S-IMPERAT">
    <w:p w14:paraId="05CA5E9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F9AB73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S-103</w:t>
      </w:r>
    </w:p>
  </w:comment>
  <w:comment w:id="226" w:author="S-IMPERATIVE" w:date="2016-05-30T22:12:00Z" w:initials="S-IMPERAT">
    <w:p w14:paraId="2D73B15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A663F5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S-104</w:t>
      </w:r>
    </w:p>
  </w:comment>
  <w:comment w:id="228" w:author="S-CONTINUANCE" w:date="2016-05-30T22:12:00Z" w:initials="S-CONTINU">
    <w:p w14:paraId="4F98374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D8CAC3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S-225</w:t>
      </w:r>
    </w:p>
  </w:comment>
  <w:comment w:id="232" w:author="S-IMPERATIVE" w:date="2016-05-30T22:12:00Z" w:initials="S-IMPERAT">
    <w:p w14:paraId="38B8115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87D785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S-105</w:t>
      </w:r>
    </w:p>
  </w:comment>
  <w:comment w:id="238" w:author="S-IMPERATIVE" w:date="2016-05-30T22:11:00Z" w:initials="S-IMPERAT">
    <w:p w14:paraId="507E7D9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1FA5F25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</w:t>
      </w:r>
    </w:p>
  </w:comment>
  <w:comment w:id="239" w:author="W-Non-verifiable Terms" w:date="2016-05-30T22:10:00Z" w:initials="W-Non-ver">
    <w:p w14:paraId="3C4EA23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2FB1CAB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W-40</w:t>
      </w:r>
    </w:p>
  </w:comment>
  <w:comment w:id="244" w:author="S-IMPERATIVE" w:date="2016-05-30T22:11:00Z" w:initials="S-IMPERAT">
    <w:p w14:paraId="52BA5A7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522D89D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</w:t>
      </w:r>
    </w:p>
  </w:comment>
  <w:comment w:id="245" w:author="S-CONTINUANCE" w:date="2016-05-30T22:12:00Z" w:initials="S-CONTINU">
    <w:p w14:paraId="380D7AD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82F128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S-226</w:t>
      </w:r>
    </w:p>
  </w:comment>
  <w:comment w:id="246" w:author="S-DIRECTIVE" w:date="2016-05-30T22:12:00Z" w:initials="S-DIRECTI">
    <w:p w14:paraId="40E69F4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6A78752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S-298</w:t>
      </w:r>
    </w:p>
  </w:comment>
  <w:comment w:id="251" w:author="S-IMPERATIVE" w:date="2016-05-30T22:11:00Z" w:initials="S-IMPERAT">
    <w:p w14:paraId="2A3237C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6392770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</w:t>
      </w:r>
    </w:p>
  </w:comment>
  <w:comment w:id="252" w:author="W-Weak phrases" w:date="2016-05-30T22:10:00Z" w:initials="W-Weak ph">
    <w:p w14:paraId="04ED280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192652C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W-6</w:t>
      </w:r>
    </w:p>
  </w:comment>
  <w:comment w:id="257" w:author="S-IMPERATIVE" w:date="2016-05-30T22:11:00Z" w:initials="S-IMPERAT">
    <w:p w14:paraId="6E41ED1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7231548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</w:t>
      </w:r>
    </w:p>
  </w:comment>
  <w:comment w:id="258" w:author="S-DIRECTIVE" w:date="2016-05-30T22:12:00Z" w:initials="S-DIRECTI">
    <w:p w14:paraId="6985DD9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i.e.</w:t>
      </w:r>
    </w:p>
    <w:p w14:paraId="4F93F75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S-288</w:t>
      </w:r>
    </w:p>
  </w:comment>
  <w:comment w:id="259" w:author="S-CONTINUANCE" w:date="2016-05-30T22:12:00Z" w:initials="S-CONTINU">
    <w:p w14:paraId="7A85025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BB700B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S-227</w:t>
      </w:r>
    </w:p>
  </w:comment>
  <w:comment w:id="264" w:author="S-IMPERATIVE" w:date="2016-05-30T22:11:00Z" w:initials="S-IMPERAT">
    <w:p w14:paraId="16A27EB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72E3E1F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</w:t>
      </w:r>
    </w:p>
  </w:comment>
  <w:comment w:id="269" w:author="S-IMPERATIVE" w:date="2016-05-30T22:12:00Z" w:initials="S-IMPERAT">
    <w:p w14:paraId="2B61608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51C10F1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</w:t>
      </w:r>
    </w:p>
  </w:comment>
  <w:comment w:id="270" w:author="W-Subjective Language" w:date="2016-05-30T22:10:00Z" w:initials="W-Subject">
    <w:p w14:paraId="766D668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each</w:t>
      </w:r>
      <w:proofErr w:type="gramEnd"/>
    </w:p>
    <w:p w14:paraId="5E02720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W-18</w:t>
      </w:r>
    </w:p>
  </w:comment>
  <w:comment w:id="275" w:author="S-IMPERATIVE" w:date="2016-05-30T22:12:00Z" w:initials="S-IMPERAT">
    <w:p w14:paraId="1EDE3B0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4E8C7C3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</w:t>
      </w:r>
    </w:p>
  </w:comment>
  <w:comment w:id="276" w:author="S-CONTINUANCE" w:date="2016-05-30T22:12:00Z" w:initials="S-CONTINU">
    <w:p w14:paraId="7E86855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9B7989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S-228</w:t>
      </w:r>
    </w:p>
  </w:comment>
  <w:comment w:id="277" w:author="S-IMPERATIVE" w:date="2016-05-30T22:12:00Z" w:initials="S-IMPERAT">
    <w:p w14:paraId="6365446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3EFDE6B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S-49</w:t>
      </w:r>
    </w:p>
  </w:comment>
  <w:comment w:id="278" w:author="S-CONTINUANCE" w:date="2016-05-30T22:12:00Z" w:initials="S-CONTINU">
    <w:p w14:paraId="2D88659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4AD9E9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S-229</w:t>
      </w:r>
    </w:p>
  </w:comment>
  <w:comment w:id="279" w:author="S-IMPERATIVE" w:date="2016-05-30T22:12:00Z" w:initials="S-IMPERAT">
    <w:p w14:paraId="73AA70D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6CB8658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S-50</w:t>
      </w:r>
    </w:p>
  </w:comment>
  <w:comment w:id="280" w:author="S-DIRECTIVE" w:date="2016-05-30T22:12:00Z" w:initials="S-DIRECTI">
    <w:p w14:paraId="791B386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i.e.</w:t>
      </w:r>
    </w:p>
    <w:p w14:paraId="2450350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S-289</w:t>
      </w:r>
    </w:p>
  </w:comment>
  <w:comment w:id="281" w:author="S-CONTINUANCE" w:date="2016-05-30T22:12:00Z" w:initials="S-CONTINU">
    <w:p w14:paraId="340EB3B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31073F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S-230</w:t>
      </w:r>
    </w:p>
  </w:comment>
  <w:comment w:id="282" w:author="W-Non-verifiable Terms" w:date="2016-05-30T22:10:00Z" w:initials="W-Non-ver">
    <w:p w14:paraId="193D2BA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5ABFD77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W-61</w:t>
      </w:r>
    </w:p>
  </w:comment>
  <w:comment w:id="287" w:author="S-IMPERATIVE" w:date="2016-05-30T22:12:00Z" w:initials="S-IMPERAT">
    <w:p w14:paraId="0CB8F1F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2E27DB3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</w:t>
      </w:r>
    </w:p>
  </w:comment>
  <w:comment w:id="288" w:author="W-Non-verifiable Terms" w:date="2016-05-30T22:10:00Z" w:initials="W-Non-ver">
    <w:p w14:paraId="4A10925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78CAB52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W-41</w:t>
      </w:r>
    </w:p>
  </w:comment>
  <w:comment w:id="293" w:author="W-Non-verifiable Terms" w:date="2016-05-30T22:10:00Z" w:initials="W-Non-ver">
    <w:p w14:paraId="1395413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may</w:t>
      </w:r>
      <w:proofErr w:type="gramEnd"/>
    </w:p>
    <w:p w14:paraId="5FF3819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W-65</w:t>
      </w:r>
    </w:p>
  </w:comment>
  <w:comment w:id="294" w:author="S-CONTINUANCE" w:date="2016-05-30T22:12:00Z" w:initials="S-CONTINU">
    <w:p w14:paraId="1BBE866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737A28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S-231</w:t>
      </w:r>
    </w:p>
  </w:comment>
  <w:comment w:id="295" w:author="S-IMPERATIVE" w:date="2016-05-30T22:12:00Z" w:initials="S-IMPERAT">
    <w:p w14:paraId="2C63890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018BFBC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S-51</w:t>
      </w:r>
    </w:p>
  </w:comment>
  <w:comment w:id="300" w:author="S-IMPERATIVE" w:date="2016-05-30T22:12:00Z" w:initials="S-IMPERAT">
    <w:p w14:paraId="7245CF6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7B32E71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</w:t>
      </w:r>
    </w:p>
  </w:comment>
  <w:comment w:id="301" w:author="W-Non-verifiable Terms" w:date="2016-05-30T22:10:00Z" w:initials="W-Non-ver">
    <w:p w14:paraId="6AD8D4D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1B6A3AD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W-42</w:t>
      </w:r>
    </w:p>
  </w:comment>
  <w:comment w:id="302" w:author="S-CONTINUANCE" w:date="2016-05-30T22:12:00Z" w:initials="S-CONTINU">
    <w:p w14:paraId="555EF70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737D3F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S-232</w:t>
      </w:r>
    </w:p>
  </w:comment>
  <w:comment w:id="307" w:author="S-IMPERATIVE" w:date="2016-05-30T22:12:00Z" w:initials="S-IMPERAT">
    <w:p w14:paraId="73CB46F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586ED10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</w:t>
      </w:r>
    </w:p>
  </w:comment>
  <w:comment w:id="312" w:author="S-IMPERATIVE" w:date="2016-05-30T22:12:00Z" w:initials="S-IMPERAT">
    <w:p w14:paraId="2E556B6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1E055BC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</w:t>
      </w:r>
    </w:p>
  </w:comment>
  <w:comment w:id="313" w:author="S-CONTINUANCE" w:date="2016-05-30T22:12:00Z" w:initials="S-CONTINU">
    <w:p w14:paraId="4E9EBE9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B02131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S-233</w:t>
      </w:r>
    </w:p>
  </w:comment>
  <w:comment w:id="314" w:author="S-DIRECTIVE" w:date="2016-05-30T22:12:00Z" w:initials="S-DIRECTI">
    <w:p w14:paraId="59A29B8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4E35DC9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S-299</w:t>
      </w:r>
    </w:p>
  </w:comment>
  <w:comment w:id="315" w:author="S-IMPERATIVE" w:date="2016-05-30T22:12:00Z" w:initials="S-IMPERAT">
    <w:p w14:paraId="035C766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will</w:t>
      </w:r>
      <w:proofErr w:type="gramEnd"/>
    </w:p>
    <w:p w14:paraId="0D38312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S-73</w:t>
      </w:r>
    </w:p>
  </w:comment>
  <w:comment w:id="316" w:author="W-Subjective Language" w:date="2016-05-30T22:10:00Z" w:initials="W-Subject">
    <w:p w14:paraId="3FC375A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each</w:t>
      </w:r>
      <w:proofErr w:type="gramEnd"/>
    </w:p>
    <w:p w14:paraId="488617A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W-19</w:t>
      </w:r>
    </w:p>
  </w:comment>
  <w:comment w:id="321" w:author="S-IMPERATIVE" w:date="2016-05-30T22:12:00Z" w:initials="S-IMPERAT">
    <w:p w14:paraId="5B466F8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3830A22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</w:t>
      </w:r>
    </w:p>
  </w:comment>
  <w:comment w:id="322" w:author="W-Non-verifiable Terms" w:date="2016-05-30T22:10:00Z" w:initials="W-Non-ver">
    <w:p w14:paraId="3CC9501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121161D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W-43</w:t>
      </w:r>
    </w:p>
  </w:comment>
  <w:comment w:id="327" w:author="S-IMPERATIVE" w:date="2016-05-30T22:12:00Z" w:initials="S-IMPERAT">
    <w:p w14:paraId="3FE40BE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2AA9E56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</w:t>
      </w:r>
    </w:p>
  </w:comment>
  <w:comment w:id="328" w:author="W-Non-verifiable Terms" w:date="2016-05-30T22:10:00Z" w:initials="W-Non-ver">
    <w:p w14:paraId="52D3632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128EF5B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W-44</w:t>
      </w:r>
    </w:p>
  </w:comment>
  <w:comment w:id="329" w:author="S-DIRECTIVE" w:date="2016-05-30T22:12:00Z" w:initials="S-DIRECTI">
    <w:p w14:paraId="1174D8E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i.e.</w:t>
      </w:r>
    </w:p>
    <w:p w14:paraId="4AB0E51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S-290</w:t>
      </w:r>
    </w:p>
  </w:comment>
  <w:comment w:id="330" w:author="S-CONTINUANCE" w:date="2016-05-30T22:12:00Z" w:initials="S-CONTINU">
    <w:p w14:paraId="7F51636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05FE55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S-234</w:t>
      </w:r>
    </w:p>
  </w:comment>
  <w:comment w:id="335" w:author="S-IMPERATIVE" w:date="2016-05-30T22:12:00Z" w:initials="S-IMPERAT">
    <w:p w14:paraId="29ED78E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1643B7A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</w:t>
      </w:r>
    </w:p>
  </w:comment>
  <w:comment w:id="340" w:author="S-IMPERATIVE" w:date="2016-05-30T22:12:00Z" w:initials="S-IMPERAT">
    <w:p w14:paraId="3EE8EF3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092EB6C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</w:t>
      </w:r>
    </w:p>
  </w:comment>
  <w:comment w:id="345" w:author="S-IMPERATIVE" w:date="2016-05-30T22:12:00Z" w:initials="S-IMPERAT">
    <w:p w14:paraId="6026ABE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469EE02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</w:t>
      </w:r>
    </w:p>
  </w:comment>
  <w:comment w:id="350" w:author="S-IMPERATIVE" w:date="2016-05-30T22:12:00Z" w:initials="S-IMPERAT">
    <w:p w14:paraId="5809A9A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5BD7C8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S-106</w:t>
      </w:r>
    </w:p>
  </w:comment>
  <w:comment w:id="351" w:author="W-Non-verifiable Terms" w:date="2016-05-30T22:10:00Z" w:initials="W-Non-ver">
    <w:p w14:paraId="515FF8C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69D6BB2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W-45</w:t>
      </w:r>
    </w:p>
  </w:comment>
  <w:comment w:id="356" w:author="S-IMPERATIVE" w:date="2016-05-30T22:12:00Z" w:initials="S-IMPERAT">
    <w:p w14:paraId="6DD7E75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ED2083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S-107</w:t>
      </w:r>
    </w:p>
  </w:comment>
  <w:comment w:id="357" w:author="W-Non-verifiable Terms" w:date="2016-05-30T22:10:00Z" w:initials="W-Non-ver">
    <w:p w14:paraId="2A90D35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1109339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W-46</w:t>
      </w:r>
    </w:p>
  </w:comment>
  <w:comment w:id="358" w:author="S-CONTINUANCE" w:date="2016-05-30T22:12:00Z" w:initials="S-CONTINU">
    <w:p w14:paraId="290BC53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398FD9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S-235</w:t>
      </w:r>
    </w:p>
  </w:comment>
  <w:comment w:id="359" w:author="W-Non-verifiable Terms" w:date="2016-05-30T22:10:00Z" w:initials="W-Non-ver">
    <w:p w14:paraId="5F46197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1F4BFB9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W-62</w:t>
      </w:r>
    </w:p>
  </w:comment>
  <w:comment w:id="364" w:author="S-IMPERATIVE" w:date="2016-05-30T22:12:00Z" w:initials="S-IMPERAT">
    <w:p w14:paraId="40FFB86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2D5149F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</w:t>
      </w:r>
    </w:p>
  </w:comment>
  <w:comment w:id="369" w:author="S-IMPERATIVE" w:date="2016-05-30T22:12:00Z" w:initials="S-IMPERAT">
    <w:p w14:paraId="2290463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13E203D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</w:t>
      </w:r>
    </w:p>
  </w:comment>
  <w:comment w:id="370" w:author="W-Weak phrases" w:date="2016-05-30T22:10:00Z" w:initials="W-Weak ph">
    <w:p w14:paraId="60B95B5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41F2007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W-7</w:t>
      </w:r>
    </w:p>
  </w:comment>
  <w:comment w:id="375" w:author="S-IMPERATIVE" w:date="2016-05-30T22:12:00Z" w:initials="S-IMPERAT">
    <w:p w14:paraId="7C0858E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67476BE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</w:t>
      </w:r>
    </w:p>
  </w:comment>
  <w:comment w:id="380" w:author="S-IMPERATIVE" w:date="2016-05-30T22:12:00Z" w:initials="S-IMPERAT">
    <w:p w14:paraId="3A049DB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5E246DC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</w:t>
      </w:r>
    </w:p>
  </w:comment>
  <w:comment w:id="385" w:author="W-Non-verifiable Terms" w:date="2016-05-30T22:10:00Z" w:initials="W-Non-ver">
    <w:p w14:paraId="3694000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66D2B24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W-47</w:t>
      </w:r>
    </w:p>
  </w:comment>
  <w:comment w:id="386" w:author="S-IMPERATIVE" w:date="2016-05-30T22:12:00Z" w:initials="S-IMPERAT">
    <w:p w14:paraId="3C0D8F6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6F424A5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</w:t>
      </w:r>
    </w:p>
  </w:comment>
  <w:comment w:id="391" w:author="S-IMPERATIVE" w:date="2016-05-30T22:12:00Z" w:initials="S-IMPERAT">
    <w:p w14:paraId="5D29C33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2633F5D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</w:t>
      </w:r>
    </w:p>
  </w:comment>
  <w:comment w:id="396" w:author="S-IMPERATIVE" w:date="2016-05-30T22:12:00Z" w:initials="S-IMPERAT">
    <w:p w14:paraId="326A3A0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3040F5F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S-30</w:t>
      </w:r>
    </w:p>
  </w:comment>
  <w:comment w:id="401" w:author="S-IMPERATIVE" w:date="2016-05-30T22:12:00Z" w:initials="S-IMPERAT">
    <w:p w14:paraId="47299D6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2288AF5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S-31</w:t>
      </w:r>
    </w:p>
  </w:comment>
  <w:comment w:id="402" w:author="S-CONTINUANCE" w:date="2016-05-30T22:12:00Z" w:initials="S-CONTINU">
    <w:p w14:paraId="70BA9F0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27398E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S-236</w:t>
      </w:r>
    </w:p>
  </w:comment>
  <w:comment w:id="407" w:author="S-CONTINUANCE" w:date="2016-05-30T22:12:00Z" w:initials="S-CONTINU">
    <w:p w14:paraId="67BD82C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C4FC4B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S-237</w:t>
      </w:r>
    </w:p>
  </w:comment>
  <w:comment w:id="408" w:author="S-IMPERATIVE" w:date="2016-05-30T22:12:00Z" w:initials="S-IMPERAT">
    <w:p w14:paraId="4B3B97C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483B40C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S-32</w:t>
      </w:r>
    </w:p>
  </w:comment>
  <w:comment w:id="409" w:author="S-CONTINUANCE" w:date="2016-05-30T22:12:00Z" w:initials="S-CONTINU">
    <w:p w14:paraId="2431F48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B7FBDA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S-238</w:t>
      </w:r>
    </w:p>
  </w:comment>
  <w:comment w:id="414" w:author="S-IMPERATIVE" w:date="2016-05-30T22:12:00Z" w:initials="S-IMPERAT">
    <w:p w14:paraId="5E9AC5B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72A003D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S-33</w:t>
      </w:r>
    </w:p>
  </w:comment>
  <w:comment w:id="419" w:author="S-IMPERATIVE" w:date="2016-05-30T22:12:00Z" w:initials="S-IMPERAT">
    <w:p w14:paraId="7FBFA9A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76DBD94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S-34</w:t>
      </w:r>
    </w:p>
  </w:comment>
  <w:comment w:id="424" w:author="S-IMPERATIVE" w:date="2016-05-30T22:12:00Z" w:initials="S-IMPERAT">
    <w:p w14:paraId="6B2C98B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28EBAFC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S-35</w:t>
      </w:r>
    </w:p>
  </w:comment>
  <w:comment w:id="429" w:author="S-IMPERATIVE" w:date="2016-05-30T22:12:00Z" w:initials="S-IMPERAT">
    <w:p w14:paraId="74C30C2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79B724F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S-36</w:t>
      </w:r>
    </w:p>
  </w:comment>
  <w:comment w:id="434" w:author="S-IMPERATIVE" w:date="2016-05-30T22:12:00Z" w:initials="S-IMPERAT">
    <w:p w14:paraId="0211F31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05A6BD3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S-37</w:t>
      </w:r>
    </w:p>
  </w:comment>
  <w:comment w:id="435" w:author="W-Non-verifiable Terms" w:date="2016-05-30T22:10:00Z" w:initials="W-Non-ver">
    <w:p w14:paraId="68B5283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08D3C86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W-48</w:t>
      </w:r>
    </w:p>
  </w:comment>
  <w:comment w:id="934" w:author="S-CONTINUANCE" w:date="2016-05-30T22:12:00Z" w:initials="S-CONTINU">
    <w:p w14:paraId="3FBB84C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7E0FDE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S-239</w:t>
      </w:r>
    </w:p>
  </w:comment>
  <w:comment w:id="935" w:author="S-IMPERATIVE" w:date="2016-05-30T22:12:00Z" w:initials="S-IMPERAT">
    <w:p w14:paraId="2D79C20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314DC4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S-108</w:t>
      </w:r>
    </w:p>
  </w:comment>
  <w:comment w:id="936" w:author="S-CONTINUANCE" w:date="2016-05-30T22:12:00Z" w:initials="S-CONTINU">
    <w:p w14:paraId="4253A54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DF8569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S-240</w:t>
      </w:r>
    </w:p>
  </w:comment>
  <w:comment w:id="938" w:author="S-CONTINUANCE" w:date="2016-05-30T22:12:00Z" w:initials="S-CONTINU">
    <w:p w14:paraId="5B1E580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6243D2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S-241</w:t>
      </w:r>
    </w:p>
  </w:comment>
  <w:comment w:id="939" w:author="W-Non-verifiable Terms" w:date="2016-05-30T22:10:00Z" w:initials="W-Non-ver">
    <w:p w14:paraId="274B63A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spellStart"/>
      <w:r>
        <w:t>And/Or</w:t>
      </w:r>
      <w:proofErr w:type="spellEnd"/>
    </w:p>
    <w:p w14:paraId="123BC18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W-58</w:t>
      </w:r>
    </w:p>
  </w:comment>
  <w:comment w:id="941" w:author="S-IMPERATIVE" w:date="2016-05-30T22:12:00Z" w:initials="S-IMPERAT">
    <w:p w14:paraId="197B740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01E847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S-109</w:t>
      </w:r>
    </w:p>
  </w:comment>
  <w:comment w:id="943" w:author="S-IMPERATIVE" w:date="2016-05-30T22:12:00Z" w:initials="S-IMPERAT">
    <w:p w14:paraId="1DCD6A6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C76E33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S-110</w:t>
      </w:r>
    </w:p>
  </w:comment>
  <w:comment w:id="946" w:author="W-Non-verifiable Terms" w:date="2016-05-30T22:10:00Z" w:initials="W-Non-ver">
    <w:p w14:paraId="27F7252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4F59D66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W-63</w:t>
      </w:r>
    </w:p>
  </w:comment>
  <w:comment w:id="947" w:author="S-DIRECTIVE" w:date="2016-05-30T22:12:00Z" w:initials="S-DIRECTI">
    <w:p w14:paraId="44825FC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58A1C1B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S-300</w:t>
      </w:r>
    </w:p>
  </w:comment>
  <w:comment w:id="956" w:author="S-IMPERATIVE" w:date="2016-05-30T22:12:00Z" w:initials="S-IMPERAT">
    <w:p w14:paraId="5090801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28DBAB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S-111</w:t>
      </w:r>
    </w:p>
  </w:comment>
  <w:comment w:id="957" w:author="S-CONTINUANCE" w:date="2016-05-30T22:12:00Z" w:initials="S-CONTINU">
    <w:p w14:paraId="224083E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010053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S-242</w:t>
      </w:r>
    </w:p>
  </w:comment>
  <w:comment w:id="962" w:author="S-IMPERATIVE" w:date="2016-05-30T22:12:00Z" w:initials="S-IMPERAT">
    <w:p w14:paraId="21A4C47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91270A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S-112</w:t>
      </w:r>
    </w:p>
  </w:comment>
  <w:comment w:id="976" w:author="S-IMPERATIVE" w:date="2016-05-30T22:12:00Z" w:initials="S-IMPERAT">
    <w:p w14:paraId="6379C6C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1CBE55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S-113</w:t>
      </w:r>
    </w:p>
  </w:comment>
  <w:comment w:id="977" w:author="W-Non-verifiable Terms" w:date="2016-05-30T22:10:00Z" w:initials="W-Non-ver">
    <w:p w14:paraId="162ADA2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Clear</w:t>
      </w:r>
    </w:p>
    <w:p w14:paraId="0500F5C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W-34</w:t>
      </w:r>
    </w:p>
  </w:comment>
  <w:comment w:id="978" w:author="S-CONTINUANCE" w:date="2016-05-30T22:12:00Z" w:initials="S-CONTINU">
    <w:p w14:paraId="10E259D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69D78E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S-243</w:t>
      </w:r>
    </w:p>
  </w:comment>
  <w:comment w:id="988" w:author="S-IMPERATIVE" w:date="2016-05-30T22:12:00Z" w:initials="S-IMPERAT">
    <w:p w14:paraId="7235048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6FC50A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S-114</w:t>
      </w:r>
    </w:p>
  </w:comment>
  <w:comment w:id="996" w:author="S-IMPERATIVE" w:date="2016-05-30T22:12:00Z" w:initials="S-IMPERAT">
    <w:p w14:paraId="48AE7F1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94D80C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S-115</w:t>
      </w:r>
    </w:p>
  </w:comment>
  <w:comment w:id="997" w:author="S-IMPERATIVE" w:date="2016-05-30T22:12:00Z" w:initials="S-IMPERAT">
    <w:p w14:paraId="5D51FE5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are</w:t>
      </w:r>
      <w:proofErr w:type="gramEnd"/>
      <w:r>
        <w:t xml:space="preserve"> to</w:t>
      </w:r>
    </w:p>
    <w:p w14:paraId="2D97950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S-71</w:t>
      </w:r>
    </w:p>
  </w:comment>
  <w:comment w:id="1011" w:author="S-IMPERATIVE" w:date="2016-05-30T22:12:00Z" w:initials="S-IMPERAT">
    <w:p w14:paraId="2B3D926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4253C5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S-116</w:t>
      </w:r>
    </w:p>
  </w:comment>
  <w:comment w:id="1039" w:author="S-CONTINUANCE" w:date="2016-05-30T22:12:00Z" w:initials="S-CONTINU">
    <w:p w14:paraId="5389FE0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FE218A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S-244</w:t>
      </w:r>
    </w:p>
  </w:comment>
  <w:comment w:id="1064" w:author="S-IMPERATIVE" w:date="2016-05-30T22:12:00Z" w:initials="S-IMPERAT">
    <w:p w14:paraId="4FD8593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9E2925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S-117</w:t>
      </w:r>
    </w:p>
  </w:comment>
  <w:comment w:id="1065" w:author="W-Weak phrases" w:date="2016-05-30T22:10:00Z" w:initials="W-Weak ph">
    <w:p w14:paraId="44147F1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615BDE9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W-8</w:t>
      </w:r>
    </w:p>
  </w:comment>
  <w:comment w:id="1074" w:author="S-IMPERATIVE" w:date="2016-05-30T22:12:00Z" w:initials="S-IMPERAT">
    <w:p w14:paraId="1C76DC7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16F3742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S-52</w:t>
      </w:r>
    </w:p>
  </w:comment>
  <w:comment w:id="1079" w:author="S-IMPERATIVE" w:date="2016-05-30T22:12:00Z" w:initials="S-IMPERAT">
    <w:p w14:paraId="14BBD03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430865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S-118</w:t>
      </w:r>
    </w:p>
  </w:comment>
  <w:comment w:id="1080" w:author="S-IMPERATIVE" w:date="2016-05-30T22:12:00Z" w:initials="S-IMPERAT">
    <w:p w14:paraId="549F34D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7ABBDA0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S-53</w:t>
      </w:r>
    </w:p>
  </w:comment>
  <w:comment w:id="1081" w:author="S-IMPERATIVE" w:date="2016-05-30T22:12:00Z" w:initials="S-IMPERAT">
    <w:p w14:paraId="13A80CE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shall</w:t>
      </w:r>
      <w:proofErr w:type="gramEnd"/>
    </w:p>
    <w:p w14:paraId="31046D3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S-38</w:t>
      </w:r>
    </w:p>
  </w:comment>
  <w:comment w:id="1082" w:author="W-Non-verifiable Terms" w:date="2016-05-30T22:10:00Z" w:initials="W-Non-ver">
    <w:p w14:paraId="11DE824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sufficient</w:t>
      </w:r>
      <w:proofErr w:type="gramEnd"/>
    </w:p>
    <w:p w14:paraId="20392A4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W-30</w:t>
      </w:r>
    </w:p>
  </w:comment>
  <w:comment w:id="1091" w:author="S-IMPERATIVE" w:date="2016-05-30T22:12:00Z" w:initials="S-IMPERAT">
    <w:p w14:paraId="4C178DA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3EA231C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S-54</w:t>
      </w:r>
    </w:p>
  </w:comment>
  <w:comment w:id="1100" w:author="S-IMPERATIVE" w:date="2016-05-30T22:12:00Z" w:initials="S-IMPERAT">
    <w:p w14:paraId="6F5CB7F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30B928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S-119</w:t>
      </w:r>
    </w:p>
  </w:comment>
  <w:comment w:id="1101" w:author="S-CONTINUANCE" w:date="2016-05-30T22:12:00Z" w:initials="S-CONTINU">
    <w:p w14:paraId="7E00CCE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FC1E34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S-245</w:t>
      </w:r>
    </w:p>
  </w:comment>
  <w:comment w:id="1106" w:author="S-IMPERATIVE" w:date="2016-05-30T22:12:00Z" w:initials="S-IMPERAT">
    <w:p w14:paraId="4C3821E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will</w:t>
      </w:r>
      <w:proofErr w:type="gramEnd"/>
    </w:p>
    <w:p w14:paraId="207AA84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S-74</w:t>
      </w:r>
    </w:p>
  </w:comment>
  <w:comment w:id="1112" w:author="S-IMPERATIVE" w:date="2016-05-30T22:12:00Z" w:initials="S-IMPERAT">
    <w:p w14:paraId="1C95F56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FF4027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S-120</w:t>
      </w:r>
    </w:p>
  </w:comment>
  <w:comment w:id="1113" w:author="S-IMPERATIVE" w:date="2016-05-30T22:12:00Z" w:initials="S-IMPERAT">
    <w:p w14:paraId="0F0FD38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6D33517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S-55</w:t>
      </w:r>
    </w:p>
  </w:comment>
  <w:comment w:id="1114" w:author="S-DIRECTIVE" w:date="2016-05-30T22:12:00Z" w:initials="S-DIRECTI">
    <w:p w14:paraId="64C81CA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6BFF893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S-301</w:t>
      </w:r>
    </w:p>
  </w:comment>
  <w:comment w:id="1115" w:author="W-Non-verifiable Terms" w:date="2016-05-30T22:10:00Z" w:initials="W-Non-ver">
    <w:p w14:paraId="45408B7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recent</w:t>
      </w:r>
      <w:proofErr w:type="gramEnd"/>
    </w:p>
    <w:p w14:paraId="5833A8A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W-37</w:t>
      </w:r>
    </w:p>
  </w:comment>
  <w:comment w:id="1120" w:author="S-IMPERATIVE" w:date="2016-05-30T22:12:00Z" w:initials="S-IMPERAT">
    <w:p w14:paraId="50D9E6A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5271B82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S-56</w:t>
      </w:r>
    </w:p>
  </w:comment>
  <w:comment w:id="1125" w:author="S-IMPERATIVE" w:date="2016-05-30T22:12:00Z" w:initials="S-IMPERAT">
    <w:p w14:paraId="6FB1BDA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10C6811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S-57</w:t>
      </w:r>
    </w:p>
  </w:comment>
  <w:comment w:id="1130" w:author="S-IMPERATIVE" w:date="2016-05-30T22:12:00Z" w:initials="S-IMPERAT">
    <w:p w14:paraId="2A5266A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63A049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S-121</w:t>
      </w:r>
    </w:p>
  </w:comment>
  <w:comment w:id="1135" w:author="S-IMPERATIVE" w:date="2016-05-30T22:12:00Z" w:initials="S-IMPERAT">
    <w:p w14:paraId="6ACE02F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C54CB3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S-122</w:t>
      </w:r>
    </w:p>
  </w:comment>
  <w:comment w:id="1140" w:author="S-IMPERATIVE" w:date="2016-05-30T22:12:00Z" w:initials="S-IMPERAT">
    <w:p w14:paraId="5C04149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397574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S-123</w:t>
      </w:r>
    </w:p>
  </w:comment>
  <w:comment w:id="1141" w:author="W-Non-verifiable Terms" w:date="2016-05-30T22:10:00Z" w:initials="W-Non-ver">
    <w:p w14:paraId="7FFAFD0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5AC9DA0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W-49</w:t>
      </w:r>
    </w:p>
  </w:comment>
  <w:comment w:id="1146" w:author="S-CONTINUANCE" w:date="2016-05-30T22:12:00Z" w:initials="S-CONTINU">
    <w:p w14:paraId="0CBDE1F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B93572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S-246</w:t>
      </w:r>
    </w:p>
  </w:comment>
  <w:comment w:id="1147" w:author="S-IMPERATIVE" w:date="2016-05-30T22:12:00Z" w:initials="S-IMPERAT">
    <w:p w14:paraId="0E83BF3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F4AD26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S-124</w:t>
      </w:r>
    </w:p>
  </w:comment>
  <w:comment w:id="1164" w:author="S-CONTINUANCE" w:date="2016-05-30T22:12:00Z" w:initials="S-CONTINU">
    <w:p w14:paraId="2475BEB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4212BB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S-247</w:t>
      </w:r>
    </w:p>
  </w:comment>
  <w:comment w:id="1165" w:author="S-IMPERATIVE" w:date="2016-05-30T22:12:00Z" w:initials="S-IMPERAT">
    <w:p w14:paraId="179629A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6C7B06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S-125</w:t>
      </w:r>
    </w:p>
  </w:comment>
  <w:comment w:id="1166" w:author="W-Subjective Language" w:date="2016-05-30T22:10:00Z" w:initials="W-Subject">
    <w:p w14:paraId="65C7FC2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4420FA4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W-23</w:t>
      </w:r>
    </w:p>
  </w:comment>
  <w:comment w:id="1168" w:author="S-IMPERATIVE" w:date="2016-05-30T22:12:00Z" w:initials="S-IMPERAT">
    <w:p w14:paraId="402E194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38DC94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S-126</w:t>
      </w:r>
    </w:p>
  </w:comment>
  <w:comment w:id="1170" w:author="S-IMPERATIVE" w:date="2016-05-30T22:12:00Z" w:initials="S-IMPERAT">
    <w:p w14:paraId="316FCA5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28B236C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S-58</w:t>
      </w:r>
    </w:p>
  </w:comment>
  <w:comment w:id="1173" w:author="S-IMPERATIVE" w:date="2016-05-30T22:12:00Z" w:initials="S-IMPERAT">
    <w:p w14:paraId="57EB916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3372AD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S-127</w:t>
      </w:r>
    </w:p>
  </w:comment>
  <w:comment w:id="1174" w:author="S-CONTINUANCE" w:date="2016-05-30T22:12:00Z" w:initials="S-CONTINU">
    <w:p w14:paraId="76723F1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7EAFA7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S-248</w:t>
      </w:r>
    </w:p>
  </w:comment>
  <w:comment w:id="1177" w:author="S-IMPERATIVE" w:date="2016-05-30T22:12:00Z" w:initials="S-IMPERAT">
    <w:p w14:paraId="2C96D4E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171CA6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S-128</w:t>
      </w:r>
    </w:p>
  </w:comment>
  <w:comment w:id="1178" w:author="W-Subjective Language" w:date="2016-05-30T22:10:00Z" w:initials="W-Subject">
    <w:p w14:paraId="756EA54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as</w:t>
      </w:r>
      <w:proofErr w:type="gramEnd"/>
      <w:r>
        <w:t xml:space="preserve"> possible</w:t>
      </w:r>
    </w:p>
    <w:p w14:paraId="30C6DEF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W-27</w:t>
      </w:r>
    </w:p>
  </w:comment>
  <w:comment w:id="1181" w:author="S-IMPERATIVE" w:date="2016-05-30T22:12:00Z" w:initials="S-IMPERAT">
    <w:p w14:paraId="5865A69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EB4D36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S-129</w:t>
      </w:r>
    </w:p>
  </w:comment>
  <w:comment w:id="1184" w:author="S-CONTINUANCE" w:date="2016-05-30T22:12:00Z" w:initials="S-CONTINU">
    <w:p w14:paraId="0A1F33D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A14B0F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S-249</w:t>
      </w:r>
    </w:p>
  </w:comment>
  <w:comment w:id="1185" w:author="S-IMPERATIVE" w:date="2016-05-30T22:12:00Z" w:initials="S-IMPERAT">
    <w:p w14:paraId="36D7041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1C413C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S-130</w:t>
      </w:r>
    </w:p>
  </w:comment>
  <w:comment w:id="1187" w:author="S-IMPERATIVE" w:date="2016-05-30T22:12:00Z" w:initials="S-IMPERAT">
    <w:p w14:paraId="0A37D96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B9C97C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S-131</w:t>
      </w:r>
    </w:p>
  </w:comment>
  <w:comment w:id="1188" w:author="S-CONTINUANCE" w:date="2016-05-30T22:12:00Z" w:initials="S-CONTINU">
    <w:p w14:paraId="617809E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51FF35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S-250</w:t>
      </w:r>
    </w:p>
  </w:comment>
  <w:comment w:id="1189" w:author="W-Subjective Language" w:date="2016-05-30T22:10:00Z" w:initials="W-Subject">
    <w:p w14:paraId="45C78BC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as</w:t>
      </w:r>
      <w:proofErr w:type="gramEnd"/>
      <w:r>
        <w:t xml:space="preserve"> possible</w:t>
      </w:r>
    </w:p>
    <w:p w14:paraId="134A211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W-28</w:t>
      </w:r>
    </w:p>
  </w:comment>
  <w:comment w:id="1192" w:author="S-IMPERATIVE" w:date="2016-05-30T22:12:00Z" w:initials="S-IMPERAT">
    <w:p w14:paraId="1DE45A5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C6B173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S-132</w:t>
      </w:r>
    </w:p>
  </w:comment>
  <w:comment w:id="1193" w:author="S-CONTINUANCE" w:date="2016-05-30T22:12:00Z" w:initials="S-CONTINU">
    <w:p w14:paraId="1366A81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44B780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S-251</w:t>
      </w:r>
    </w:p>
  </w:comment>
  <w:comment w:id="1194" w:author="W-Subjective Language" w:date="2016-05-30T22:10:00Z" w:initials="W-Subject">
    <w:p w14:paraId="3E47D60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each</w:t>
      </w:r>
      <w:proofErr w:type="gramEnd"/>
    </w:p>
    <w:p w14:paraId="64EA49D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W-20</w:t>
      </w:r>
    </w:p>
  </w:comment>
  <w:comment w:id="1195" w:author="S-IMPERATIVE" w:date="2016-05-30T22:12:00Z" w:initials="S-IMPERAT">
    <w:p w14:paraId="0B20B18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0464BE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S-133</w:t>
      </w:r>
    </w:p>
  </w:comment>
  <w:comment w:id="1245" w:author="S-IMPERATIVE" w:date="2016-05-30T22:12:00Z" w:initials="S-IMPERAT">
    <w:p w14:paraId="23DA8C9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will</w:t>
      </w:r>
      <w:proofErr w:type="gramEnd"/>
    </w:p>
    <w:p w14:paraId="124FAAF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S-75</w:t>
      </w:r>
    </w:p>
  </w:comment>
  <w:comment w:id="1246" w:author="S-DIRECTIVE" w:date="2016-05-30T22:12:00Z" w:initials="S-DIRECTI">
    <w:p w14:paraId="155E732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6373E26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S-302</w:t>
      </w:r>
    </w:p>
  </w:comment>
  <w:comment w:id="1247" w:author="S-IMPERATIVE" w:date="2016-05-30T22:12:00Z" w:initials="S-IMPERAT">
    <w:p w14:paraId="6FC1575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740A13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S-134</w:t>
      </w:r>
    </w:p>
  </w:comment>
  <w:comment w:id="1248" w:author="W-Weak phrases" w:date="2016-05-30T22:10:00Z" w:initials="W-Weak ph">
    <w:p w14:paraId="3575712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7582CB8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W-9</w:t>
      </w:r>
    </w:p>
  </w:comment>
  <w:comment w:id="1250" w:author="W-Non-verifiable Terms" w:date="2016-05-30T22:10:00Z" w:initials="W-Non-ver">
    <w:p w14:paraId="35C68BC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Etc.</w:t>
      </w:r>
    </w:p>
    <w:p w14:paraId="1CEE134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W-55</w:t>
      </w:r>
    </w:p>
  </w:comment>
  <w:comment w:id="1251" w:author="S-CONTINUANCE" w:date="2016-05-30T22:12:00Z" w:initials="S-CONTINU">
    <w:p w14:paraId="7465B85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D5EF5D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S-252</w:t>
      </w:r>
    </w:p>
  </w:comment>
  <w:comment w:id="1252" w:author="S-CONTINUANCE" w:date="2016-05-30T22:12:00Z" w:initials="S-CONTINU">
    <w:p w14:paraId="3F0A378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600608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S-253</w:t>
      </w:r>
    </w:p>
  </w:comment>
  <w:comment w:id="1255" w:author="S-IMPERATIVE" w:date="2016-05-30T22:12:00Z" w:initials="S-IMPERAT">
    <w:p w14:paraId="5784D16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D61F72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S-135</w:t>
      </w:r>
    </w:p>
  </w:comment>
  <w:comment w:id="1258" w:author="S-IMPERATIVE" w:date="2016-05-30T22:12:00Z" w:initials="S-IMPERAT">
    <w:p w14:paraId="5254008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BA598C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S-136</w:t>
      </w:r>
    </w:p>
  </w:comment>
  <w:comment w:id="1259" w:author="S-IMPERATIVE" w:date="2016-05-30T22:12:00Z" w:initials="S-IMPERAT">
    <w:p w14:paraId="1AE2102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will</w:t>
      </w:r>
      <w:proofErr w:type="gramEnd"/>
    </w:p>
    <w:p w14:paraId="6D92CC0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S-76</w:t>
      </w:r>
    </w:p>
  </w:comment>
  <w:comment w:id="1260" w:author="S-CONTINUANCE" w:date="2016-05-30T22:12:00Z" w:initials="S-CONTINU">
    <w:p w14:paraId="33AA58A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916C69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S-254</w:t>
      </w:r>
    </w:p>
  </w:comment>
  <w:comment w:id="1261" w:author="S-IMPERATIVE" w:date="2016-05-30T22:12:00Z" w:initials="S-IMPERAT">
    <w:p w14:paraId="69CC9DB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69CB44A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S-59</w:t>
      </w:r>
    </w:p>
  </w:comment>
  <w:comment w:id="1266" w:author="S-IMPERATIVE" w:date="2016-05-30T22:12:00Z" w:initials="S-IMPERAT">
    <w:p w14:paraId="3616A0D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1D24A1C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S-60</w:t>
      </w:r>
    </w:p>
  </w:comment>
  <w:comment w:id="1269" w:author="S-IMPERATIVE" w:date="2016-05-30T22:12:00Z" w:initials="S-IMPERAT">
    <w:p w14:paraId="215F5B6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242983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S-137</w:t>
      </w:r>
    </w:p>
  </w:comment>
  <w:comment w:id="1270" w:author="S-CONTINUANCE" w:date="2016-05-30T22:12:00Z" w:initials="S-CONTINU">
    <w:p w14:paraId="2FD77F3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937D15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S-255</w:t>
      </w:r>
    </w:p>
  </w:comment>
  <w:comment w:id="1273" w:author="S-IMPERATIVE" w:date="2016-05-30T22:12:00Z" w:initials="S-IMPERAT">
    <w:p w14:paraId="6D66120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FCF5FD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S-138</w:t>
      </w:r>
    </w:p>
  </w:comment>
  <w:comment w:id="1276" w:author="S-IMPERATIVE" w:date="2016-05-30T22:12:00Z" w:initials="S-IMPERAT">
    <w:p w14:paraId="519D140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215FE5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S-139</w:t>
      </w:r>
    </w:p>
  </w:comment>
  <w:comment w:id="1279" w:author="S-IMPERATIVE" w:date="2016-05-30T22:12:00Z" w:initials="S-IMPERAT">
    <w:p w14:paraId="70CA8F5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25E8F61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S-61</w:t>
      </w:r>
    </w:p>
  </w:comment>
  <w:comment w:id="1282" w:author="S-IMPERATIVE" w:date="2016-05-30T22:12:00Z" w:initials="S-IMPERAT">
    <w:p w14:paraId="7536685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34E899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S-140</w:t>
      </w:r>
    </w:p>
  </w:comment>
  <w:comment w:id="1283" w:author="S-DIRECTIVE" w:date="2016-05-30T22:12:00Z" w:initials="S-DIRECTI">
    <w:p w14:paraId="3701E6A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e.g.</w:t>
      </w:r>
    </w:p>
    <w:p w14:paraId="5EF9C13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S-286</w:t>
      </w:r>
    </w:p>
  </w:comment>
  <w:comment w:id="1284" w:author="W-Non-verifiable Terms" w:date="2016-05-30T22:10:00Z" w:initials="W-Non-ver">
    <w:p w14:paraId="2E758E0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Etc.</w:t>
      </w:r>
    </w:p>
    <w:p w14:paraId="6ED68DD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W-56</w:t>
      </w:r>
    </w:p>
  </w:comment>
  <w:comment w:id="1287" w:author="S-IMPERATIVE" w:date="2016-05-30T22:12:00Z" w:initials="S-IMPERAT">
    <w:p w14:paraId="380C4F2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B44F06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S-141</w:t>
      </w:r>
    </w:p>
  </w:comment>
  <w:comment w:id="1290" w:author="S-IMPERATIVE" w:date="2016-05-30T22:12:00Z" w:initials="S-IMPERAT">
    <w:p w14:paraId="2EC818A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D65B79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S-142</w:t>
      </w:r>
    </w:p>
  </w:comment>
  <w:comment w:id="1291" w:author="W-Weak phrases" w:date="2016-05-30T22:10:00Z" w:initials="W-Weak ph">
    <w:p w14:paraId="5240492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0742892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W-10</w:t>
      </w:r>
    </w:p>
  </w:comment>
  <w:comment w:id="1294" w:author="S-IMPERATIVE" w:date="2016-05-30T22:12:00Z" w:initials="S-IMPERAT">
    <w:p w14:paraId="1E95457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F95951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S-143</w:t>
      </w:r>
    </w:p>
  </w:comment>
  <w:comment w:id="1295" w:author="W-Non-verifiable Terms" w:date="2016-05-30T22:10:00Z" w:initials="W-Non-ver">
    <w:p w14:paraId="0886083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sufficient</w:t>
      </w:r>
      <w:proofErr w:type="gramEnd"/>
    </w:p>
    <w:p w14:paraId="18F63D4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W-31</w:t>
      </w:r>
    </w:p>
  </w:comment>
  <w:comment w:id="1296" w:author="W-Non-verifiable Terms" w:date="2016-05-30T22:10:00Z" w:initials="W-Non-ver">
    <w:p w14:paraId="399902E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3E11A11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W-50</w:t>
      </w:r>
    </w:p>
  </w:comment>
  <w:comment w:id="1299" w:author="S-IMPERATIVE" w:date="2016-05-30T22:12:00Z" w:initials="S-IMPERAT">
    <w:p w14:paraId="455E30F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98981B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S-144</w:t>
      </w:r>
    </w:p>
  </w:comment>
  <w:comment w:id="1300" w:author="W-Non-verifiable Terms" w:date="2016-05-30T22:10:00Z" w:initials="W-Non-ver">
    <w:p w14:paraId="3B4251B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sufficient</w:t>
      </w:r>
      <w:proofErr w:type="gramEnd"/>
    </w:p>
    <w:p w14:paraId="7A45226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W-32</w:t>
      </w:r>
    </w:p>
  </w:comment>
  <w:comment w:id="1301" w:author="W-Non-verifiable Terms" w:date="2016-05-30T22:10:00Z" w:initials="W-Non-ver">
    <w:p w14:paraId="4945DC9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182BE9B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W-51</w:t>
      </w:r>
    </w:p>
  </w:comment>
  <w:comment w:id="1304" w:author="S-IMPERATIVE" w:date="2016-05-30T22:12:00Z" w:initials="S-IMPERAT">
    <w:p w14:paraId="67B1E40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2E86A70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S-62</w:t>
      </w:r>
    </w:p>
  </w:comment>
  <w:comment w:id="1305" w:author="W-Non-verifiable Terms" w:date="2016-05-30T22:10:00Z" w:initials="W-Non-ver">
    <w:p w14:paraId="7EC1BAD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692A808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W-64</w:t>
      </w:r>
    </w:p>
  </w:comment>
  <w:comment w:id="1308" w:author="S-IMPERATIVE" w:date="2016-05-30T22:12:00Z" w:initials="S-IMPERAT">
    <w:p w14:paraId="1E91CFE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5AE28DD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S-63</w:t>
      </w:r>
    </w:p>
  </w:comment>
  <w:comment w:id="1311" w:author="S-IMPERATIVE" w:date="2016-05-30T22:12:00Z" w:initials="S-IMPERAT">
    <w:p w14:paraId="40693E2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08293C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S-145</w:t>
      </w:r>
    </w:p>
  </w:comment>
  <w:comment w:id="1314" w:author="S-IMPERATIVE" w:date="2016-05-30T22:12:00Z" w:initials="S-IMPERAT">
    <w:p w14:paraId="4C6CB7F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1DAB48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S-146</w:t>
      </w:r>
    </w:p>
  </w:comment>
  <w:comment w:id="1317" w:author="S-IMPERATIVE" w:date="2016-05-30T22:12:00Z" w:initials="S-IMPERAT">
    <w:p w14:paraId="3E4BAC0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813695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S-147</w:t>
      </w:r>
    </w:p>
  </w:comment>
  <w:comment w:id="1318" w:author="W-Non-verifiable Terms" w:date="2016-05-30T22:10:00Z" w:initials="W-Non-ver">
    <w:p w14:paraId="1BBD864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Etc.</w:t>
      </w:r>
    </w:p>
    <w:p w14:paraId="50D4161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W-57</w:t>
      </w:r>
    </w:p>
  </w:comment>
  <w:comment w:id="1319" w:author="W-Subjective Language" w:date="2016-05-30T22:10:00Z" w:initials="W-Subject">
    <w:p w14:paraId="7360968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5B7C4E0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W-24</w:t>
      </w:r>
    </w:p>
  </w:comment>
  <w:comment w:id="1340" w:author="S-IMPERATIVE" w:date="2016-05-30T22:12:00Z" w:initials="S-IMPERAT">
    <w:p w14:paraId="4ACB36C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101DD1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S-148</w:t>
      </w:r>
    </w:p>
  </w:comment>
  <w:comment w:id="1341" w:author="S-CONTINUANCE" w:date="2016-05-30T22:12:00Z" w:initials="S-CONTINU">
    <w:p w14:paraId="6F8AAE6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651FF3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S-256</w:t>
      </w:r>
    </w:p>
  </w:comment>
  <w:comment w:id="1345" w:author="S-IMPERATIVE" w:date="2016-05-30T22:12:00Z" w:initials="S-IMPERAT">
    <w:p w14:paraId="02B97BD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0D08ED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S-149</w:t>
      </w:r>
    </w:p>
  </w:comment>
  <w:comment w:id="1346" w:author="S-CONTINUANCE" w:date="2016-05-30T22:12:00Z" w:initials="S-CONTINU">
    <w:p w14:paraId="7C03CC1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8BA130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S-257</w:t>
      </w:r>
    </w:p>
  </w:comment>
  <w:comment w:id="1347" w:author="S-CONTINUANCE" w:date="2016-05-30T22:12:00Z" w:initials="S-CONTINU">
    <w:p w14:paraId="5578F10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BC43CB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S-258</w:t>
      </w:r>
    </w:p>
  </w:comment>
  <w:comment w:id="1348" w:author="S-CONTINUANCE" w:date="2016-05-30T22:12:00Z" w:initials="S-CONTINU">
    <w:p w14:paraId="525A0CC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3A8EF0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S-259</w:t>
      </w:r>
    </w:p>
  </w:comment>
  <w:comment w:id="1349" w:author="S-DIRECTIVE" w:date="2016-05-30T22:12:00Z" w:initials="S-DIRECTI">
    <w:p w14:paraId="62E6DD5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4DC6783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S-303</w:t>
      </w:r>
    </w:p>
  </w:comment>
  <w:comment w:id="1350" w:author="S-IMPERATIVE" w:date="2016-05-30T22:12:00Z" w:initials="S-IMPERAT">
    <w:p w14:paraId="51FE005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will</w:t>
      </w:r>
      <w:proofErr w:type="gramEnd"/>
    </w:p>
    <w:p w14:paraId="185FCBD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S-77</w:t>
      </w:r>
    </w:p>
  </w:comment>
  <w:comment w:id="1351" w:author="S-CONTINUANCE" w:date="2016-05-30T22:12:00Z" w:initials="S-CONTINU">
    <w:p w14:paraId="2E1BE6D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F72FFD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S-260</w:t>
      </w:r>
    </w:p>
  </w:comment>
  <w:comment w:id="1355" w:author="S-IMPERATIVE" w:date="2016-05-30T22:12:00Z" w:initials="S-IMPERAT">
    <w:p w14:paraId="79CD0CF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A76DB9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S-150</w:t>
      </w:r>
    </w:p>
  </w:comment>
  <w:comment w:id="1359" w:author="S-IMPERATIVE" w:date="2016-05-30T22:12:00Z" w:initials="S-IMPERAT">
    <w:p w14:paraId="4CD3C9F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3F7B77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S-151</w:t>
      </w:r>
    </w:p>
  </w:comment>
  <w:comment w:id="1360" w:author="S-CONTINUANCE" w:date="2016-05-30T22:12:00Z" w:initials="S-CONTINU">
    <w:p w14:paraId="0146F71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A81647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S-261</w:t>
      </w:r>
    </w:p>
  </w:comment>
  <w:comment w:id="1364" w:author="S-IMPERATIVE" w:date="2016-05-30T22:12:00Z" w:initials="S-IMPERAT">
    <w:p w14:paraId="70F773B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01FBE1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S-152</w:t>
      </w:r>
    </w:p>
  </w:comment>
  <w:comment w:id="1365" w:author="S-CONTINUANCE" w:date="2016-05-30T22:12:00Z" w:initials="S-CONTINU">
    <w:p w14:paraId="3CCD336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73AD51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S-262</w:t>
      </w:r>
    </w:p>
  </w:comment>
  <w:comment w:id="1366" w:author="S-IMPERATIVE" w:date="2016-05-30T22:12:00Z" w:initials="S-IMPERAT">
    <w:p w14:paraId="170D637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7ADA81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S-153</w:t>
      </w:r>
    </w:p>
  </w:comment>
  <w:comment w:id="1370" w:author="S-IMPERATIVE" w:date="2016-05-30T22:12:00Z" w:initials="S-IMPERAT">
    <w:p w14:paraId="5C166EB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3A2662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S-154</w:t>
      </w:r>
    </w:p>
  </w:comment>
  <w:comment w:id="1371" w:author="S-CONTINUANCE" w:date="2016-05-30T22:12:00Z" w:initials="S-CONTINU">
    <w:p w14:paraId="6834DF4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F67423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S-263</w:t>
      </w:r>
    </w:p>
  </w:comment>
  <w:comment w:id="1372" w:author="S-DIRECTIVE" w:date="2016-05-30T22:12:00Z" w:initials="S-DIRECTI">
    <w:p w14:paraId="47654A5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13E1FB8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S-304</w:t>
      </w:r>
    </w:p>
  </w:comment>
  <w:comment w:id="1376" w:author="S-IMPERATIVE" w:date="2016-05-30T22:12:00Z" w:initials="S-IMPERAT">
    <w:p w14:paraId="5F7BDAB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D82627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S-155</w:t>
      </w:r>
    </w:p>
  </w:comment>
  <w:comment w:id="1377" w:author="W-Weak phrases" w:date="2016-05-30T22:10:00Z" w:initials="W-Weak ph">
    <w:p w14:paraId="7E07593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7AF6C72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W-11</w:t>
      </w:r>
    </w:p>
  </w:comment>
  <w:comment w:id="1378" w:author="W-Subjective Language" w:date="2016-05-30T22:10:00Z" w:initials="W-Subject">
    <w:p w14:paraId="68442A1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1A0EBFD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W-25</w:t>
      </w:r>
    </w:p>
  </w:comment>
  <w:comment w:id="1379" w:author="W-Subjective Language" w:date="2016-05-30T22:10:00Z" w:initials="W-Subject">
    <w:p w14:paraId="42E28A0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07D4F54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W-26</w:t>
      </w:r>
    </w:p>
  </w:comment>
  <w:comment w:id="1383" w:author="S-IMPERATIVE" w:date="2016-05-30T22:12:00Z" w:initials="S-IMPERAT">
    <w:p w14:paraId="0FD1442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A309D4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S-156</w:t>
      </w:r>
    </w:p>
  </w:comment>
  <w:comment w:id="1384" w:author="S-CONTINUANCE" w:date="2016-05-30T22:12:00Z" w:initials="S-CONTINU">
    <w:p w14:paraId="660F8CF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D9F61C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S-264</w:t>
      </w:r>
    </w:p>
  </w:comment>
  <w:comment w:id="1388" w:author="S-IMPERATIVE" w:date="2016-05-30T22:12:00Z" w:initials="S-IMPERAT">
    <w:p w14:paraId="6675FF4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7CF42C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S-157</w:t>
      </w:r>
    </w:p>
  </w:comment>
  <w:comment w:id="1389" w:author="W-Weak phrases" w:date="2016-05-30T22:10:00Z" w:initials="W-Weak ph">
    <w:p w14:paraId="45427D8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22D7643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W-12</w:t>
      </w:r>
    </w:p>
  </w:comment>
  <w:comment w:id="1393" w:author="S-IMPERATIVE" w:date="2016-05-30T22:12:00Z" w:initials="S-IMPERAT">
    <w:p w14:paraId="3C2C4B3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A4EC13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S-158</w:t>
      </w:r>
    </w:p>
  </w:comment>
  <w:comment w:id="1394" w:author="W-Weak phrases" w:date="2016-05-30T22:10:00Z" w:initials="W-Weak ph">
    <w:p w14:paraId="0A57505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52B11E7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W-13</w:t>
      </w:r>
    </w:p>
  </w:comment>
  <w:comment w:id="1401" w:author="S-IMPERATIVE" w:date="2016-05-30T22:12:00Z" w:initials="S-IMPERAT">
    <w:p w14:paraId="6FEBDDA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46A24E1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S-64</w:t>
      </w:r>
    </w:p>
  </w:comment>
  <w:comment w:id="1402" w:author="W-Subjective Language" w:date="2016-05-30T22:10:00Z" w:initials="W-Subject">
    <w:p w14:paraId="5B9BACA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user</w:t>
      </w:r>
      <w:proofErr w:type="gramEnd"/>
      <w:r>
        <w:t xml:space="preserve"> friendly</w:t>
      </w:r>
    </w:p>
    <w:p w14:paraId="7E3ADDF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W-17</w:t>
      </w:r>
    </w:p>
  </w:comment>
  <w:comment w:id="1406" w:author="S-IMPERATIVE" w:date="2016-05-30T22:12:00Z" w:initials="S-IMPERAT">
    <w:p w14:paraId="3361B35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462987B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S-65</w:t>
      </w:r>
    </w:p>
  </w:comment>
  <w:comment w:id="1407" w:author="W-Non-verifiable Terms" w:date="2016-05-30T22:10:00Z" w:initials="W-Non-ver">
    <w:p w14:paraId="4247538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Clear</w:t>
      </w:r>
    </w:p>
    <w:p w14:paraId="455C9E7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W-35</w:t>
      </w:r>
    </w:p>
  </w:comment>
  <w:comment w:id="1411" w:author="S-IMPERATIVE" w:date="2016-05-30T22:12:00Z" w:initials="S-IMPERAT">
    <w:p w14:paraId="0D38F49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5D0BC36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S-66</w:t>
      </w:r>
    </w:p>
  </w:comment>
  <w:comment w:id="1412" w:author="W-Non-verifiable Terms" w:date="2016-05-30T22:10:00Z" w:initials="W-Non-ver">
    <w:p w14:paraId="275541D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Clear</w:t>
      </w:r>
    </w:p>
    <w:p w14:paraId="0CCC41C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W-36</w:t>
      </w:r>
    </w:p>
  </w:comment>
  <w:comment w:id="1416" w:author="S-IMPERATIVE" w:date="2016-05-30T22:12:00Z" w:initials="S-IMPERAT">
    <w:p w14:paraId="13054E1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D924C9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S-159</w:t>
      </w:r>
    </w:p>
  </w:comment>
  <w:comment w:id="1417" w:author="S-DIRECTIVE" w:date="2016-05-30T22:12:00Z" w:initials="S-DIRECTI">
    <w:p w14:paraId="0090C3C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e.g.</w:t>
      </w:r>
    </w:p>
    <w:p w14:paraId="4CB26B8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S-287</w:t>
      </w:r>
    </w:p>
  </w:comment>
  <w:comment w:id="1418" w:author="S-CONTINUANCE" w:date="2016-05-30T22:12:00Z" w:initials="S-CONTINU">
    <w:p w14:paraId="73D2E3A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C74F81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S-265</w:t>
      </w:r>
    </w:p>
  </w:comment>
  <w:comment w:id="1422" w:author="S-IMPERATIVE" w:date="2016-05-30T22:12:00Z" w:initials="S-IMPERAT">
    <w:p w14:paraId="2E5DF2E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53C677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S-160</w:t>
      </w:r>
    </w:p>
  </w:comment>
  <w:comment w:id="1423" w:author="W-Weak phrases" w:date="2016-05-30T22:10:00Z" w:initials="W-Weak ph">
    <w:p w14:paraId="5959975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be</w:t>
      </w:r>
      <w:proofErr w:type="gramEnd"/>
      <w:r>
        <w:t xml:space="preserve"> able to</w:t>
      </w:r>
    </w:p>
    <w:p w14:paraId="5D0EF7E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W-14</w:t>
      </w:r>
    </w:p>
  </w:comment>
  <w:comment w:id="1427" w:author="S-IMPERATIVE" w:date="2016-05-30T22:12:00Z" w:initials="S-IMPERAT">
    <w:p w14:paraId="224883C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2F51C2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S-161</w:t>
      </w:r>
    </w:p>
  </w:comment>
  <w:comment w:id="1431" w:author="S-IMPERATIVE" w:date="2016-05-30T22:12:00Z" w:initials="S-IMPERAT">
    <w:p w14:paraId="2044CA7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A193FE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S-162</w:t>
      </w:r>
    </w:p>
  </w:comment>
  <w:comment w:id="1432" w:author="S-CONTINUANCE" w:date="2016-05-30T22:12:00Z" w:initials="S-CONTINU">
    <w:p w14:paraId="05B6667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186281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S-266</w:t>
      </w:r>
    </w:p>
  </w:comment>
  <w:comment w:id="1434" w:author="S-CONTINUANCE" w:date="2016-05-30T22:12:00Z" w:initials="S-CONTINU">
    <w:p w14:paraId="52BBF48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FA0F5E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S-267</w:t>
      </w:r>
    </w:p>
  </w:comment>
  <w:comment w:id="1435" w:author="S-DIRECTIVE" w:date="2016-05-30T22:12:00Z" w:initials="S-DIRECTI">
    <w:p w14:paraId="2D055E8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4207435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S-305</w:t>
      </w:r>
    </w:p>
  </w:comment>
  <w:comment w:id="1436" w:author="S-CONTINUANCE" w:date="2016-05-30T22:12:00Z" w:initials="S-CONTINU">
    <w:p w14:paraId="2BAE6D1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D9AFB9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S-268</w:t>
      </w:r>
    </w:p>
  </w:comment>
  <w:comment w:id="1437" w:author="S-CONTINUANCE" w:date="2016-05-30T22:12:00Z" w:initials="S-CONTINU">
    <w:p w14:paraId="1DB1D41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A21B40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S-269</w:t>
      </w:r>
    </w:p>
  </w:comment>
  <w:comment w:id="1438" w:author="S-CONTINUANCE" w:date="2016-05-30T22:12:00Z" w:initials="S-CONTINU">
    <w:p w14:paraId="0A04ED5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A1269F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S-270</w:t>
      </w:r>
    </w:p>
  </w:comment>
  <w:comment w:id="1439" w:author="W-Non-verifiable Terms" w:date="2016-05-30T22:10:00Z" w:initials="W-Non-ver">
    <w:p w14:paraId="2F78F60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4E82A88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W-52</w:t>
      </w:r>
    </w:p>
  </w:comment>
  <w:comment w:id="1440" w:author="W-Non-verifiable Terms" w:date="2016-05-30T22:10:00Z" w:initials="W-Non-ver">
    <w:p w14:paraId="0588424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57633B3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W-53</w:t>
      </w:r>
    </w:p>
  </w:comment>
  <w:comment w:id="1441" w:author="W-Non-verifiable Terms" w:date="2016-05-30T22:10:00Z" w:initials="W-Non-ver">
    <w:p w14:paraId="14E47BC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1C6CB13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W-54</w:t>
      </w:r>
    </w:p>
  </w:comment>
  <w:comment w:id="1445" w:author="S-IMPERATIVE" w:date="2016-05-30T22:12:00Z" w:initials="S-IMPERAT">
    <w:p w14:paraId="10D69E5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485148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S-163</w:t>
      </w:r>
    </w:p>
  </w:comment>
  <w:comment w:id="1446" w:author="S-CONTINUANCE" w:date="2016-05-30T22:12:00Z" w:initials="S-CONTINU">
    <w:p w14:paraId="5072076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1925A9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S-271</w:t>
      </w:r>
    </w:p>
  </w:comment>
  <w:comment w:id="1447" w:author="S-DIRECTIVE" w:date="2016-05-30T22:12:00Z" w:initials="S-DIRECTI">
    <w:p w14:paraId="26A98BA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5160304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S-306</w:t>
      </w:r>
    </w:p>
  </w:comment>
  <w:comment w:id="1448" w:author="S-IMPERATIVE" w:date="2016-05-30T22:12:00Z" w:initials="S-IMPERAT">
    <w:p w14:paraId="7228279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983E75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S-164</w:t>
      </w:r>
    </w:p>
  </w:comment>
  <w:comment w:id="1449" w:author="W-Non-verifiable Terms" w:date="2016-05-30T22:10:00Z" w:initials="W-Non-ver">
    <w:p w14:paraId="244E7E2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sufficient</w:t>
      </w:r>
      <w:proofErr w:type="gramEnd"/>
    </w:p>
    <w:p w14:paraId="724947B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W-33</w:t>
      </w:r>
    </w:p>
  </w:comment>
  <w:comment w:id="1631" w:author="S-IMPERATIVE" w:date="2016-05-30T22:12:00Z" w:initials="S-IMPERAT">
    <w:p w14:paraId="0051639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D667A8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S-165</w:t>
      </w:r>
    </w:p>
  </w:comment>
  <w:comment w:id="1635" w:author="S-IMPERATIVE" w:date="2016-05-30T22:12:00Z" w:initials="S-IMPERAT">
    <w:p w14:paraId="6F77BC1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F77191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S-166</w:t>
      </w:r>
    </w:p>
  </w:comment>
  <w:comment w:id="1639" w:author="S-IMPERATIVE" w:date="2016-05-30T22:12:00Z" w:initials="S-IMPERAT">
    <w:p w14:paraId="770B633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AEB4F7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S-167</w:t>
      </w:r>
    </w:p>
  </w:comment>
  <w:comment w:id="1643" w:author="S-IMPERATIVE" w:date="2016-05-30T22:12:00Z" w:initials="S-IMPERAT">
    <w:p w14:paraId="005356B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832EBA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S-168</w:t>
      </w:r>
    </w:p>
  </w:comment>
  <w:comment w:id="1647" w:author="S-IMPERATIVE" w:date="2016-05-30T22:12:00Z" w:initials="S-IMPERAT">
    <w:p w14:paraId="7486FD1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9A970D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S-169</w:t>
      </w:r>
    </w:p>
  </w:comment>
  <w:comment w:id="1651" w:author="S-IMPERATIVE" w:date="2016-05-30T22:12:00Z" w:initials="S-IMPERAT">
    <w:p w14:paraId="745B181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5B8DDE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S-170</w:t>
      </w:r>
    </w:p>
  </w:comment>
  <w:comment w:id="1655" w:author="S-IMPERATIVE" w:date="2016-05-30T22:12:00Z" w:initials="S-IMPERAT">
    <w:p w14:paraId="00270C1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507A84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S-171</w:t>
      </w:r>
    </w:p>
  </w:comment>
  <w:comment w:id="1659" w:author="S-IMPERATIVE" w:date="2016-05-30T22:12:00Z" w:initials="S-IMPERAT">
    <w:p w14:paraId="41CF37B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598FE7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S-172</w:t>
      </w:r>
    </w:p>
  </w:comment>
  <w:comment w:id="1663" w:author="S-IMPERATIVE" w:date="2016-05-30T22:12:00Z" w:initials="S-IMPERAT">
    <w:p w14:paraId="1967ABD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93769C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S-173</w:t>
      </w:r>
    </w:p>
  </w:comment>
  <w:comment w:id="1667" w:author="S-IMPERATIVE" w:date="2016-05-30T22:12:00Z" w:initials="S-IMPERAT">
    <w:p w14:paraId="1DE21D5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68C338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S-174</w:t>
      </w:r>
    </w:p>
  </w:comment>
  <w:comment w:id="1671" w:author="S-IMPERATIVE" w:date="2016-05-30T22:12:00Z" w:initials="S-IMPERAT">
    <w:p w14:paraId="4BA0856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8297F7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S-175</w:t>
      </w:r>
    </w:p>
  </w:comment>
  <w:comment w:id="1675" w:author="S-IMPERATIVE" w:date="2016-05-30T22:12:00Z" w:initials="S-IMPERAT">
    <w:p w14:paraId="1B0C4FB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25B555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S-176</w:t>
      </w:r>
    </w:p>
  </w:comment>
  <w:comment w:id="1679" w:author="S-IMPERATIVE" w:date="2016-05-30T22:12:00Z" w:initials="S-IMPERAT">
    <w:p w14:paraId="44E571A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145C9F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S-177</w:t>
      </w:r>
    </w:p>
  </w:comment>
  <w:comment w:id="1683" w:author="S-IMPERATIVE" w:date="2016-05-30T22:12:00Z" w:initials="S-IMPERAT">
    <w:p w14:paraId="5D62E33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5B2F1C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S-178</w:t>
      </w:r>
    </w:p>
  </w:comment>
  <w:comment w:id="1687" w:author="S-IMPERATIVE" w:date="2016-05-30T22:12:00Z" w:initials="S-IMPERAT">
    <w:p w14:paraId="2CF1EF0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86BBEE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S-179</w:t>
      </w:r>
    </w:p>
  </w:comment>
  <w:comment w:id="1691" w:author="S-IMPERATIVE" w:date="2016-05-30T22:12:00Z" w:initials="S-IMPERAT">
    <w:p w14:paraId="38886CB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4BF10B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S-180</w:t>
      </w:r>
    </w:p>
  </w:comment>
  <w:comment w:id="1695" w:author="S-IMPERATIVE" w:date="2016-05-30T22:12:00Z" w:initials="S-IMPERAT">
    <w:p w14:paraId="10F1998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F9B570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S-181</w:t>
      </w:r>
    </w:p>
  </w:comment>
  <w:comment w:id="1699" w:author="S-IMPERATIVE" w:date="2016-05-30T22:12:00Z" w:initials="S-IMPERAT">
    <w:p w14:paraId="2565E3C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0E14E3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S-182</w:t>
      </w:r>
    </w:p>
  </w:comment>
  <w:comment w:id="1706" w:author="S-CONTINUANCE" w:date="2016-05-30T22:12:00Z" w:initials="S-CONTINU">
    <w:p w14:paraId="6E839CC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A21781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S-272</w:t>
      </w:r>
    </w:p>
  </w:comment>
  <w:comment w:id="1710" w:author="S-CONTINUANCE" w:date="2016-05-30T22:12:00Z" w:initials="S-CONTINU">
    <w:p w14:paraId="010924C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6D4F45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S-273</w:t>
      </w:r>
    </w:p>
  </w:comment>
  <w:comment w:id="1711" w:author="S-IMPERATIVE" w:date="2016-05-30T22:12:00Z" w:initials="S-IMPERAT">
    <w:p w14:paraId="42AF2FE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5CCDAD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S-183</w:t>
      </w:r>
    </w:p>
  </w:comment>
  <w:comment w:id="1715" w:author="S-CONTINUANCE" w:date="2016-05-30T22:12:00Z" w:initials="S-CONTINU">
    <w:p w14:paraId="2EF3B5C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69281E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S-274</w:t>
      </w:r>
    </w:p>
  </w:comment>
  <w:comment w:id="1716" w:author="S-IMPERATIVE" w:date="2016-05-30T22:12:00Z" w:initials="S-IMPERAT">
    <w:p w14:paraId="4D8EE54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DFF4EA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S-184</w:t>
      </w:r>
    </w:p>
  </w:comment>
  <w:comment w:id="1717" w:author="S-CONTINUANCE" w:date="2016-05-30T22:12:00Z" w:initials="S-CONTINU">
    <w:p w14:paraId="467A3A4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A1ACAA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S-275</w:t>
      </w:r>
    </w:p>
  </w:comment>
  <w:comment w:id="1721" w:author="S-IMPERATIVE" w:date="2016-05-30T22:12:00Z" w:initials="S-IMPERAT">
    <w:p w14:paraId="50DE259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555DEE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S-185</w:t>
      </w:r>
    </w:p>
  </w:comment>
  <w:comment w:id="1722" w:author="S-CONTINUANCE" w:date="2016-05-30T22:12:00Z" w:initials="S-CONTINU">
    <w:p w14:paraId="7A55798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C24AEB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S-276</w:t>
      </w:r>
    </w:p>
  </w:comment>
  <w:comment w:id="1726" w:author="S-IMPERATIVE" w:date="2016-05-30T22:12:00Z" w:initials="S-IMPERAT">
    <w:p w14:paraId="664FD85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02B08A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S-186</w:t>
      </w:r>
    </w:p>
  </w:comment>
  <w:comment w:id="1730" w:author="S-IMPERATIVE" w:date="2016-05-30T22:12:00Z" w:initials="S-IMPERAT">
    <w:p w14:paraId="2DF7A4F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081723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S-187</w:t>
      </w:r>
    </w:p>
  </w:comment>
  <w:comment w:id="1734" w:author="S-CONTINUANCE" w:date="2016-05-30T22:12:00Z" w:initials="S-CONTINU">
    <w:p w14:paraId="5106E4C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083360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S-277</w:t>
      </w:r>
    </w:p>
  </w:comment>
  <w:comment w:id="1735" w:author="S-IMPERATIVE" w:date="2016-05-30T22:12:00Z" w:initials="S-IMPERAT">
    <w:p w14:paraId="14BC89E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0042BB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S-188</w:t>
      </w:r>
    </w:p>
  </w:comment>
  <w:comment w:id="1739" w:author="S-CONTINUANCE" w:date="2016-05-30T22:12:00Z" w:initials="S-CONTINU">
    <w:p w14:paraId="5B0D73B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E1D908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S-278</w:t>
      </w:r>
    </w:p>
  </w:comment>
  <w:comment w:id="1740" w:author="S-IMPERATIVE" w:date="2016-05-30T22:12:00Z" w:initials="S-IMPERAT">
    <w:p w14:paraId="3F3E120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B45D2C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S-189</w:t>
      </w:r>
    </w:p>
  </w:comment>
  <w:comment w:id="1744" w:author="S-CONTINUANCE" w:date="2016-05-30T22:12:00Z" w:initials="S-CONTINU">
    <w:p w14:paraId="50B5213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FC943C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S-279</w:t>
      </w:r>
    </w:p>
  </w:comment>
  <w:comment w:id="1745" w:author="S-IMPERATIVE" w:date="2016-05-30T22:12:00Z" w:initials="S-IMPERAT">
    <w:p w14:paraId="7739231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60443B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S-190</w:t>
      </w:r>
    </w:p>
  </w:comment>
  <w:comment w:id="1749" w:author="S-IMPERATIVE" w:date="2016-05-30T22:12:00Z" w:initials="S-IMPERAT">
    <w:p w14:paraId="4CA6577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4771CF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S-191</w:t>
      </w:r>
    </w:p>
  </w:comment>
  <w:comment w:id="1753" w:author="S-CONTINUANCE" w:date="2016-05-30T22:12:00Z" w:initials="S-CONTINU">
    <w:p w14:paraId="08A01A2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118613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S-280</w:t>
      </w:r>
    </w:p>
  </w:comment>
  <w:comment w:id="1755" w:author="S-CONTINUANCE" w:date="2016-05-30T22:12:00Z" w:initials="S-CONTINU">
    <w:p w14:paraId="1F56A8B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A943D1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S-281</w:t>
      </w:r>
    </w:p>
  </w:comment>
  <w:comment w:id="1756" w:author="S-IMPERATIVE" w:date="2016-05-30T22:12:00Z" w:initials="S-IMPERAT">
    <w:p w14:paraId="03F980C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5CF12F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S-192</w:t>
      </w:r>
    </w:p>
  </w:comment>
  <w:comment w:id="1758" w:author="S-CONTINUANCE" w:date="2016-05-30T22:12:00Z" w:initials="S-CONTINU">
    <w:p w14:paraId="4418379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018B6B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S-282</w:t>
      </w:r>
    </w:p>
  </w:comment>
  <w:comment w:id="1762" w:author="S-IMPERATIVE" w:date="2016-05-30T22:12:00Z" w:initials="S-IMPERAT">
    <w:p w14:paraId="7F25E8F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C68046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S-193</w:t>
      </w:r>
    </w:p>
  </w:comment>
  <w:comment w:id="1766" w:author="S-IMPERATIVE" w:date="2016-05-30T22:12:00Z" w:initials="S-IMPERAT">
    <w:p w14:paraId="6D7DE32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180DD4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S-194</w:t>
      </w:r>
    </w:p>
  </w:comment>
  <w:comment w:id="1770" w:author="S-IMPERATIVE" w:date="2016-05-30T22:12:00Z" w:initials="S-IMPERAT">
    <w:p w14:paraId="17B60C5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E034E4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S-195</w:t>
      </w:r>
    </w:p>
  </w:comment>
  <w:comment w:id="1774" w:author="S-IMPERATIVE" w:date="2016-05-30T22:12:00Z" w:initials="S-IMPERAT">
    <w:p w14:paraId="1FDDCA6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AAA095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S-196</w:t>
      </w:r>
    </w:p>
  </w:comment>
  <w:comment w:id="1778" w:author="S-IMPERATIVE" w:date="2016-05-30T22:12:00Z" w:initials="S-IMPERAT">
    <w:p w14:paraId="08350C2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61EDFF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S-197</w:t>
      </w:r>
    </w:p>
  </w:comment>
  <w:comment w:id="1782" w:author="W-Non-verifiable Terms" w:date="2016-05-30T22:10:00Z" w:initials="W-Non-ver">
    <w:p w14:paraId="19831DB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may</w:t>
      </w:r>
      <w:proofErr w:type="gramEnd"/>
    </w:p>
    <w:p w14:paraId="5617A94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W-66</w:t>
      </w:r>
    </w:p>
  </w:comment>
  <w:comment w:id="1786" w:author="S-IMPERATIVE" w:date="2016-05-30T22:12:00Z" w:initials="S-IMPERAT">
    <w:p w14:paraId="64C5102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709BDC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S-198</w:t>
      </w:r>
    </w:p>
  </w:comment>
  <w:comment w:id="1787" w:author="S-CONTINUANCE" w:date="2016-05-30T22:12:00Z" w:initials="S-CONTINU">
    <w:p w14:paraId="4BC3313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A432F3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S-283</w:t>
      </w:r>
    </w:p>
  </w:comment>
  <w:comment w:id="1791" w:author="S-IMPERATIVE" w:date="2016-05-30T22:12:00Z" w:initials="S-IMPERAT">
    <w:p w14:paraId="1E76577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D0598C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S-199</w:t>
      </w:r>
    </w:p>
  </w:comment>
  <w:comment w:id="1795" w:author="S-IMPERATIVE" w:date="2016-05-30T22:12:00Z" w:initials="S-IMPERAT">
    <w:p w14:paraId="1AC3583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31B55B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S-200</w:t>
      </w:r>
    </w:p>
  </w:comment>
  <w:comment w:id="1799" w:author="S-IMPERATIVE" w:date="2016-05-30T22:12:00Z" w:initials="S-IMPERAT">
    <w:p w14:paraId="5AB37E3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2FD8A5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S-201</w:t>
      </w:r>
    </w:p>
  </w:comment>
  <w:comment w:id="1800" w:author="S-CONTINUANCE" w:date="2016-05-30T22:12:00Z" w:initials="S-CONTINU">
    <w:p w14:paraId="43B1630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730F69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S-284</w:t>
      </w:r>
    </w:p>
  </w:comment>
  <w:comment w:id="1804" w:author="S-IMPERATIVE" w:date="2016-05-30T22:12:00Z" w:initials="S-IMPERAT">
    <w:p w14:paraId="7C6F9ED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must</w:t>
      </w:r>
      <w:proofErr w:type="gramEnd"/>
    </w:p>
    <w:p w14:paraId="612CB41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S-67</w:t>
      </w:r>
    </w:p>
  </w:comment>
  <w:comment w:id="1808" w:author="W-Non-verifiable Terms" w:date="2016-05-30T22:10:00Z" w:initials="W-Non-ver">
    <w:p w14:paraId="0B0562B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may</w:t>
      </w:r>
      <w:proofErr w:type="gramEnd"/>
    </w:p>
    <w:p w14:paraId="68A9058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W-67</w:t>
      </w:r>
    </w:p>
  </w:comment>
  <w:comment w:id="1809" w:author="S-DIRECTIVE" w:date="2016-05-30T22:12:00Z" w:initials="S-DIRECTI">
    <w:p w14:paraId="37471B3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Note:</w:t>
      </w:r>
    </w:p>
    <w:p w14:paraId="3DEACAE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S-307</w:t>
      </w:r>
    </w:p>
  </w:comment>
  <w:comment w:id="1810" w:author="S-IMPERATIVE" w:date="2016-05-30T22:12:00Z" w:initials="S-IMPERAT">
    <w:p w14:paraId="737761F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will</w:t>
      </w:r>
      <w:proofErr w:type="gramEnd"/>
    </w:p>
    <w:p w14:paraId="45F68E0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S-78</w:t>
      </w:r>
    </w:p>
  </w:comment>
  <w:comment w:id="1811" w:author="S-CONTINUANCE" w:date="2016-05-30T22:12:00Z" w:initials="S-CONTINU">
    <w:p w14:paraId="1EB3BD6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0769D0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S-285</w:t>
      </w:r>
    </w:p>
  </w:comment>
  <w:comment w:id="1815" w:author="S-IMPERATIVE" w:date="2016-05-30T22:12:00Z" w:initials="S-IMPERAT">
    <w:p w14:paraId="117298E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will</w:t>
      </w:r>
      <w:proofErr w:type="gramEnd"/>
    </w:p>
    <w:p w14:paraId="7461299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S-79</w:t>
      </w:r>
    </w:p>
  </w:comment>
  <w:comment w:id="1816" w:author="S-IMPERATIVE" w:date="2016-05-30T22:12:00Z" w:initials="S-IMPERAT">
    <w:p w14:paraId="4E8564D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6E7B586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S-202</w:t>
      </w:r>
    </w:p>
  </w:comment>
  <w:comment w:id="1817" w:author="S-IMPERATIVE" w:date="2016-05-30T22:12:00Z" w:initials="S-IMPERAT">
    <w:p w14:paraId="0CFBA41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CD2C83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S-203</w:t>
      </w:r>
    </w:p>
  </w:comment>
  <w:comment w:id="1823" w:author="S-CONTINUANCE" w:date="2016-05-30T20:37:00Z" w:initials="S-CONTINU">
    <w:p w14:paraId="2D57D93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E35211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S-14</w:t>
      </w:r>
    </w:p>
  </w:comment>
  <w:comment w:id="1824" w:author="S-CONTINUANCE" w:date="2016-05-30T20:37:00Z" w:initials="S-CONTINU">
    <w:p w14:paraId="77446BB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6E43F7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S-15</w:t>
      </w:r>
    </w:p>
  </w:comment>
  <w:comment w:id="1825" w:author="S-CONTINUANCE" w:date="2016-05-30T20:37:00Z" w:initials="S-CONTINU">
    <w:p w14:paraId="4D62994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AA03B9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S-16</w:t>
      </w:r>
    </w:p>
  </w:comment>
  <w:comment w:id="1826" w:author="S-CONTINUANCE" w:date="2016-05-30T20:37:00Z" w:initials="S-CONTINU">
    <w:p w14:paraId="501A420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A6304C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S-17</w:t>
      </w:r>
    </w:p>
  </w:comment>
  <w:comment w:id="1827" w:author="S-CONTINUANCE" w:date="2016-05-30T20:37:00Z" w:initials="S-CONTINU">
    <w:p w14:paraId="63BABC5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DD7B64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S-18</w:t>
      </w:r>
    </w:p>
  </w:comment>
  <w:comment w:id="1828" w:author="S-CONTINUANCE" w:date="2016-05-30T20:37:00Z" w:initials="S-CONTINU">
    <w:p w14:paraId="2778EB3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4E41E2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S-19</w:t>
      </w:r>
    </w:p>
  </w:comment>
  <w:comment w:id="1829" w:author="S-CONTINUANCE" w:date="2016-05-30T20:37:00Z" w:initials="S-CONTINU">
    <w:p w14:paraId="1E66A0F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2398D1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S-20</w:t>
      </w:r>
    </w:p>
  </w:comment>
  <w:comment w:id="1830" w:author="W-Non-verifiable Terms" w:date="2016-05-30T20:35:00Z" w:initials="W-Non-ver">
    <w:p w14:paraId="54E6FDD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3CA4909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W-15</w:t>
      </w:r>
    </w:p>
  </w:comment>
  <w:comment w:id="1831" w:author="W-Negative Statements" w:date="2016-05-30T20:35:00Z" w:initials="W-Negativ">
    <w:p w14:paraId="104CFF1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can't</w:t>
      </w:r>
      <w:proofErr w:type="gramEnd"/>
    </w:p>
    <w:p w14:paraId="74E34C0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W-8</w:t>
      </w:r>
    </w:p>
  </w:comment>
  <w:comment w:id="1832" w:author="S-CONTINUANCE" w:date="2016-05-30T20:37:00Z" w:initials="S-CONTINU">
    <w:p w14:paraId="4EE8A29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DB2C3B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S-21</w:t>
      </w:r>
    </w:p>
  </w:comment>
  <w:comment w:id="1833" w:author="S-CONTINUANCE" w:date="2016-05-30T20:37:00Z" w:initials="S-CONTINU">
    <w:p w14:paraId="5E0C02A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DCF789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S-22</w:t>
      </w:r>
    </w:p>
  </w:comment>
  <w:comment w:id="1834" w:author="S-CONTINUANCE" w:date="2016-05-30T20:37:00Z" w:initials="S-CONTINU">
    <w:p w14:paraId="6B523F9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D5DDAD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S-23</w:t>
      </w:r>
    </w:p>
  </w:comment>
  <w:comment w:id="1835" w:author="S-CONTINUANCE" w:date="2016-05-30T20:37:00Z" w:initials="S-CONTINU">
    <w:p w14:paraId="24A2693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5AB326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S-24</w:t>
      </w:r>
    </w:p>
  </w:comment>
  <w:comment w:id="1836" w:author="S-CONTINUANCE" w:date="2016-05-30T20:37:00Z" w:initials="S-CONTINU">
    <w:p w14:paraId="13B987F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FA0D8F4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S-25</w:t>
      </w:r>
    </w:p>
  </w:comment>
  <w:comment w:id="1837" w:author="S-IMPERATIVE" w:date="2016-05-30T20:37:00Z" w:initials="S-IMPERAT">
    <w:p w14:paraId="68AFEF8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08483D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</w:t>
      </w:r>
    </w:p>
  </w:comment>
  <w:comment w:id="1838" w:author="S-CONTINUANCE" w:date="2016-05-30T20:37:00Z" w:initials="S-CONTINU">
    <w:p w14:paraId="36C3276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7CC434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S-26</w:t>
      </w:r>
    </w:p>
  </w:comment>
  <w:comment w:id="1839" w:author="W-Subjective Language" w:date="2016-05-30T20:35:00Z" w:initials="W-Subject">
    <w:p w14:paraId="723E145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529E6EA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</w:t>
      </w:r>
    </w:p>
  </w:comment>
  <w:comment w:id="1840" w:author="W-Subjective Language" w:date="2016-05-30T20:35:00Z" w:initials="W-Subject">
    <w:p w14:paraId="2308911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1AB288E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</w:t>
      </w:r>
    </w:p>
  </w:comment>
  <w:comment w:id="1841" w:author="S-CONTINUANCE" w:date="2016-05-30T20:37:00Z" w:initials="S-CONTINU">
    <w:p w14:paraId="4E39E6B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E54150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S-27</w:t>
      </w:r>
    </w:p>
  </w:comment>
  <w:comment w:id="1842" w:author="S-CONTINUANCE" w:date="2016-05-30T20:37:00Z" w:initials="S-CONTINU">
    <w:p w14:paraId="1AB789A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E27C86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S-28</w:t>
      </w:r>
    </w:p>
  </w:comment>
  <w:comment w:id="1843" w:author="S-CONTINUANCE" w:date="2016-05-30T20:37:00Z" w:initials="S-CONTINU">
    <w:p w14:paraId="273F9B8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E3ED69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S-29</w:t>
      </w:r>
    </w:p>
  </w:comment>
  <w:comment w:id="1844" w:author="S-CONTINUANCE" w:date="2016-05-30T20:37:00Z" w:initials="S-CONTINU">
    <w:p w14:paraId="5BBB80C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34819E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S-30</w:t>
      </w:r>
    </w:p>
  </w:comment>
  <w:comment w:id="1845" w:author="S-CONTINUANCE" w:date="2016-05-30T20:37:00Z" w:initials="S-CONTINU">
    <w:p w14:paraId="4017657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C9BCA2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S-31</w:t>
      </w:r>
    </w:p>
  </w:comment>
  <w:comment w:id="1846" w:author="W-Subjective Language" w:date="2016-05-30T20:35:00Z" w:initials="W-Subject">
    <w:p w14:paraId="5FA686F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129595C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W-3</w:t>
      </w:r>
    </w:p>
  </w:comment>
  <w:comment w:id="1847" w:author="S-CONTINUANCE" w:date="2016-05-30T20:37:00Z" w:initials="S-CONTINU">
    <w:p w14:paraId="0FA0463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2B2920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S-32</w:t>
      </w:r>
    </w:p>
  </w:comment>
  <w:comment w:id="1848" w:author="S-CONTINUANCE" w:date="2016-05-30T20:37:00Z" w:initials="S-CONTINU">
    <w:p w14:paraId="679925E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94F14E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S-33</w:t>
      </w:r>
    </w:p>
  </w:comment>
  <w:comment w:id="1849" w:author="S-CONTINUANCE" w:date="2016-05-30T20:37:00Z" w:initials="S-CONTINU">
    <w:p w14:paraId="69E2F9C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3942E5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S-34</w:t>
      </w:r>
    </w:p>
  </w:comment>
  <w:comment w:id="1850" w:author="S-DIRECTIVE" w:date="2016-05-30T20:37:00Z" w:initials="S-DIRECTI">
    <w:p w14:paraId="26C38A0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Table</w:t>
      </w:r>
    </w:p>
    <w:p w14:paraId="36937CD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S-65</w:t>
      </w:r>
    </w:p>
  </w:comment>
  <w:comment w:id="1851" w:author="S-CONTINUANCE" w:date="2016-05-30T20:37:00Z" w:initials="S-CONTINU">
    <w:p w14:paraId="5328604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F0345E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S-35</w:t>
      </w:r>
    </w:p>
  </w:comment>
  <w:comment w:id="1852" w:author="S-CONTINUANCE" w:date="2016-05-30T20:37:00Z" w:initials="S-CONTINU">
    <w:p w14:paraId="4B9DD09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058F02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S-36</w:t>
      </w:r>
    </w:p>
  </w:comment>
  <w:comment w:id="1853" w:author="S-CONTINUANCE" w:date="2016-05-30T20:37:00Z" w:initials="S-CONTINU">
    <w:p w14:paraId="6F00D45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DDEE9D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S-37</w:t>
      </w:r>
    </w:p>
  </w:comment>
  <w:comment w:id="1854" w:author="S-CONTINUANCE" w:date="2016-05-30T20:37:00Z" w:initials="S-CONTINU">
    <w:p w14:paraId="3BBDDC6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DBD72E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S-38</w:t>
      </w:r>
    </w:p>
  </w:comment>
  <w:comment w:id="1855" w:author="S-CONTINUANCE" w:date="2016-05-30T20:37:00Z" w:initials="S-CONTINU">
    <w:p w14:paraId="67EEAC36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A5183C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S-39</w:t>
      </w:r>
    </w:p>
  </w:comment>
  <w:comment w:id="1856" w:author="W-Non-verifiable Terms" w:date="2016-05-30T20:35:00Z" w:initials="W-Non-ver">
    <w:p w14:paraId="34398CA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1ED5222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W-16</w:t>
      </w:r>
    </w:p>
  </w:comment>
  <w:comment w:id="1857" w:author="W-Negative Statements" w:date="2016-05-30T20:35:00Z" w:initials="W-Negativ">
    <w:p w14:paraId="718C234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can't</w:t>
      </w:r>
      <w:proofErr w:type="gramEnd"/>
    </w:p>
    <w:p w14:paraId="2833722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W-9</w:t>
      </w:r>
    </w:p>
  </w:comment>
  <w:comment w:id="1858" w:author="W-Non-verifiable Terms" w:date="2016-05-30T20:35:00Z" w:initials="W-Non-ver">
    <w:p w14:paraId="58B0188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76A9569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W-17</w:t>
      </w:r>
    </w:p>
  </w:comment>
  <w:comment w:id="1859" w:author="W-Negative Statements" w:date="2016-05-30T20:35:00Z" w:initials="W-Negativ">
    <w:p w14:paraId="596AF7F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can't</w:t>
      </w:r>
      <w:proofErr w:type="gramEnd"/>
    </w:p>
    <w:p w14:paraId="77B8230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W-10</w:t>
      </w:r>
    </w:p>
  </w:comment>
  <w:comment w:id="1860" w:author="W-Subjective Language" w:date="2016-05-30T20:35:00Z" w:initials="W-Subject">
    <w:p w14:paraId="6E24FBB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1BD9879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W-4</w:t>
      </w:r>
    </w:p>
  </w:comment>
  <w:comment w:id="1861" w:author="S-CONTINUANCE" w:date="2016-05-30T20:37:00Z" w:initials="S-CONTINU">
    <w:p w14:paraId="0333FCF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C7D017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S-40</w:t>
      </w:r>
    </w:p>
  </w:comment>
  <w:comment w:id="1862" w:author="S-CONTINUANCE" w:date="2016-05-30T20:37:00Z" w:initials="S-CONTINU">
    <w:p w14:paraId="62AD719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2EAC1E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S-41</w:t>
      </w:r>
    </w:p>
  </w:comment>
  <w:comment w:id="1863" w:author="W-Non-verifiable Terms" w:date="2016-05-30T20:35:00Z" w:initials="W-Non-ver">
    <w:p w14:paraId="731CDEC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359A824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W-18</w:t>
      </w:r>
    </w:p>
  </w:comment>
  <w:comment w:id="1864" w:author="W-Negative Statements" w:date="2016-05-30T20:35:00Z" w:initials="W-Negativ">
    <w:p w14:paraId="0384DAD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can't</w:t>
      </w:r>
      <w:proofErr w:type="gramEnd"/>
    </w:p>
    <w:p w14:paraId="1ACC96BE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W-11</w:t>
      </w:r>
    </w:p>
  </w:comment>
  <w:comment w:id="1865" w:author="S-CONTINUANCE" w:date="2016-05-30T20:37:00Z" w:initials="S-CONTINU">
    <w:p w14:paraId="35BFBDA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7DCA11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S-42</w:t>
      </w:r>
    </w:p>
  </w:comment>
  <w:comment w:id="1866" w:author="S-CONTINUANCE" w:date="2016-05-30T20:37:00Z" w:initials="S-CONTINU">
    <w:p w14:paraId="061BCF6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3EFC40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S-43</w:t>
      </w:r>
    </w:p>
  </w:comment>
  <w:comment w:id="1867" w:author="S-CONTINUANCE" w:date="2016-05-30T20:37:00Z" w:initials="S-CONTINU">
    <w:p w14:paraId="503F5FA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A45B5A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S-44</w:t>
      </w:r>
    </w:p>
  </w:comment>
  <w:comment w:id="1868" w:author="S-CONTINUANCE" w:date="2016-05-30T20:37:00Z" w:initials="S-CONTINU">
    <w:p w14:paraId="4F55B62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63A001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S-45</w:t>
      </w:r>
    </w:p>
  </w:comment>
  <w:comment w:id="1869" w:author="S-IMPERATIVE" w:date="2016-05-30T20:37:00Z" w:initials="S-IMPERAT">
    <w:p w14:paraId="1A231B6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FDDE64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</w:t>
      </w:r>
    </w:p>
  </w:comment>
  <w:comment w:id="1870" w:author="S-CONTINUANCE" w:date="2016-05-30T20:37:00Z" w:initials="S-CONTINU">
    <w:p w14:paraId="0ED6FDD2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8D4093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S-46</w:t>
      </w:r>
    </w:p>
  </w:comment>
  <w:comment w:id="1871" w:author="S-CONTINUANCE" w:date="2016-05-30T20:37:00Z" w:initials="S-CONTINU">
    <w:p w14:paraId="2972C8C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38DDB9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S-47</w:t>
      </w:r>
    </w:p>
  </w:comment>
  <w:comment w:id="1872" w:author="S-IMPERATIVE" w:date="2016-05-30T20:37:00Z" w:initials="S-IMPERAT">
    <w:p w14:paraId="642E843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will</w:t>
      </w:r>
      <w:proofErr w:type="gramEnd"/>
    </w:p>
    <w:p w14:paraId="67928FE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</w:t>
      </w:r>
    </w:p>
  </w:comment>
  <w:comment w:id="1873" w:author="S-CONTINUANCE" w:date="2016-05-30T20:37:00Z" w:initials="S-CONTINU">
    <w:p w14:paraId="7CA6DED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8C0B79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S-48</w:t>
      </w:r>
    </w:p>
  </w:comment>
  <w:comment w:id="1874" w:author="S-CONTINUANCE" w:date="2016-05-30T20:37:00Z" w:initials="S-CONTINU">
    <w:p w14:paraId="0450576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935D6B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S-49</w:t>
      </w:r>
    </w:p>
  </w:comment>
  <w:comment w:id="1875" w:author="S-IMPERATIVE" w:date="2016-05-30T20:37:00Z" w:initials="S-IMPERAT">
    <w:p w14:paraId="417A410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will</w:t>
      </w:r>
      <w:proofErr w:type="gramEnd"/>
    </w:p>
    <w:p w14:paraId="0A1EA07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S-2</w:t>
      </w:r>
    </w:p>
  </w:comment>
  <w:comment w:id="1876" w:author="S-CONTINUANCE" w:date="2016-05-30T20:37:00Z" w:initials="S-CONTINU">
    <w:p w14:paraId="53FF8C3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0DB1F0C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S-50</w:t>
      </w:r>
    </w:p>
  </w:comment>
  <w:comment w:id="1877" w:author="S-IMPERATIVE" w:date="2016-05-30T20:37:00Z" w:initials="S-IMPERAT">
    <w:p w14:paraId="7E6F7009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42A16B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</w:t>
      </w:r>
    </w:p>
  </w:comment>
  <w:comment w:id="1878" w:author="S-CONTINUANCE" w:date="2016-05-30T20:37:00Z" w:initials="S-CONTINU">
    <w:p w14:paraId="2DB701B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60CA888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S-51</w:t>
      </w:r>
    </w:p>
  </w:comment>
  <w:comment w:id="1879" w:author="S-CONTINUANCE" w:date="2016-05-30T20:37:00Z" w:initials="S-CONTINU">
    <w:p w14:paraId="54E466D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94AA1C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S-52</w:t>
      </w:r>
    </w:p>
  </w:comment>
  <w:comment w:id="1880" w:author="S-CONTINUANCE" w:date="2016-05-30T20:37:00Z" w:initials="S-CONTINU">
    <w:p w14:paraId="1F2DD87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CD6206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S-53</w:t>
      </w:r>
    </w:p>
  </w:comment>
  <w:comment w:id="1881" w:author="S-IMPERATIVE" w:date="2016-05-30T20:37:00Z" w:initials="S-IMPERAT">
    <w:p w14:paraId="7DA5DAB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5EC4B3B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S-7</w:t>
      </w:r>
    </w:p>
  </w:comment>
  <w:comment w:id="1882" w:author="S-CONTINUANCE" w:date="2016-05-30T20:37:00Z" w:initials="S-CONTINU">
    <w:p w14:paraId="3B302CE8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4237928D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S-54</w:t>
      </w:r>
    </w:p>
  </w:comment>
  <w:comment w:id="1883" w:author="S-CONTINUANCE" w:date="2016-05-30T20:37:00Z" w:initials="S-CONTINU">
    <w:p w14:paraId="68FE15F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69EAB4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S-55</w:t>
      </w:r>
    </w:p>
  </w:comment>
  <w:comment w:id="1884" w:author="S-IMPERATIVE" w:date="2016-05-30T20:37:00Z" w:initials="S-IMPERAT">
    <w:p w14:paraId="401CD1B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2CA6A2D0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S-8</w:t>
      </w:r>
    </w:p>
  </w:comment>
  <w:comment w:id="1888" w:author="W-Subjective Language" w:date="2016-05-30T20:35:00Z" w:initials="W-Subject">
    <w:p w14:paraId="0FC0E207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75ABDF8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W-5</w:t>
      </w:r>
    </w:p>
  </w:comment>
  <w:comment w:id="1889" w:author="S-CONTINUANCE" w:date="2016-05-30T20:37:00Z" w:initials="S-CONTINU">
    <w:p w14:paraId="5DAC79E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CCE07B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S-56</w:t>
      </w:r>
    </w:p>
  </w:comment>
  <w:comment w:id="1890" w:author="W-Subjective Language" w:date="2016-05-30T20:35:00Z" w:initials="W-Subject">
    <w:p w14:paraId="470A94B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all</w:t>
      </w:r>
      <w:proofErr w:type="gramEnd"/>
    </w:p>
    <w:p w14:paraId="7BF79115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W-6</w:t>
      </w:r>
    </w:p>
  </w:comment>
  <w:comment w:id="1891" w:author="S-CONTINUANCE" w:date="2016-05-30T20:37:00Z" w:initials="S-CONTINU">
    <w:p w14:paraId="6385CEB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1F57EE2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S-57</w:t>
      </w:r>
    </w:p>
  </w:comment>
  <w:comment w:id="1892" w:author="W-Subjective Language" w:date="2016-05-30T20:35:00Z" w:initials="W-Subject">
    <w:p w14:paraId="0B58972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always</w:t>
      </w:r>
      <w:proofErr w:type="gramEnd"/>
    </w:p>
    <w:p w14:paraId="60AA869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W-7</w:t>
      </w:r>
    </w:p>
  </w:comment>
  <w:comment w:id="1893" w:author="S-DIRECTIVE" w:date="2016-05-30T20:37:00Z" w:initials="S-DIRECTI">
    <w:p w14:paraId="08FADC4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Table</w:t>
      </w:r>
    </w:p>
    <w:p w14:paraId="1AE2305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S-66</w:t>
      </w:r>
    </w:p>
  </w:comment>
  <w:comment w:id="1894" w:author="S-DIRECTIVE" w:date="2016-05-30T20:37:00Z" w:initials="S-DIRECTI">
    <w:p w14:paraId="7265668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Table</w:t>
      </w:r>
    </w:p>
    <w:p w14:paraId="371C0D1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S-67</w:t>
      </w:r>
    </w:p>
  </w:comment>
  <w:comment w:id="1895" w:author="S-CONTINUANCE" w:date="2016-05-30T20:37:00Z" w:initials="S-CONTINU">
    <w:p w14:paraId="4A2FB593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355B06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S-58</w:t>
      </w:r>
    </w:p>
  </w:comment>
  <w:comment w:id="1896" w:author="S-CONTINUANCE" w:date="2016-05-30T20:37:00Z" w:initials="S-CONTINU">
    <w:p w14:paraId="295D3DC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916E2E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S-59</w:t>
      </w:r>
    </w:p>
  </w:comment>
  <w:comment w:id="1897" w:author="S-IMPERATIVE" w:date="2016-05-30T20:37:00Z" w:initials="S-IMPERAT">
    <w:p w14:paraId="7E0B0D21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0903B62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S-9</w:t>
      </w:r>
    </w:p>
  </w:comment>
  <w:comment w:id="1898" w:author="S-CONTINUANCE" w:date="2016-05-30T20:37:00Z" w:initials="S-CONTINU">
    <w:p w14:paraId="6E6EF5A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1D36741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S-60</w:t>
      </w:r>
    </w:p>
  </w:comment>
  <w:comment w:id="1899" w:author="W-Non-verifiable Terms" w:date="2016-05-30T20:35:00Z" w:initials="W-Non-ver">
    <w:p w14:paraId="162D030E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57DAECC7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W-19</w:t>
      </w:r>
    </w:p>
  </w:comment>
  <w:comment w:id="1900" w:author="W-Negative Statements" w:date="2016-05-30T20:35:00Z" w:initials="W-Negativ">
    <w:p w14:paraId="04BA6D1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can't</w:t>
      </w:r>
      <w:proofErr w:type="gramEnd"/>
    </w:p>
    <w:p w14:paraId="7EF7697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W-12</w:t>
      </w:r>
    </w:p>
  </w:comment>
  <w:comment w:id="1901" w:author="S-CONTINUANCE" w:date="2016-05-30T20:37:00Z" w:initials="S-CONTINU">
    <w:p w14:paraId="7496B65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54DE81B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S-61</w:t>
      </w:r>
    </w:p>
  </w:comment>
  <w:comment w:id="1902" w:author="W-Non-verifiable Terms" w:date="2016-05-30T20:35:00Z" w:initials="W-Non-ver">
    <w:p w14:paraId="772366C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can</w:t>
      </w:r>
      <w:proofErr w:type="gramEnd"/>
    </w:p>
    <w:p w14:paraId="2429DE1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W-20</w:t>
      </w:r>
    </w:p>
  </w:comment>
  <w:comment w:id="1903" w:author="S-CONTINUANCE" w:date="2016-05-30T20:37:00Z" w:initials="S-CONTINU">
    <w:p w14:paraId="7539180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2A5AB26F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S-62</w:t>
      </w:r>
    </w:p>
  </w:comment>
  <w:comment w:id="1904" w:author="S-IMPERATIVE" w:date="2016-05-30T20:37:00Z" w:initials="S-IMPERAT">
    <w:p w14:paraId="747C1EAB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will</w:t>
      </w:r>
      <w:proofErr w:type="gramEnd"/>
    </w:p>
    <w:p w14:paraId="58B177D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S-3</w:t>
      </w:r>
    </w:p>
  </w:comment>
  <w:comment w:id="1905" w:author="S-CONTINUANCE" w:date="2016-05-30T20:37:00Z" w:initials="S-CONTINU">
    <w:p w14:paraId="2B5028E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3D3F35E3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S-63</w:t>
      </w:r>
    </w:p>
  </w:comment>
  <w:comment w:id="1906" w:author="S-IMPERATIVE" w:date="2016-05-30T20:37:00Z" w:initials="S-IMPERAT">
    <w:p w14:paraId="3D030FDF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39849FA6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S-10</w:t>
      </w:r>
    </w:p>
  </w:comment>
  <w:comment w:id="1907" w:author="S-IMPERATIVE" w:date="2016-05-30T20:37:00Z" w:initials="S-IMPERAT">
    <w:p w14:paraId="2FED81A4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45933E5B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S-11</w:t>
      </w:r>
    </w:p>
  </w:comment>
  <w:comment w:id="1908" w:author="S-CONTINUANCE" w:date="2016-05-30T20:37:00Z" w:initials="S-CONTINU">
    <w:p w14:paraId="3CCBF15D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and</w:t>
      </w:r>
      <w:proofErr w:type="gramEnd"/>
    </w:p>
    <w:p w14:paraId="76F7617C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S-64</w:t>
      </w:r>
    </w:p>
  </w:comment>
  <w:comment w:id="1909" w:author="S-IMPERATIVE" w:date="2016-05-30T20:37:00Z" w:initials="S-IMPERAT">
    <w:p w14:paraId="0B63D70C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103DAAB9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S-12</w:t>
      </w:r>
    </w:p>
  </w:comment>
  <w:comment w:id="1910" w:author="W-Non-verifiable Terms" w:date="2016-05-30T20:35:00Z" w:initials="W-Non-ver">
    <w:p w14:paraId="28CB3A00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177CCDB8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W-13</w:t>
      </w:r>
    </w:p>
  </w:comment>
  <w:comment w:id="1911" w:author="S-IMPERATIVE" w:date="2016-05-30T20:37:00Z" w:initials="S-IMPERAT">
    <w:p w14:paraId="29ECDCC5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proofErr w:type="gramStart"/>
      <w:r>
        <w:t>should</w:t>
      </w:r>
      <w:proofErr w:type="gramEnd"/>
    </w:p>
    <w:p w14:paraId="7EDE2BA2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S-13</w:t>
      </w:r>
    </w:p>
  </w:comment>
  <w:comment w:id="1912" w:author="W-Non-verifiable Terms" w:date="2016-05-30T20:35:00Z" w:initials="W-Non-ver">
    <w:p w14:paraId="2C3CDD4A" w14:textId="77777777" w:rsidR="002A1E15" w:rsidRDefault="002A1E15" w:rsidP="00126D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Support</w:t>
      </w:r>
    </w:p>
    <w:p w14:paraId="3602280A" w14:textId="77777777" w:rsidR="002A1E15" w:rsidRDefault="002A1E15" w:rsidP="00126D3B">
      <w:pPr>
        <w:pStyle w:val="CommentText"/>
      </w:pPr>
      <w:r>
        <w:t xml:space="preserve"> </w:t>
      </w:r>
      <w:proofErr w:type="gramStart"/>
      <w:r>
        <w:t>number</w:t>
      </w:r>
      <w:proofErr w:type="gramEnd"/>
      <w:r>
        <w:t>: W-14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75D81A" w15:done="0"/>
  <w15:commentEx w15:paraId="0CAF0072" w15:done="0"/>
  <w15:commentEx w15:paraId="08376E97" w15:done="0"/>
  <w15:commentEx w15:paraId="293ED83D" w15:done="0"/>
  <w15:commentEx w15:paraId="245CFD62" w15:done="0"/>
  <w15:commentEx w15:paraId="7DA8541A" w15:done="0"/>
  <w15:commentEx w15:paraId="0F8B7F00" w15:done="0"/>
  <w15:commentEx w15:paraId="44AEAB73" w15:done="0"/>
  <w15:commentEx w15:paraId="601AFF85" w15:done="0"/>
  <w15:commentEx w15:paraId="7BB885D1" w15:done="0"/>
  <w15:commentEx w15:paraId="252FD458" w15:done="0"/>
  <w15:commentEx w15:paraId="7BD274DB" w15:done="0"/>
  <w15:commentEx w15:paraId="6A0C9EB9" w15:done="0"/>
  <w15:commentEx w15:paraId="7B506C49" w15:done="0"/>
  <w15:commentEx w15:paraId="47ABE349" w15:done="0"/>
  <w15:commentEx w15:paraId="0688FE1A" w15:done="0"/>
  <w15:commentEx w15:paraId="30245B28" w15:done="0"/>
  <w15:commentEx w15:paraId="41098F5F" w15:done="0"/>
  <w15:commentEx w15:paraId="4949935E" w15:done="0"/>
  <w15:commentEx w15:paraId="7CAFBA5B" w15:done="0"/>
  <w15:commentEx w15:paraId="4E24B566" w15:done="0"/>
  <w15:commentEx w15:paraId="2303018D" w15:done="0"/>
  <w15:commentEx w15:paraId="74973CEE" w15:done="0"/>
  <w15:commentEx w15:paraId="2C05DEE7" w15:done="0"/>
  <w15:commentEx w15:paraId="0AE77771" w15:done="0"/>
  <w15:commentEx w15:paraId="1734CDF5" w15:done="0"/>
  <w15:commentEx w15:paraId="7BC19324" w15:done="0"/>
  <w15:commentEx w15:paraId="6CC37DD9" w15:done="0"/>
  <w15:commentEx w15:paraId="38BF7992" w15:done="0"/>
  <w15:commentEx w15:paraId="4F4CC555" w15:done="0"/>
  <w15:commentEx w15:paraId="2DBCD501" w15:done="0"/>
  <w15:commentEx w15:paraId="1A20FBC3" w15:done="0"/>
  <w15:commentEx w15:paraId="593E6E2B" w15:done="0"/>
  <w15:commentEx w15:paraId="0A9C909C" w15:done="0"/>
  <w15:commentEx w15:paraId="2ECD072F" w15:done="0"/>
  <w15:commentEx w15:paraId="384259E4" w15:done="0"/>
  <w15:commentEx w15:paraId="05018266" w15:done="0"/>
  <w15:commentEx w15:paraId="26CB3AD6" w15:done="0"/>
  <w15:commentEx w15:paraId="67EA6F21" w15:done="0"/>
  <w15:commentEx w15:paraId="15A344D2" w15:done="0"/>
  <w15:commentEx w15:paraId="4E54CD56" w15:done="0"/>
  <w15:commentEx w15:paraId="544316DA" w15:done="0"/>
  <w15:commentEx w15:paraId="57D7EF93" w15:done="0"/>
  <w15:commentEx w15:paraId="5D5E4F91" w15:done="0"/>
  <w15:commentEx w15:paraId="7C76FD0C" w15:done="0"/>
  <w15:commentEx w15:paraId="77AC9F4C" w15:done="0"/>
  <w15:commentEx w15:paraId="19135D6B" w15:done="0"/>
  <w15:commentEx w15:paraId="18830B2B" w15:done="0"/>
  <w15:commentEx w15:paraId="7E5CE408" w15:done="0"/>
  <w15:commentEx w15:paraId="70FA9B55" w15:done="0"/>
  <w15:commentEx w15:paraId="20B095B9" w15:done="0"/>
  <w15:commentEx w15:paraId="3138AE0F" w15:done="0"/>
  <w15:commentEx w15:paraId="7D20FCF9" w15:done="0"/>
  <w15:commentEx w15:paraId="123925F8" w15:done="0"/>
  <w15:commentEx w15:paraId="7D488831" w15:done="0"/>
  <w15:commentEx w15:paraId="56521556" w15:done="0"/>
  <w15:commentEx w15:paraId="52FD5FAF" w15:done="0"/>
  <w15:commentEx w15:paraId="606F3871" w15:done="0"/>
  <w15:commentEx w15:paraId="7FDF5404" w15:done="0"/>
  <w15:commentEx w15:paraId="69430FAB" w15:done="0"/>
  <w15:commentEx w15:paraId="085F7995" w15:done="0"/>
  <w15:commentEx w15:paraId="02FE57C8" w15:done="0"/>
  <w15:commentEx w15:paraId="5969451E" w15:done="0"/>
  <w15:commentEx w15:paraId="6C463080" w15:done="0"/>
  <w15:commentEx w15:paraId="5D8F1B4C" w15:done="0"/>
  <w15:commentEx w15:paraId="4E5C3CE7" w15:done="0"/>
  <w15:commentEx w15:paraId="6D0DB583" w15:done="0"/>
  <w15:commentEx w15:paraId="15C04966" w15:done="0"/>
  <w15:commentEx w15:paraId="1C1C3562" w15:done="0"/>
  <w15:commentEx w15:paraId="773D2AF1" w15:done="0"/>
  <w15:commentEx w15:paraId="5FDF1449" w15:done="0"/>
  <w15:commentEx w15:paraId="5F88D257" w15:done="0"/>
  <w15:commentEx w15:paraId="005D6CB1" w15:done="0"/>
  <w15:commentEx w15:paraId="203E2D3F" w15:done="0"/>
  <w15:commentEx w15:paraId="07E6DAAF" w15:done="0"/>
  <w15:commentEx w15:paraId="07E78F28" w15:done="0"/>
  <w15:commentEx w15:paraId="142432B1" w15:done="0"/>
  <w15:commentEx w15:paraId="230491A8" w15:done="0"/>
  <w15:commentEx w15:paraId="253B3517" w15:done="0"/>
  <w15:commentEx w15:paraId="52485500" w15:done="0"/>
  <w15:commentEx w15:paraId="44125658" w15:done="0"/>
  <w15:commentEx w15:paraId="79980250" w15:done="0"/>
  <w15:commentEx w15:paraId="5744CC31" w15:done="0"/>
  <w15:commentEx w15:paraId="76C5A2B3" w15:done="0"/>
  <w15:commentEx w15:paraId="6A439B24" w15:done="0"/>
  <w15:commentEx w15:paraId="2614C4B0" w15:done="0"/>
  <w15:commentEx w15:paraId="3F9AB738" w15:done="0"/>
  <w15:commentEx w15:paraId="4A663F53" w15:done="0"/>
  <w15:commentEx w15:paraId="1D8CAC3B" w15:done="0"/>
  <w15:commentEx w15:paraId="087D7858" w15:done="0"/>
  <w15:commentEx w15:paraId="1FA5F256" w15:done="0"/>
  <w15:commentEx w15:paraId="2FB1CAB5" w15:done="0"/>
  <w15:commentEx w15:paraId="522D89D4" w15:done="0"/>
  <w15:commentEx w15:paraId="782F1286" w15:done="0"/>
  <w15:commentEx w15:paraId="6A787520" w15:done="0"/>
  <w15:commentEx w15:paraId="63927707" w15:done="0"/>
  <w15:commentEx w15:paraId="192652C4" w15:done="0"/>
  <w15:commentEx w15:paraId="7231548F" w15:done="0"/>
  <w15:commentEx w15:paraId="4F93F759" w15:done="0"/>
  <w15:commentEx w15:paraId="5BB700B1" w15:done="0"/>
  <w15:commentEx w15:paraId="72E3E1FB" w15:done="0"/>
  <w15:commentEx w15:paraId="51C10F1B" w15:done="0"/>
  <w15:commentEx w15:paraId="5E02720D" w15:done="0"/>
  <w15:commentEx w15:paraId="4E8C7C39" w15:done="0"/>
  <w15:commentEx w15:paraId="09B79895" w15:done="0"/>
  <w15:commentEx w15:paraId="3EFDE6B4" w15:done="0"/>
  <w15:commentEx w15:paraId="64AD9E9A" w15:done="0"/>
  <w15:commentEx w15:paraId="6CB86583" w15:done="0"/>
  <w15:commentEx w15:paraId="24503505" w15:done="0"/>
  <w15:commentEx w15:paraId="331073F4" w15:done="0"/>
  <w15:commentEx w15:paraId="5ABFD771" w15:done="0"/>
  <w15:commentEx w15:paraId="2E27DB30" w15:done="0"/>
  <w15:commentEx w15:paraId="78CAB52C" w15:done="0"/>
  <w15:commentEx w15:paraId="5FF38191" w15:done="0"/>
  <w15:commentEx w15:paraId="7737A28A" w15:done="0"/>
  <w15:commentEx w15:paraId="018BFBC1" w15:done="0"/>
  <w15:commentEx w15:paraId="7B32E71A" w15:done="0"/>
  <w15:commentEx w15:paraId="1B6A3AD0" w15:done="0"/>
  <w15:commentEx w15:paraId="3737D3F6" w15:done="0"/>
  <w15:commentEx w15:paraId="586ED104" w15:done="0"/>
  <w15:commentEx w15:paraId="1E055BC8" w15:done="0"/>
  <w15:commentEx w15:paraId="3B021313" w15:done="0"/>
  <w15:commentEx w15:paraId="4E35DC97" w15:done="0"/>
  <w15:commentEx w15:paraId="0D38312E" w15:done="0"/>
  <w15:commentEx w15:paraId="488617A8" w15:done="0"/>
  <w15:commentEx w15:paraId="3830A226" w15:done="0"/>
  <w15:commentEx w15:paraId="121161DD" w15:done="0"/>
  <w15:commentEx w15:paraId="2AA9E56D" w15:done="0"/>
  <w15:commentEx w15:paraId="128EF5B5" w15:done="0"/>
  <w15:commentEx w15:paraId="4AB0E516" w15:done="0"/>
  <w15:commentEx w15:paraId="705FE552" w15:done="0"/>
  <w15:commentEx w15:paraId="1643B7A5" w15:done="0"/>
  <w15:commentEx w15:paraId="092EB6C7" w15:done="0"/>
  <w15:commentEx w15:paraId="469EE024" w15:done="0"/>
  <w15:commentEx w15:paraId="05BD7C8E" w15:done="0"/>
  <w15:commentEx w15:paraId="69D6BB2F" w15:done="0"/>
  <w15:commentEx w15:paraId="0ED20830" w15:done="0"/>
  <w15:commentEx w15:paraId="11093390" w15:done="0"/>
  <w15:commentEx w15:paraId="4398FD9C" w15:done="0"/>
  <w15:commentEx w15:paraId="1F4BFB98" w15:done="0"/>
  <w15:commentEx w15:paraId="2D5149FD" w15:done="0"/>
  <w15:commentEx w15:paraId="13E203D2" w15:done="0"/>
  <w15:commentEx w15:paraId="41F20075" w15:done="0"/>
  <w15:commentEx w15:paraId="67476BEF" w15:done="0"/>
  <w15:commentEx w15:paraId="5E246DC5" w15:done="0"/>
  <w15:commentEx w15:paraId="66D2B243" w15:done="0"/>
  <w15:commentEx w15:paraId="6F424A50" w15:done="0"/>
  <w15:commentEx w15:paraId="2633F5D2" w15:done="0"/>
  <w15:commentEx w15:paraId="3040F5FC" w15:done="0"/>
  <w15:commentEx w15:paraId="2288AF52" w15:done="0"/>
  <w15:commentEx w15:paraId="427398E6" w15:done="0"/>
  <w15:commentEx w15:paraId="6C4FC4BE" w15:done="0"/>
  <w15:commentEx w15:paraId="483B40CE" w15:done="0"/>
  <w15:commentEx w15:paraId="2B7FBDA2" w15:done="0"/>
  <w15:commentEx w15:paraId="72A003D3" w15:done="0"/>
  <w15:commentEx w15:paraId="76DBD94F" w15:done="0"/>
  <w15:commentEx w15:paraId="28EBAFC6" w15:done="0"/>
  <w15:commentEx w15:paraId="79B724F6" w15:done="0"/>
  <w15:commentEx w15:paraId="05A6BD34" w15:done="0"/>
  <w15:commentEx w15:paraId="08D3C865" w15:done="0"/>
  <w15:commentEx w15:paraId="17E0FDEA" w15:done="0"/>
  <w15:commentEx w15:paraId="3314DC49" w15:done="0"/>
  <w15:commentEx w15:paraId="1DF85695" w15:done="0"/>
  <w15:commentEx w15:paraId="36243D2B" w15:done="0"/>
  <w15:commentEx w15:paraId="123BC183" w15:done="0"/>
  <w15:commentEx w15:paraId="301E847D" w15:done="0"/>
  <w15:commentEx w15:paraId="6C76E334" w15:done="0"/>
  <w15:commentEx w15:paraId="4F59D662" w15:done="0"/>
  <w15:commentEx w15:paraId="58A1C1B1" w15:done="0"/>
  <w15:commentEx w15:paraId="528DBAB5" w15:done="0"/>
  <w15:commentEx w15:paraId="20100537" w15:done="0"/>
  <w15:commentEx w15:paraId="491270AF" w15:done="0"/>
  <w15:commentEx w15:paraId="51CBE55C" w15:done="0"/>
  <w15:commentEx w15:paraId="0500F5CD" w15:done="0"/>
  <w15:commentEx w15:paraId="569D78ED" w15:done="0"/>
  <w15:commentEx w15:paraId="76FC50A3" w15:done="0"/>
  <w15:commentEx w15:paraId="694D80C5" w15:done="0"/>
  <w15:commentEx w15:paraId="2D97950B" w15:done="0"/>
  <w15:commentEx w15:paraId="74253C5F" w15:done="0"/>
  <w15:commentEx w15:paraId="6FE218A5" w15:done="0"/>
  <w15:commentEx w15:paraId="39E29254" w15:done="0"/>
  <w15:commentEx w15:paraId="615BDE95" w15:done="0"/>
  <w15:commentEx w15:paraId="16F37428" w15:done="0"/>
  <w15:commentEx w15:paraId="0430865C" w15:done="0"/>
  <w15:commentEx w15:paraId="7ABBDA06" w15:done="0"/>
  <w15:commentEx w15:paraId="31046D36" w15:done="0"/>
  <w15:commentEx w15:paraId="20392A46" w15:done="0"/>
  <w15:commentEx w15:paraId="3EA231C9" w15:done="0"/>
  <w15:commentEx w15:paraId="530B9285" w15:done="0"/>
  <w15:commentEx w15:paraId="7FC1E341" w15:done="0"/>
  <w15:commentEx w15:paraId="207AA844" w15:done="0"/>
  <w15:commentEx w15:paraId="3FF4027A" w15:done="0"/>
  <w15:commentEx w15:paraId="6D335170" w15:done="0"/>
  <w15:commentEx w15:paraId="6BFF893B" w15:done="0"/>
  <w15:commentEx w15:paraId="5833A8A7" w15:done="0"/>
  <w15:commentEx w15:paraId="5271B821" w15:done="0"/>
  <w15:commentEx w15:paraId="10C68113" w15:done="0"/>
  <w15:commentEx w15:paraId="363A0491" w15:done="0"/>
  <w15:commentEx w15:paraId="7C54CB31" w15:done="0"/>
  <w15:commentEx w15:paraId="23975740" w15:done="0"/>
  <w15:commentEx w15:paraId="5AC9DA05" w15:done="0"/>
  <w15:commentEx w15:paraId="6B935729" w15:done="0"/>
  <w15:commentEx w15:paraId="6F4AD261" w15:done="0"/>
  <w15:commentEx w15:paraId="54212BB2" w15:done="0"/>
  <w15:commentEx w15:paraId="76C7B06B" w15:done="0"/>
  <w15:commentEx w15:paraId="4420FA46" w15:done="0"/>
  <w15:commentEx w15:paraId="438DC949" w15:done="0"/>
  <w15:commentEx w15:paraId="28B236C3" w15:done="0"/>
  <w15:commentEx w15:paraId="03372AD1" w15:done="0"/>
  <w15:commentEx w15:paraId="17EAFA73" w15:done="0"/>
  <w15:commentEx w15:paraId="3171CA67" w15:done="0"/>
  <w15:commentEx w15:paraId="30C6DEFF" w15:done="0"/>
  <w15:commentEx w15:paraId="4EB4D369" w15:done="0"/>
  <w15:commentEx w15:paraId="6A14B0FF" w15:done="0"/>
  <w15:commentEx w15:paraId="71C413C8" w15:done="0"/>
  <w15:commentEx w15:paraId="1B9C97CB" w15:done="0"/>
  <w15:commentEx w15:paraId="551FF359" w15:done="0"/>
  <w15:commentEx w15:paraId="134A2118" w15:done="0"/>
  <w15:commentEx w15:paraId="5C6B1738" w15:done="0"/>
  <w15:commentEx w15:paraId="644B7802" w15:done="0"/>
  <w15:commentEx w15:paraId="64EA49DE" w15:done="0"/>
  <w15:commentEx w15:paraId="00464BE7" w15:done="0"/>
  <w15:commentEx w15:paraId="124FAAF7" w15:done="0"/>
  <w15:commentEx w15:paraId="6373E266" w15:done="0"/>
  <w15:commentEx w15:paraId="6740A136" w15:done="0"/>
  <w15:commentEx w15:paraId="7582CB84" w15:done="0"/>
  <w15:commentEx w15:paraId="1CEE1343" w15:done="0"/>
  <w15:commentEx w15:paraId="7D5EF5D7" w15:done="0"/>
  <w15:commentEx w15:paraId="0600608E" w15:done="0"/>
  <w15:commentEx w15:paraId="1D61F72B" w15:done="0"/>
  <w15:commentEx w15:paraId="7BA598C1" w15:done="0"/>
  <w15:commentEx w15:paraId="6D92CC09" w15:done="0"/>
  <w15:commentEx w15:paraId="2916C692" w15:done="0"/>
  <w15:commentEx w15:paraId="69CB44AD" w15:done="0"/>
  <w15:commentEx w15:paraId="1D24A1C9" w15:done="0"/>
  <w15:commentEx w15:paraId="6242983E" w15:done="0"/>
  <w15:commentEx w15:paraId="7937D151" w15:done="0"/>
  <w15:commentEx w15:paraId="7FCF5FD9" w15:done="0"/>
  <w15:commentEx w15:paraId="1215FE54" w15:done="0"/>
  <w15:commentEx w15:paraId="25E8F61C" w15:done="0"/>
  <w15:commentEx w15:paraId="434E899B" w15:done="0"/>
  <w15:commentEx w15:paraId="5EF9C132" w15:done="0"/>
  <w15:commentEx w15:paraId="6ED68DD6" w15:done="0"/>
  <w15:commentEx w15:paraId="4B44F06B" w15:done="0"/>
  <w15:commentEx w15:paraId="4D65B792" w15:done="0"/>
  <w15:commentEx w15:paraId="0742892D" w15:done="0"/>
  <w15:commentEx w15:paraId="5F95951B" w15:done="0"/>
  <w15:commentEx w15:paraId="18F63D43" w15:done="0"/>
  <w15:commentEx w15:paraId="3E11A11A" w15:done="0"/>
  <w15:commentEx w15:paraId="498981B8" w15:done="0"/>
  <w15:commentEx w15:paraId="7A452268" w15:done="0"/>
  <w15:commentEx w15:paraId="182BE9B8" w15:done="0"/>
  <w15:commentEx w15:paraId="2E86A702" w15:done="0"/>
  <w15:commentEx w15:paraId="692A8088" w15:done="0"/>
  <w15:commentEx w15:paraId="5AE28DDD" w15:done="0"/>
  <w15:commentEx w15:paraId="208293CC" w15:done="0"/>
  <w15:commentEx w15:paraId="01DAB483" w15:done="0"/>
  <w15:commentEx w15:paraId="78136959" w15:done="0"/>
  <w15:commentEx w15:paraId="50D41619" w15:done="0"/>
  <w15:commentEx w15:paraId="5B7C4E0D" w15:done="0"/>
  <w15:commentEx w15:paraId="7101DD10" w15:done="0"/>
  <w15:commentEx w15:paraId="3651FF3C" w15:done="0"/>
  <w15:commentEx w15:paraId="20D08ED2" w15:done="0"/>
  <w15:commentEx w15:paraId="38BA1308" w15:done="0"/>
  <w15:commentEx w15:paraId="1BC43CB8" w15:done="0"/>
  <w15:commentEx w15:paraId="63A8EF07" w15:done="0"/>
  <w15:commentEx w15:paraId="4DC67832" w15:done="0"/>
  <w15:commentEx w15:paraId="185FCBD8" w15:done="0"/>
  <w15:commentEx w15:paraId="7F72FFD2" w15:done="0"/>
  <w15:commentEx w15:paraId="4A76DB9C" w15:done="0"/>
  <w15:commentEx w15:paraId="73F7B77C" w15:done="0"/>
  <w15:commentEx w15:paraId="1A816474" w15:done="0"/>
  <w15:commentEx w15:paraId="601FBE1C" w15:done="0"/>
  <w15:commentEx w15:paraId="273AD516" w15:done="0"/>
  <w15:commentEx w15:paraId="77ADA817" w15:done="0"/>
  <w15:commentEx w15:paraId="63A26621" w15:done="0"/>
  <w15:commentEx w15:paraId="4F67423F" w15:done="0"/>
  <w15:commentEx w15:paraId="13E1FB8C" w15:done="0"/>
  <w15:commentEx w15:paraId="2D826271" w15:done="0"/>
  <w15:commentEx w15:paraId="7AF6C72E" w15:done="0"/>
  <w15:commentEx w15:paraId="1A0EBFD8" w15:done="0"/>
  <w15:commentEx w15:paraId="07D4F540" w15:done="0"/>
  <w15:commentEx w15:paraId="6A309D4D" w15:done="0"/>
  <w15:commentEx w15:paraId="7D9F61C0" w15:done="0"/>
  <w15:commentEx w15:paraId="57CF42CC" w15:done="0"/>
  <w15:commentEx w15:paraId="22D76437" w15:done="0"/>
  <w15:commentEx w15:paraId="0A4EC139" w15:done="0"/>
  <w15:commentEx w15:paraId="52B11E7F" w15:done="0"/>
  <w15:commentEx w15:paraId="46A24E1E" w15:done="0"/>
  <w15:commentEx w15:paraId="7E3ADDF3" w15:done="0"/>
  <w15:commentEx w15:paraId="462987B0" w15:done="0"/>
  <w15:commentEx w15:paraId="455C9E7D" w15:done="0"/>
  <w15:commentEx w15:paraId="5D0BC36E" w15:done="0"/>
  <w15:commentEx w15:paraId="0CCC41CF" w15:done="0"/>
  <w15:commentEx w15:paraId="4D924C95" w15:done="0"/>
  <w15:commentEx w15:paraId="4CB26B80" w15:done="0"/>
  <w15:commentEx w15:paraId="7C74F813" w15:done="0"/>
  <w15:commentEx w15:paraId="653C6773" w15:done="0"/>
  <w15:commentEx w15:paraId="5D0EF7E2" w15:done="0"/>
  <w15:commentEx w15:paraId="52F51C20" w15:done="0"/>
  <w15:commentEx w15:paraId="0A193FEF" w15:done="0"/>
  <w15:commentEx w15:paraId="41862811" w15:done="0"/>
  <w15:commentEx w15:paraId="0FA0F5E0" w15:done="0"/>
  <w15:commentEx w15:paraId="42074352" w15:done="0"/>
  <w15:commentEx w15:paraId="5D9AFB91" w15:done="0"/>
  <w15:commentEx w15:paraId="4A21B40B" w15:done="0"/>
  <w15:commentEx w15:paraId="7A1269FD" w15:done="0"/>
  <w15:commentEx w15:paraId="4E82A888" w15:done="0"/>
  <w15:commentEx w15:paraId="57633B3D" w15:done="0"/>
  <w15:commentEx w15:paraId="1C6CB132" w15:done="0"/>
  <w15:commentEx w15:paraId="1485148C" w15:done="0"/>
  <w15:commentEx w15:paraId="41925A93" w15:done="0"/>
  <w15:commentEx w15:paraId="51603042" w15:done="0"/>
  <w15:commentEx w15:paraId="0983E756" w15:done="0"/>
  <w15:commentEx w15:paraId="724947B8" w15:done="0"/>
  <w15:commentEx w15:paraId="4D667A89" w15:done="0"/>
  <w15:commentEx w15:paraId="5F77191D" w15:done="0"/>
  <w15:commentEx w15:paraId="0AEB4F71" w15:done="0"/>
  <w15:commentEx w15:paraId="1832EBA6" w15:done="0"/>
  <w15:commentEx w15:paraId="79A970D8" w15:done="0"/>
  <w15:commentEx w15:paraId="65B8DDEF" w15:done="0"/>
  <w15:commentEx w15:paraId="7507A844" w15:done="0"/>
  <w15:commentEx w15:paraId="4598FE7C" w15:done="0"/>
  <w15:commentEx w15:paraId="393769C9" w15:done="0"/>
  <w15:commentEx w15:paraId="068C3381" w15:done="0"/>
  <w15:commentEx w15:paraId="68297F7A" w15:done="0"/>
  <w15:commentEx w15:paraId="425B5555" w15:done="0"/>
  <w15:commentEx w15:paraId="3145C9FE" w15:done="0"/>
  <w15:commentEx w15:paraId="35B2F1C5" w15:done="0"/>
  <w15:commentEx w15:paraId="586BBEED" w15:done="0"/>
  <w15:commentEx w15:paraId="64BF10BA" w15:done="0"/>
  <w15:commentEx w15:paraId="1F9B5703" w15:done="0"/>
  <w15:commentEx w15:paraId="50E14E3F" w15:done="0"/>
  <w15:commentEx w15:paraId="4A217819" w15:done="0"/>
  <w15:commentEx w15:paraId="56D4F45B" w15:done="0"/>
  <w15:commentEx w15:paraId="55CCDAD3" w15:done="0"/>
  <w15:commentEx w15:paraId="569281EB" w15:done="0"/>
  <w15:commentEx w15:paraId="7DFF4EAD" w15:done="0"/>
  <w15:commentEx w15:paraId="5A1ACAAD" w15:done="0"/>
  <w15:commentEx w15:paraId="7555DEE9" w15:done="0"/>
  <w15:commentEx w15:paraId="3C24AEBA" w15:done="0"/>
  <w15:commentEx w15:paraId="202B08A7" w15:done="0"/>
  <w15:commentEx w15:paraId="10817234" w15:done="0"/>
  <w15:commentEx w15:paraId="10833608" w15:done="0"/>
  <w15:commentEx w15:paraId="20042BB5" w15:done="0"/>
  <w15:commentEx w15:paraId="2E1D9085" w15:done="0"/>
  <w15:commentEx w15:paraId="4B45D2CF" w15:done="0"/>
  <w15:commentEx w15:paraId="4FC943C1" w15:done="0"/>
  <w15:commentEx w15:paraId="660443B5" w15:done="0"/>
  <w15:commentEx w15:paraId="24771CFF" w15:done="0"/>
  <w15:commentEx w15:paraId="0118613A" w15:done="0"/>
  <w15:commentEx w15:paraId="5A943D1E" w15:done="0"/>
  <w15:commentEx w15:paraId="15CF12FD" w15:done="0"/>
  <w15:commentEx w15:paraId="7018B6B3" w15:done="0"/>
  <w15:commentEx w15:paraId="6C680467" w15:done="0"/>
  <w15:commentEx w15:paraId="1180DD4A" w15:done="0"/>
  <w15:commentEx w15:paraId="3E034E40" w15:done="0"/>
  <w15:commentEx w15:paraId="1AAA0957" w15:done="0"/>
  <w15:commentEx w15:paraId="761EDFF8" w15:done="0"/>
  <w15:commentEx w15:paraId="5617A941" w15:done="0"/>
  <w15:commentEx w15:paraId="7709BDCC" w15:done="0"/>
  <w15:commentEx w15:paraId="1A432F32" w15:done="0"/>
  <w15:commentEx w15:paraId="3D0598CA" w15:done="0"/>
  <w15:commentEx w15:paraId="531B55B2" w15:done="0"/>
  <w15:commentEx w15:paraId="32FD8A5A" w15:done="0"/>
  <w15:commentEx w15:paraId="0730F690" w15:done="0"/>
  <w15:commentEx w15:paraId="612CB415" w15:done="0"/>
  <w15:commentEx w15:paraId="68A9058F" w15:done="0"/>
  <w15:commentEx w15:paraId="3DEACAEB" w15:done="0"/>
  <w15:commentEx w15:paraId="45F68E09" w15:done="0"/>
  <w15:commentEx w15:paraId="70769D04" w15:done="0"/>
  <w15:commentEx w15:paraId="74612996" w15:done="0"/>
  <w15:commentEx w15:paraId="6E7B5869" w15:done="0"/>
  <w15:commentEx w15:paraId="2CD2C838" w15:done="0"/>
  <w15:commentEx w15:paraId="1E35211F" w15:done="0"/>
  <w15:commentEx w15:paraId="16E43F71" w15:done="0"/>
  <w15:commentEx w15:paraId="5AA03B92" w15:done="0"/>
  <w15:commentEx w15:paraId="1A6304C5" w15:done="0"/>
  <w15:commentEx w15:paraId="0DD7B64A" w15:done="0"/>
  <w15:commentEx w15:paraId="64E41E2D" w15:done="0"/>
  <w15:commentEx w15:paraId="62398D1A" w15:done="0"/>
  <w15:commentEx w15:paraId="3CA4909F" w15:done="0"/>
  <w15:commentEx w15:paraId="74E34C07" w15:done="0"/>
  <w15:commentEx w15:paraId="4DB2C3BD" w15:done="0"/>
  <w15:commentEx w15:paraId="0DCF7899" w15:done="0"/>
  <w15:commentEx w15:paraId="4D5DDADF" w15:done="0"/>
  <w15:commentEx w15:paraId="05AB3269" w15:done="0"/>
  <w15:commentEx w15:paraId="4FA0D8F4" w15:done="0"/>
  <w15:commentEx w15:paraId="408483DA" w15:done="0"/>
  <w15:commentEx w15:paraId="77CC4348" w15:done="0"/>
  <w15:commentEx w15:paraId="529E6EAC" w15:done="0"/>
  <w15:commentEx w15:paraId="1AB288E1" w15:done="0"/>
  <w15:commentEx w15:paraId="1E541508" w15:done="0"/>
  <w15:commentEx w15:paraId="0E27C866" w15:done="0"/>
  <w15:commentEx w15:paraId="4E3ED699" w15:done="0"/>
  <w15:commentEx w15:paraId="434819ED" w15:done="0"/>
  <w15:commentEx w15:paraId="5C9BCA23" w15:done="0"/>
  <w15:commentEx w15:paraId="129595CB" w15:done="0"/>
  <w15:commentEx w15:paraId="12B29209" w15:done="0"/>
  <w15:commentEx w15:paraId="794F14EE" w15:done="0"/>
  <w15:commentEx w15:paraId="43942E5D" w15:done="0"/>
  <w15:commentEx w15:paraId="36937CD2" w15:done="0"/>
  <w15:commentEx w15:paraId="4F0345E9" w15:done="0"/>
  <w15:commentEx w15:paraId="0058F021" w15:done="0"/>
  <w15:commentEx w15:paraId="0DDEE9D9" w15:done="0"/>
  <w15:commentEx w15:paraId="7DBD72EB" w15:done="0"/>
  <w15:commentEx w15:paraId="4A5183C9" w15:done="0"/>
  <w15:commentEx w15:paraId="1ED52228" w15:done="0"/>
  <w15:commentEx w15:paraId="2833722E" w15:done="0"/>
  <w15:commentEx w15:paraId="76A95691" w15:done="0"/>
  <w15:commentEx w15:paraId="77B82309" w15:done="0"/>
  <w15:commentEx w15:paraId="1BD9879B" w15:done="0"/>
  <w15:commentEx w15:paraId="7C7D0172" w15:done="0"/>
  <w15:commentEx w15:paraId="32EAC1E3" w15:done="0"/>
  <w15:commentEx w15:paraId="359A8248" w15:done="0"/>
  <w15:commentEx w15:paraId="1ACC96BE" w15:done="0"/>
  <w15:commentEx w15:paraId="17DCA111" w15:done="0"/>
  <w15:commentEx w15:paraId="73EFC401" w15:done="0"/>
  <w15:commentEx w15:paraId="2A45B5A1" w15:done="0"/>
  <w15:commentEx w15:paraId="263A001D" w15:done="0"/>
  <w15:commentEx w15:paraId="4FDDE640" w15:done="0"/>
  <w15:commentEx w15:paraId="68D40939" w15:done="0"/>
  <w15:commentEx w15:paraId="338DDB9A" w15:done="0"/>
  <w15:commentEx w15:paraId="67928FE3" w15:done="0"/>
  <w15:commentEx w15:paraId="28C0B79A" w15:done="0"/>
  <w15:commentEx w15:paraId="1935D6B3" w15:done="0"/>
  <w15:commentEx w15:paraId="0A1EA07D" w15:done="0"/>
  <w15:commentEx w15:paraId="0DB1F0CC" w15:done="0"/>
  <w15:commentEx w15:paraId="142A16BD" w15:done="0"/>
  <w15:commentEx w15:paraId="60CA8886" w15:done="0"/>
  <w15:commentEx w15:paraId="594AA1CB" w15:done="0"/>
  <w15:commentEx w15:paraId="3CD62067" w15:done="0"/>
  <w15:commentEx w15:paraId="5EC4B3BC" w15:done="0"/>
  <w15:commentEx w15:paraId="4237928D" w15:done="0"/>
  <w15:commentEx w15:paraId="769EAB41" w15:done="0"/>
  <w15:commentEx w15:paraId="2CA6A2D0" w15:done="0"/>
  <w15:commentEx w15:paraId="75ABDF8F" w15:done="0"/>
  <w15:commentEx w15:paraId="3CCE07B6" w15:done="0"/>
  <w15:commentEx w15:paraId="7BF79115" w15:done="0"/>
  <w15:commentEx w15:paraId="1F57EE2A" w15:done="0"/>
  <w15:commentEx w15:paraId="60AA869B" w15:done="0"/>
  <w15:commentEx w15:paraId="1AE23058" w15:done="0"/>
  <w15:commentEx w15:paraId="371C0D1C" w15:done="0"/>
  <w15:commentEx w15:paraId="2355B068" w15:done="0"/>
  <w15:commentEx w15:paraId="7916E2E3" w15:done="0"/>
  <w15:commentEx w15:paraId="0903B622" w15:done="0"/>
  <w15:commentEx w15:paraId="31D36741" w15:done="0"/>
  <w15:commentEx w15:paraId="57DAECC7" w15:done="0"/>
  <w15:commentEx w15:paraId="7EF7697C" w15:done="0"/>
  <w15:commentEx w15:paraId="54DE81B9" w15:done="0"/>
  <w15:commentEx w15:paraId="2429DE12" w15:done="0"/>
  <w15:commentEx w15:paraId="2A5AB26F" w15:done="0"/>
  <w15:commentEx w15:paraId="58B177DC" w15:done="0"/>
  <w15:commentEx w15:paraId="3D3F35E3" w15:done="0"/>
  <w15:commentEx w15:paraId="39849FA6" w15:done="0"/>
  <w15:commentEx w15:paraId="45933E5B" w15:done="0"/>
  <w15:commentEx w15:paraId="76F7617C" w15:done="0"/>
  <w15:commentEx w15:paraId="103DAAB9" w15:done="0"/>
  <w15:commentEx w15:paraId="177CCDB8" w15:done="0"/>
  <w15:commentEx w15:paraId="7EDE2BA2" w15:done="0"/>
  <w15:commentEx w15:paraId="360228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14FE98"/>
    <w:multiLevelType w:val="hybridMultilevel"/>
    <w:tmpl w:val="4E3A8102"/>
    <w:lvl w:ilvl="0" w:tplc="04130019">
      <w:start w:val="1"/>
      <w:numFmt w:val="lowerLetter"/>
      <w:pStyle w:val="a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5DB0BC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sz w:val="20"/>
        <w:szCs w:val="20"/>
      </w:rPr>
    </w:lvl>
    <w:lvl w:ilvl="3">
      <w:start w:val="1"/>
      <w:numFmt w:val="decimal"/>
      <w:suff w:val="space"/>
      <w:lvlText w:val="%1.%2.%3.%4."/>
      <w:lvlJc w:val="left"/>
      <w:pPr>
        <w:ind w:left="45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34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418" w:firstLine="0"/>
      </w:pPr>
      <w:rPr>
        <w:rFonts w:hint="default"/>
      </w:rPr>
    </w:lvl>
  </w:abstractNum>
  <w:abstractNum w:abstractNumId="2" w15:restartNumberingAfterBreak="0">
    <w:nsid w:val="010B2E84"/>
    <w:multiLevelType w:val="hybridMultilevel"/>
    <w:tmpl w:val="6CC425BA"/>
    <w:lvl w:ilvl="0" w:tplc="BE347AB2">
      <w:start w:val="1"/>
      <w:numFmt w:val="upperLetter"/>
      <w:pStyle w:val="Appendix"/>
      <w:lvlText w:val="%1."/>
      <w:lvlJc w:val="left"/>
      <w:pPr>
        <w:tabs>
          <w:tab w:val="num" w:pos="1571"/>
        </w:tabs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0313308A"/>
    <w:multiLevelType w:val="multilevel"/>
    <w:tmpl w:val="7FCAF850"/>
    <w:lvl w:ilvl="0">
      <w:start w:val="1"/>
      <w:numFmt w:val="decimal"/>
      <w:pStyle w:val="TOCHead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RQ 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71C5F23"/>
    <w:multiLevelType w:val="hybridMultilevel"/>
    <w:tmpl w:val="2C76165C"/>
    <w:lvl w:ilvl="0" w:tplc="FFFFFFFF">
      <w:numFmt w:val="bullet"/>
      <w:pStyle w:val="Bullet4"/>
      <w:lvlText w:val="-"/>
      <w:lvlJc w:val="left"/>
      <w:pPr>
        <w:tabs>
          <w:tab w:val="num" w:pos="1778"/>
        </w:tabs>
        <w:ind w:left="1758" w:hanging="34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0D6BE8"/>
    <w:multiLevelType w:val="hybridMultilevel"/>
    <w:tmpl w:val="42624008"/>
    <w:lvl w:ilvl="0" w:tplc="D5AE2F3A">
      <w:start w:val="1"/>
      <w:numFmt w:val="decimal"/>
      <w:lvlText w:val="%1."/>
      <w:lvlJc w:val="left"/>
      <w:pPr>
        <w:ind w:left="903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0A6855FD"/>
    <w:multiLevelType w:val="hybridMultilevel"/>
    <w:tmpl w:val="15582274"/>
    <w:lvl w:ilvl="0" w:tplc="86C6B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A4438"/>
    <w:multiLevelType w:val="hybridMultilevel"/>
    <w:tmpl w:val="95069610"/>
    <w:lvl w:ilvl="0" w:tplc="0413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8" w15:restartNumberingAfterBreak="0">
    <w:nsid w:val="0B5573B8"/>
    <w:multiLevelType w:val="hybridMultilevel"/>
    <w:tmpl w:val="0EE6EE4A"/>
    <w:lvl w:ilvl="0" w:tplc="0413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0E7A0AB6"/>
    <w:multiLevelType w:val="multilevel"/>
    <w:tmpl w:val="622C8850"/>
    <w:lvl w:ilvl="0">
      <w:start w:val="1"/>
      <w:numFmt w:val="decimal"/>
      <w:pStyle w:val="Overweg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A745E1"/>
    <w:multiLevelType w:val="hybridMultilevel"/>
    <w:tmpl w:val="0EA2E2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807AF"/>
    <w:multiLevelType w:val="hybridMultilevel"/>
    <w:tmpl w:val="F19A60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97DFB"/>
    <w:multiLevelType w:val="hybridMultilevel"/>
    <w:tmpl w:val="9370C388"/>
    <w:lvl w:ilvl="0" w:tplc="FFFFFFFF">
      <w:start w:val="1"/>
      <w:numFmt w:val="bullet"/>
      <w:pStyle w:val="Bullet1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A764766"/>
    <w:multiLevelType w:val="hybridMultilevel"/>
    <w:tmpl w:val="66DA58E2"/>
    <w:lvl w:ilvl="0" w:tplc="0413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4" w15:restartNumberingAfterBreak="0">
    <w:nsid w:val="1A7E1B0F"/>
    <w:multiLevelType w:val="hybridMultilevel"/>
    <w:tmpl w:val="4E3A8102"/>
    <w:lvl w:ilvl="0" w:tplc="0413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7180517"/>
    <w:multiLevelType w:val="hybridMultilevel"/>
    <w:tmpl w:val="7A4E6222"/>
    <w:lvl w:ilvl="0" w:tplc="FFFFFFFF">
      <w:start w:val="1"/>
      <w:numFmt w:val="bullet"/>
      <w:pStyle w:val="Bullet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60AEF"/>
    <w:multiLevelType w:val="hybridMultilevel"/>
    <w:tmpl w:val="8A5671E4"/>
    <w:lvl w:ilvl="0" w:tplc="91BEA1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CA31A98"/>
    <w:multiLevelType w:val="hybridMultilevel"/>
    <w:tmpl w:val="DD045D12"/>
    <w:lvl w:ilvl="0" w:tplc="043601E4">
      <w:start w:val="1"/>
      <w:numFmt w:val="lowerLetter"/>
      <w:lvlText w:val="%1."/>
      <w:lvlJc w:val="left"/>
      <w:pPr>
        <w:ind w:left="1440" w:hanging="360"/>
      </w:pPr>
      <w:rPr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0260D"/>
    <w:multiLevelType w:val="hybridMultilevel"/>
    <w:tmpl w:val="B5CCC828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481F2E"/>
    <w:multiLevelType w:val="hybridMultilevel"/>
    <w:tmpl w:val="AD8A3136"/>
    <w:lvl w:ilvl="0" w:tplc="86C6B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916DB"/>
    <w:multiLevelType w:val="hybridMultilevel"/>
    <w:tmpl w:val="6BB432AE"/>
    <w:lvl w:ilvl="0" w:tplc="86C6B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052FA"/>
    <w:multiLevelType w:val="hybridMultilevel"/>
    <w:tmpl w:val="1BAE4E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B6264"/>
    <w:multiLevelType w:val="hybridMultilevel"/>
    <w:tmpl w:val="9802F79C"/>
    <w:lvl w:ilvl="0" w:tplc="86C6B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042F1"/>
    <w:multiLevelType w:val="hybridMultilevel"/>
    <w:tmpl w:val="A1D62D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04D67"/>
    <w:multiLevelType w:val="hybridMultilevel"/>
    <w:tmpl w:val="954C3194"/>
    <w:lvl w:ilvl="0" w:tplc="42BA5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9389D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783A"/>
    <w:multiLevelType w:val="hybridMultilevel"/>
    <w:tmpl w:val="281AB8A8"/>
    <w:lvl w:ilvl="0" w:tplc="86C6B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1280D"/>
    <w:multiLevelType w:val="hybridMultilevel"/>
    <w:tmpl w:val="B8F64566"/>
    <w:lvl w:ilvl="0" w:tplc="E16690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4F3ADD"/>
    <w:multiLevelType w:val="hybridMultilevel"/>
    <w:tmpl w:val="B7D29C24"/>
    <w:lvl w:ilvl="0" w:tplc="FFFFFFFF">
      <w:start w:val="1"/>
      <w:numFmt w:val="bullet"/>
      <w:pStyle w:val="Bullet2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AC2F1E"/>
    <w:multiLevelType w:val="hybridMultilevel"/>
    <w:tmpl w:val="4852C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94691"/>
    <w:multiLevelType w:val="hybridMultilevel"/>
    <w:tmpl w:val="B2DC3F52"/>
    <w:lvl w:ilvl="0" w:tplc="2F3C7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602B6"/>
    <w:multiLevelType w:val="hybridMultilevel"/>
    <w:tmpl w:val="54BC27A6"/>
    <w:lvl w:ilvl="0" w:tplc="86C6B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576DB"/>
    <w:multiLevelType w:val="hybridMultilevel"/>
    <w:tmpl w:val="12442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92252"/>
    <w:multiLevelType w:val="hybridMultilevel"/>
    <w:tmpl w:val="E9642504"/>
    <w:lvl w:ilvl="0" w:tplc="77568294">
      <w:start w:val="1"/>
      <w:numFmt w:val="decimal"/>
      <w:lvlText w:val="%1."/>
      <w:lvlJc w:val="left"/>
      <w:pPr>
        <w:ind w:left="630" w:hanging="360"/>
      </w:pPr>
      <w:rPr>
        <w:b/>
        <w:i/>
        <w:color w:val="00B0F0"/>
      </w:rPr>
    </w:lvl>
    <w:lvl w:ilvl="1" w:tplc="043601E4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A66EF"/>
    <w:multiLevelType w:val="hybridMultilevel"/>
    <w:tmpl w:val="15F48200"/>
    <w:lvl w:ilvl="0" w:tplc="A498F030">
      <w:start w:val="1"/>
      <w:numFmt w:val="bullet"/>
      <w:pStyle w:val="SuggestedConten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F05A1"/>
    <w:multiLevelType w:val="hybridMultilevel"/>
    <w:tmpl w:val="4E4C31C6"/>
    <w:lvl w:ilvl="0" w:tplc="86C6B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43B9B"/>
    <w:multiLevelType w:val="hybridMultilevel"/>
    <w:tmpl w:val="CCC073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B2C7D"/>
    <w:multiLevelType w:val="hybridMultilevel"/>
    <w:tmpl w:val="04129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70B39"/>
    <w:multiLevelType w:val="hybridMultilevel"/>
    <w:tmpl w:val="B2DC3F52"/>
    <w:lvl w:ilvl="0" w:tplc="2F3C7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B4398"/>
    <w:multiLevelType w:val="hybridMultilevel"/>
    <w:tmpl w:val="BDC857B8"/>
    <w:lvl w:ilvl="0" w:tplc="B584FE6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70EE2226"/>
    <w:multiLevelType w:val="hybridMultilevel"/>
    <w:tmpl w:val="69AC7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419BA"/>
    <w:multiLevelType w:val="hybridMultilevel"/>
    <w:tmpl w:val="56CA1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40D8F"/>
    <w:multiLevelType w:val="multilevel"/>
    <w:tmpl w:val="5492FA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4397404"/>
    <w:multiLevelType w:val="hybridMultilevel"/>
    <w:tmpl w:val="0FBACEDE"/>
    <w:lvl w:ilvl="0" w:tplc="86C6B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10"/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7"/>
  </w:num>
  <w:num w:numId="7">
    <w:abstractNumId w:val="15"/>
  </w:num>
  <w:num w:numId="8">
    <w:abstractNumId w:val="4"/>
  </w:num>
  <w:num w:numId="9">
    <w:abstractNumId w:val="1"/>
  </w:num>
  <w:num w:numId="10">
    <w:abstractNumId w:val="33"/>
  </w:num>
  <w:num w:numId="11">
    <w:abstractNumId w:val="2"/>
  </w:num>
  <w:num w:numId="12">
    <w:abstractNumId w:val="9"/>
  </w:num>
  <w:num w:numId="13">
    <w:abstractNumId w:val="26"/>
  </w:num>
  <w:num w:numId="14">
    <w:abstractNumId w:val="8"/>
  </w:num>
  <w:num w:numId="15">
    <w:abstractNumId w:val="16"/>
  </w:num>
  <w:num w:numId="16">
    <w:abstractNumId w:val="38"/>
  </w:num>
  <w:num w:numId="17">
    <w:abstractNumId w:val="18"/>
  </w:num>
  <w:num w:numId="18">
    <w:abstractNumId w:val="0"/>
  </w:num>
  <w:num w:numId="19">
    <w:abstractNumId w:val="14"/>
  </w:num>
  <w:num w:numId="20">
    <w:abstractNumId w:val="29"/>
  </w:num>
  <w:num w:numId="21">
    <w:abstractNumId w:val="37"/>
  </w:num>
  <w:num w:numId="22">
    <w:abstractNumId w:val="24"/>
  </w:num>
  <w:num w:numId="23">
    <w:abstractNumId w:val="32"/>
  </w:num>
  <w:num w:numId="24">
    <w:abstractNumId w:val="17"/>
  </w:num>
  <w:num w:numId="25">
    <w:abstractNumId w:val="39"/>
  </w:num>
  <w:num w:numId="26">
    <w:abstractNumId w:val="31"/>
  </w:num>
  <w:num w:numId="27">
    <w:abstractNumId w:val="5"/>
  </w:num>
  <w:num w:numId="28">
    <w:abstractNumId w:val="19"/>
  </w:num>
  <w:num w:numId="29">
    <w:abstractNumId w:val="34"/>
  </w:num>
  <w:num w:numId="30">
    <w:abstractNumId w:val="25"/>
  </w:num>
  <w:num w:numId="31">
    <w:abstractNumId w:val="30"/>
  </w:num>
  <w:num w:numId="32">
    <w:abstractNumId w:val="20"/>
  </w:num>
  <w:num w:numId="33">
    <w:abstractNumId w:val="11"/>
  </w:num>
  <w:num w:numId="34">
    <w:abstractNumId w:val="36"/>
  </w:num>
  <w:num w:numId="35">
    <w:abstractNumId w:val="35"/>
  </w:num>
  <w:num w:numId="36">
    <w:abstractNumId w:val="40"/>
  </w:num>
  <w:num w:numId="37">
    <w:abstractNumId w:val="28"/>
  </w:num>
  <w:num w:numId="38">
    <w:abstractNumId w:val="13"/>
  </w:num>
  <w:num w:numId="39">
    <w:abstractNumId w:val="21"/>
  </w:num>
  <w:num w:numId="40">
    <w:abstractNumId w:val="7"/>
  </w:num>
  <w:num w:numId="41">
    <w:abstractNumId w:val="42"/>
  </w:num>
  <w:num w:numId="42">
    <w:abstractNumId w:val="22"/>
  </w:num>
  <w:num w:numId="43">
    <w:abstractNumId w:val="6"/>
  </w:num>
  <w:num w:numId="44">
    <w:abstractNumId w:val="23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3B"/>
    <w:rsid w:val="0009101B"/>
    <w:rsid w:val="000B27D2"/>
    <w:rsid w:val="00126D3B"/>
    <w:rsid w:val="00164816"/>
    <w:rsid w:val="00200C2E"/>
    <w:rsid w:val="002A1E15"/>
    <w:rsid w:val="00442A56"/>
    <w:rsid w:val="004E58C8"/>
    <w:rsid w:val="005400FE"/>
    <w:rsid w:val="0098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15B6945F"/>
  <w15:chartTrackingRefBased/>
  <w15:docId w15:val="{4952B272-C325-4A84-AE6F-BC691972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D3B"/>
    <w:rPr>
      <w:rFonts w:eastAsiaTheme="minorEastAsia"/>
    </w:rPr>
  </w:style>
  <w:style w:type="paragraph" w:styleId="Heading1">
    <w:name w:val="heading 1"/>
    <w:aliases w:val="Title 1,PA Chapter"/>
    <w:basedOn w:val="Normal"/>
    <w:next w:val="Normal"/>
    <w:link w:val="Heading1Char"/>
    <w:uiPriority w:val="9"/>
    <w:qFormat/>
    <w:rsid w:val="00126D3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171717" w:themeColor="background2" w:themeShade="1A"/>
      <w:sz w:val="32"/>
      <w:szCs w:val="32"/>
    </w:rPr>
  </w:style>
  <w:style w:type="paragraph" w:styleId="Heading2">
    <w:name w:val="heading 2"/>
    <w:aliases w:val="Title 2,Titre Parag,h2,PARA2,Numbered - 2,h 3,PA Major Section,Heading 2a"/>
    <w:basedOn w:val="Normal"/>
    <w:next w:val="Normal"/>
    <w:link w:val="Heading2Char"/>
    <w:uiPriority w:val="9"/>
    <w:unhideWhenUsed/>
    <w:qFormat/>
    <w:rsid w:val="00126D3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171717" w:themeColor="background2" w:themeShade="1A"/>
      <w:sz w:val="28"/>
      <w:szCs w:val="28"/>
    </w:rPr>
  </w:style>
  <w:style w:type="paragraph" w:styleId="Heading3">
    <w:name w:val="heading 3"/>
    <w:aliases w:val="Title 3 Car,Title 3,h3"/>
    <w:basedOn w:val="Normal"/>
    <w:next w:val="Normal"/>
    <w:link w:val="Heading3Char"/>
    <w:unhideWhenUsed/>
    <w:qFormat/>
    <w:rsid w:val="00126D3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126D3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1717" w:themeColor="background2" w:themeShade="1A"/>
    </w:rPr>
  </w:style>
  <w:style w:type="paragraph" w:styleId="Heading5">
    <w:name w:val="heading 5"/>
    <w:aliases w:val="Title 5"/>
    <w:basedOn w:val="Normal"/>
    <w:next w:val="Normal"/>
    <w:link w:val="Heading5Char"/>
    <w:unhideWhenUsed/>
    <w:qFormat/>
    <w:rsid w:val="00126D3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26D3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nhideWhenUsed/>
    <w:qFormat/>
    <w:rsid w:val="00126D3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nhideWhenUsed/>
    <w:qFormat/>
    <w:rsid w:val="00126D3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126D3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,PA Chapter Char"/>
    <w:basedOn w:val="DefaultParagraphFont"/>
    <w:link w:val="Heading1"/>
    <w:uiPriority w:val="9"/>
    <w:rsid w:val="00126D3B"/>
    <w:rPr>
      <w:rFonts w:asciiTheme="majorHAnsi" w:eastAsiaTheme="majorEastAsia" w:hAnsiTheme="majorHAnsi" w:cstheme="majorBidi"/>
      <w:color w:val="171717" w:themeColor="background2" w:themeShade="1A"/>
      <w:sz w:val="32"/>
      <w:szCs w:val="32"/>
    </w:rPr>
  </w:style>
  <w:style w:type="character" w:customStyle="1" w:styleId="Heading2Char">
    <w:name w:val="Heading 2 Char"/>
    <w:aliases w:val="Title 2 Char,Titre Parag Char,h2 Char,PARA2 Char,Numbered - 2 Char,h 3 Char,PA Major Section Char,Heading 2a Char"/>
    <w:basedOn w:val="DefaultParagraphFont"/>
    <w:link w:val="Heading2"/>
    <w:uiPriority w:val="9"/>
    <w:rsid w:val="00126D3B"/>
    <w:rPr>
      <w:rFonts w:asciiTheme="majorHAnsi" w:eastAsiaTheme="majorEastAsia" w:hAnsiTheme="majorHAnsi" w:cstheme="majorBidi"/>
      <w:color w:val="171717" w:themeColor="background2" w:themeShade="1A"/>
      <w:sz w:val="28"/>
      <w:szCs w:val="28"/>
    </w:rPr>
  </w:style>
  <w:style w:type="character" w:customStyle="1" w:styleId="Heading3Char">
    <w:name w:val="Heading 3 Char"/>
    <w:aliases w:val="Title 3 Car Char,Title 3 Char,h3 Char"/>
    <w:basedOn w:val="DefaultParagraphFont"/>
    <w:link w:val="Heading3"/>
    <w:rsid w:val="00126D3B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126D3B"/>
    <w:rPr>
      <w:rFonts w:asciiTheme="majorHAnsi" w:eastAsiaTheme="majorEastAsia" w:hAnsiTheme="majorHAnsi" w:cstheme="majorBidi"/>
      <w:i/>
      <w:iCs/>
      <w:color w:val="171717" w:themeColor="background2" w:themeShade="1A"/>
    </w:rPr>
  </w:style>
  <w:style w:type="character" w:customStyle="1" w:styleId="Heading5Char">
    <w:name w:val="Heading 5 Char"/>
    <w:aliases w:val="Title 5 Char"/>
    <w:basedOn w:val="DefaultParagraphFont"/>
    <w:link w:val="Heading5"/>
    <w:rsid w:val="00126D3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rsid w:val="00126D3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126D3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rsid w:val="00126D3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26D3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26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171717" w:themeColor="background2" w:themeShade="1A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D3B"/>
    <w:rPr>
      <w:rFonts w:asciiTheme="majorHAnsi" w:eastAsiaTheme="majorEastAsia" w:hAnsiTheme="majorHAnsi" w:cstheme="majorBidi"/>
      <w:color w:val="171717" w:themeColor="background2" w:themeShade="1A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D3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6D3B"/>
    <w:rPr>
      <w:rFonts w:eastAsiaTheme="minorEastAsia"/>
      <w:color w:val="404040" w:themeColor="text1" w:themeTint="B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26D3B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6D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6D3B"/>
    <w:pPr>
      <w:spacing w:after="100"/>
      <w:ind w:left="2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126D3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26D3B"/>
    <w:pPr>
      <w:spacing w:after="0" w:line="240" w:lineRule="auto"/>
    </w:pPr>
    <w:rPr>
      <w:rFonts w:eastAsiaTheme="minorEastAsia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26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D3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26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3B"/>
    <w:rPr>
      <w:rFonts w:eastAsiaTheme="minorEastAsia"/>
    </w:rPr>
  </w:style>
  <w:style w:type="paragraph" w:styleId="Caption">
    <w:name w:val="caption"/>
    <w:basedOn w:val="Normal"/>
    <w:next w:val="Normal"/>
    <w:unhideWhenUsed/>
    <w:qFormat/>
    <w:rsid w:val="00126D3B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26D3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26D3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26D3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D3B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D3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D3B"/>
    <w:rPr>
      <w:rFonts w:eastAsiaTheme="minorEastAsia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26D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6D3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26D3B"/>
    <w:rPr>
      <w:smallCaps/>
      <w:color w:val="171717" w:themeColor="background2" w:themeShade="1A"/>
    </w:rPr>
  </w:style>
  <w:style w:type="character" w:styleId="IntenseReference">
    <w:name w:val="Intense Reference"/>
    <w:basedOn w:val="DefaultParagraphFont"/>
    <w:uiPriority w:val="32"/>
    <w:qFormat/>
    <w:rsid w:val="00126D3B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26D3B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12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126D3B"/>
    <w:pPr>
      <w:spacing w:after="0" w:line="240" w:lineRule="auto"/>
    </w:pPr>
    <w:rPr>
      <w:rFonts w:eastAsiaTheme="minorEastAsia"/>
      <w:lang w:val="nl-N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26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3B"/>
    <w:rPr>
      <w:rFonts w:ascii="Tahoma" w:eastAsiaTheme="minorEastAsi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unhideWhenUsed/>
    <w:rsid w:val="00126D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26D3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6D3B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26D3B"/>
    <w:pPr>
      <w:spacing w:after="100"/>
      <w:ind w:left="44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126D3B"/>
    <w:pPr>
      <w:spacing w:after="0"/>
    </w:pPr>
  </w:style>
  <w:style w:type="table" w:styleId="GridTable1Light-Accent1">
    <w:name w:val="Grid Table 1 Light Accent 1"/>
    <w:basedOn w:val="TableNormal"/>
    <w:uiPriority w:val="46"/>
    <w:rsid w:val="00126D3B"/>
    <w:pPr>
      <w:spacing w:after="0" w:line="240" w:lineRule="auto"/>
    </w:pPr>
    <w:rPr>
      <w:rFonts w:eastAsiaTheme="minorEastAsia"/>
      <w:lang w:val="nl-NL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26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6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D3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D3B"/>
    <w:rPr>
      <w:rFonts w:eastAsiaTheme="minorEastAsia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6D3B"/>
    <w:pPr>
      <w:spacing w:after="100"/>
      <w:ind w:left="660"/>
    </w:pPr>
    <w:rPr>
      <w:sz w:val="18"/>
    </w:rPr>
  </w:style>
  <w:style w:type="table" w:styleId="GridTable1Light-Accent3">
    <w:name w:val="Grid Table 1 Light Accent 3"/>
    <w:basedOn w:val="TableNormal"/>
    <w:uiPriority w:val="46"/>
    <w:rsid w:val="00126D3B"/>
    <w:pPr>
      <w:spacing w:after="0" w:line="240" w:lineRule="auto"/>
    </w:pPr>
    <w:rPr>
      <w:rFonts w:eastAsiaTheme="minorEastAsia"/>
      <w:lang w:val="nl-NL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26D3B"/>
    <w:pPr>
      <w:spacing w:after="0" w:line="240" w:lineRule="auto"/>
    </w:pPr>
    <w:rPr>
      <w:rFonts w:eastAsiaTheme="minorEastAsia"/>
      <w:lang w:val="nl-N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26D3B"/>
    <w:rPr>
      <w:color w:val="808080"/>
    </w:rPr>
  </w:style>
  <w:style w:type="table" w:styleId="ListTable2-Accent3">
    <w:name w:val="List Table 2 Accent 3"/>
    <w:basedOn w:val="TableNormal"/>
    <w:uiPriority w:val="47"/>
    <w:rsid w:val="00126D3B"/>
    <w:pPr>
      <w:spacing w:after="0" w:line="240" w:lineRule="auto"/>
    </w:pPr>
    <w:rPr>
      <w:rFonts w:eastAsiaTheme="minorEastAsia"/>
      <w:lang w:val="nl-NL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on">
    <w:name w:val="Revision"/>
    <w:hidden/>
    <w:uiPriority w:val="99"/>
    <w:semiHidden/>
    <w:rsid w:val="00126D3B"/>
    <w:pPr>
      <w:spacing w:after="0" w:line="240" w:lineRule="auto"/>
    </w:pPr>
    <w:rPr>
      <w:rFonts w:eastAsiaTheme="minorEastAsia"/>
    </w:rPr>
  </w:style>
  <w:style w:type="table" w:styleId="GridTable1Light-Accent5">
    <w:name w:val="Grid Table 1 Light Accent 5"/>
    <w:basedOn w:val="TableNormal"/>
    <w:uiPriority w:val="46"/>
    <w:rsid w:val="00126D3B"/>
    <w:pPr>
      <w:spacing w:after="0" w:line="240" w:lineRule="auto"/>
    </w:pPr>
    <w:rPr>
      <w:rFonts w:eastAsiaTheme="minorEastAsia"/>
      <w:lang w:val="nl-NL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126D3B"/>
    <w:pPr>
      <w:spacing w:after="0" w:line="240" w:lineRule="auto"/>
    </w:pPr>
    <w:rPr>
      <w:rFonts w:eastAsiaTheme="minorEastAsia"/>
      <w:lang w:val="nl-NL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126D3B"/>
    <w:pPr>
      <w:spacing w:after="0" w:line="240" w:lineRule="auto"/>
    </w:pPr>
    <w:rPr>
      <w:lang w:val="nl-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26D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26D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126D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126D3B"/>
    <w:rPr>
      <w:vertAlign w:val="superscript"/>
    </w:rPr>
  </w:style>
  <w:style w:type="paragraph" w:styleId="BodyText">
    <w:name w:val="Body Text"/>
    <w:aliases w:val="TextBody Car,TextBody"/>
    <w:basedOn w:val="Normal"/>
    <w:link w:val="BodyTextChar"/>
    <w:rsid w:val="00126D3B"/>
    <w:pPr>
      <w:spacing w:before="60" w:after="0" w:line="240" w:lineRule="auto"/>
      <w:ind w:right="-130"/>
    </w:pPr>
    <w:rPr>
      <w:rFonts w:ascii="Arial" w:eastAsia="Times New Roman" w:hAnsi="Arial" w:cs="Times New Roman"/>
      <w:snapToGrid w:val="0"/>
      <w:sz w:val="20"/>
      <w:szCs w:val="20"/>
      <w:lang w:val="en-GB" w:eastAsia="nl-NL"/>
    </w:rPr>
  </w:style>
  <w:style w:type="character" w:customStyle="1" w:styleId="BodyTextChar">
    <w:name w:val="Body Text Char"/>
    <w:aliases w:val="TextBody Car Char,TextBody Char"/>
    <w:basedOn w:val="DefaultParagraphFont"/>
    <w:link w:val="BodyText"/>
    <w:rsid w:val="00126D3B"/>
    <w:rPr>
      <w:rFonts w:ascii="Arial" w:eastAsia="Times New Roman" w:hAnsi="Arial" w:cs="Times New Roman"/>
      <w:snapToGrid w:val="0"/>
      <w:sz w:val="20"/>
      <w:szCs w:val="20"/>
      <w:lang w:val="en-GB" w:eastAsia="nl-NL"/>
    </w:rPr>
  </w:style>
  <w:style w:type="paragraph" w:customStyle="1" w:styleId="DocumentTitle">
    <w:name w:val="DocumentTitle"/>
    <w:rsid w:val="00126D3B"/>
    <w:pPr>
      <w:overflowPunct w:val="0"/>
      <w:autoSpaceDE w:val="0"/>
      <w:autoSpaceDN w:val="0"/>
      <w:adjustRightInd w:val="0"/>
      <w:spacing w:before="60" w:after="240" w:line="240" w:lineRule="auto"/>
      <w:jc w:val="center"/>
      <w:textAlignment w:val="baseline"/>
    </w:pPr>
    <w:rPr>
      <w:rFonts w:ascii="Arial" w:eastAsia="Times New Roman" w:hAnsi="Arial" w:cs="Times New Roman"/>
      <w:noProof/>
      <w:snapToGrid w:val="0"/>
      <w:sz w:val="40"/>
      <w:szCs w:val="20"/>
      <w:lang w:val="fr-FR" w:eastAsia="fr-FR"/>
    </w:rPr>
  </w:style>
  <w:style w:type="paragraph" w:customStyle="1" w:styleId="Project">
    <w:name w:val="Project"/>
    <w:basedOn w:val="Normal"/>
    <w:rsid w:val="00126D3B"/>
    <w:pPr>
      <w:spacing w:before="60" w:after="0" w:line="240" w:lineRule="auto"/>
    </w:pPr>
    <w:rPr>
      <w:rFonts w:ascii="Arial" w:eastAsia="Times New Roman" w:hAnsi="Arial" w:cs="Times New Roman"/>
      <w:b/>
      <w:snapToGrid w:val="0"/>
      <w:sz w:val="36"/>
      <w:szCs w:val="20"/>
      <w:lang w:val="nl-NL" w:eastAsia="nl-NL"/>
    </w:rPr>
  </w:style>
  <w:style w:type="paragraph" w:customStyle="1" w:styleId="Sub-Title">
    <w:name w:val="Sub-Title"/>
    <w:rsid w:val="00126D3B"/>
    <w:pPr>
      <w:overflowPunct w:val="0"/>
      <w:autoSpaceDE w:val="0"/>
      <w:autoSpaceDN w:val="0"/>
      <w:adjustRightInd w:val="0"/>
      <w:spacing w:before="60" w:after="0" w:line="240" w:lineRule="auto"/>
      <w:textAlignment w:val="baseline"/>
    </w:pPr>
    <w:rPr>
      <w:rFonts w:ascii="Arial" w:eastAsia="Times New Roman" w:hAnsi="Arial" w:cs="Times New Roman"/>
      <w:noProof/>
      <w:snapToGrid w:val="0"/>
      <w:sz w:val="32"/>
      <w:szCs w:val="20"/>
      <w:lang w:val="fr-FR" w:eastAsia="fr-FR"/>
    </w:rPr>
  </w:style>
  <w:style w:type="paragraph" w:customStyle="1" w:styleId="SuggestedContent">
    <w:name w:val="Suggested Content"/>
    <w:rsid w:val="00126D3B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overflowPunct w:val="0"/>
      <w:autoSpaceDE w:val="0"/>
      <w:autoSpaceDN w:val="0"/>
      <w:adjustRightInd w:val="0"/>
      <w:spacing w:before="60" w:after="0" w:line="240" w:lineRule="auto"/>
      <w:ind w:right="-130"/>
      <w:textAlignment w:val="baseline"/>
    </w:pPr>
    <w:rPr>
      <w:rFonts w:ascii="Verdana" w:eastAsia="Times New Roman" w:hAnsi="Verdana" w:cs="Times New Roman"/>
      <w:snapToGrid w:val="0"/>
      <w:color w:val="800000"/>
      <w:sz w:val="16"/>
      <w:szCs w:val="20"/>
      <w:lang w:val="en-GB" w:eastAsia="fr-FR"/>
    </w:rPr>
  </w:style>
  <w:style w:type="paragraph" w:customStyle="1" w:styleId="HeaderLine">
    <w:name w:val="HeaderLine"/>
    <w:rsid w:val="00126D3B"/>
    <w:pPr>
      <w:overflowPunct w:val="0"/>
      <w:autoSpaceDE w:val="0"/>
      <w:autoSpaceDN w:val="0"/>
      <w:adjustRightInd w:val="0"/>
      <w:spacing w:before="60" w:after="0" w:line="240" w:lineRule="auto"/>
      <w:textAlignment w:val="baseline"/>
    </w:pPr>
    <w:rPr>
      <w:rFonts w:ascii="Arial" w:eastAsia="Times New Roman" w:hAnsi="Arial" w:cs="Times New Roman"/>
      <w:b/>
      <w:noProof/>
      <w:snapToGrid w:val="0"/>
      <w:sz w:val="20"/>
      <w:szCs w:val="20"/>
      <w:lang w:val="fr-FR" w:eastAsia="fr-FR"/>
    </w:rPr>
  </w:style>
  <w:style w:type="paragraph" w:customStyle="1" w:styleId="ArrayCell">
    <w:name w:val="ArrayCell"/>
    <w:rsid w:val="00126D3B"/>
    <w:pPr>
      <w:overflowPunct w:val="0"/>
      <w:autoSpaceDE w:val="0"/>
      <w:autoSpaceDN w:val="0"/>
      <w:adjustRightInd w:val="0"/>
      <w:spacing w:before="60" w:after="0" w:line="240" w:lineRule="auto"/>
      <w:textAlignment w:val="baseline"/>
    </w:pPr>
    <w:rPr>
      <w:rFonts w:ascii="Arial" w:eastAsia="Times New Roman" w:hAnsi="Arial" w:cs="Times New Roman"/>
      <w:noProof/>
      <w:snapToGrid w:val="0"/>
      <w:sz w:val="16"/>
      <w:szCs w:val="20"/>
      <w:lang w:val="fr-FR" w:eastAsia="fr-FR"/>
    </w:rPr>
  </w:style>
  <w:style w:type="paragraph" w:customStyle="1" w:styleId="ArrayTitle">
    <w:name w:val="ArrayTitle"/>
    <w:rsid w:val="00126D3B"/>
    <w:pPr>
      <w:overflowPunct w:val="0"/>
      <w:autoSpaceDE w:val="0"/>
      <w:autoSpaceDN w:val="0"/>
      <w:adjustRightInd w:val="0"/>
      <w:spacing w:before="120" w:after="60" w:line="240" w:lineRule="auto"/>
      <w:ind w:left="-397"/>
      <w:textAlignment w:val="baseline"/>
    </w:pPr>
    <w:rPr>
      <w:rFonts w:ascii="Arial" w:eastAsia="Times New Roman" w:hAnsi="Arial" w:cs="Times New Roman"/>
      <w:b/>
      <w:noProof/>
      <w:snapToGrid w:val="0"/>
      <w:sz w:val="20"/>
      <w:szCs w:val="20"/>
      <w:lang w:val="fr-FR" w:eastAsia="fr-FR"/>
    </w:rPr>
  </w:style>
  <w:style w:type="paragraph" w:customStyle="1" w:styleId="TToc">
    <w:name w:val="TToc"/>
    <w:rsid w:val="00126D3B"/>
    <w:pPr>
      <w:overflowPunct w:val="0"/>
      <w:autoSpaceDE w:val="0"/>
      <w:autoSpaceDN w:val="0"/>
      <w:adjustRightInd w:val="0"/>
      <w:spacing w:before="240" w:after="240" w:line="240" w:lineRule="auto"/>
      <w:jc w:val="center"/>
      <w:textAlignment w:val="baseline"/>
    </w:pPr>
    <w:rPr>
      <w:rFonts w:ascii="Arial" w:eastAsia="Times New Roman" w:hAnsi="Arial" w:cs="Times New Roman"/>
      <w:b/>
      <w:smallCaps/>
      <w:noProof/>
      <w:snapToGrid w:val="0"/>
      <w:sz w:val="28"/>
      <w:szCs w:val="20"/>
      <w:lang w:val="fr-FR" w:eastAsia="fr-FR"/>
    </w:rPr>
  </w:style>
  <w:style w:type="paragraph" w:styleId="TOC5">
    <w:name w:val="toc 5"/>
    <w:basedOn w:val="Normal"/>
    <w:next w:val="Normal"/>
    <w:uiPriority w:val="39"/>
    <w:rsid w:val="00126D3B"/>
    <w:pPr>
      <w:tabs>
        <w:tab w:val="right" w:leader="dot" w:pos="9639"/>
      </w:tabs>
      <w:spacing w:before="60" w:after="0" w:line="240" w:lineRule="auto"/>
      <w:ind w:left="800"/>
    </w:pPr>
    <w:rPr>
      <w:rFonts w:ascii="Arial" w:eastAsia="Times New Roman" w:hAnsi="Arial" w:cs="Times New Roman"/>
      <w:i/>
      <w:noProof/>
      <w:snapToGrid w:val="0"/>
      <w:szCs w:val="20"/>
      <w:lang w:val="nl-NL" w:eastAsia="nl-NL"/>
    </w:rPr>
  </w:style>
  <w:style w:type="paragraph" w:customStyle="1" w:styleId="Topic">
    <w:name w:val="Topic"/>
    <w:basedOn w:val="BodyText"/>
    <w:next w:val="BodyText"/>
    <w:rsid w:val="00126D3B"/>
    <w:pPr>
      <w:keepNext/>
      <w:spacing w:before="120" w:line="240" w:lineRule="atLeast"/>
      <w:ind w:left="-227"/>
    </w:pPr>
    <w:rPr>
      <w:b/>
      <w:smallCaps/>
      <w:sz w:val="24"/>
    </w:rPr>
  </w:style>
  <w:style w:type="paragraph" w:customStyle="1" w:styleId="Sub-topic">
    <w:name w:val="Sub-topic"/>
    <w:basedOn w:val="BodyText"/>
    <w:next w:val="BodyText"/>
    <w:rsid w:val="00126D3B"/>
    <w:pPr>
      <w:keepNext/>
      <w:spacing w:before="120" w:line="120" w:lineRule="atLeast"/>
    </w:pPr>
    <w:rPr>
      <w:i/>
      <w:smallCaps/>
      <w:sz w:val="22"/>
    </w:rPr>
  </w:style>
  <w:style w:type="paragraph" w:customStyle="1" w:styleId="Bullet1">
    <w:name w:val="Bullet 1"/>
    <w:basedOn w:val="BodyText"/>
    <w:rsid w:val="00126D3B"/>
    <w:pPr>
      <w:numPr>
        <w:numId w:val="5"/>
      </w:numPr>
      <w:tabs>
        <w:tab w:val="clear" w:pos="927"/>
      </w:tabs>
      <w:ind w:left="511" w:hanging="227"/>
    </w:pPr>
  </w:style>
  <w:style w:type="paragraph" w:customStyle="1" w:styleId="Bullet2">
    <w:name w:val="Bullet 2"/>
    <w:basedOn w:val="Bullet1"/>
    <w:rsid w:val="00126D3B"/>
    <w:pPr>
      <w:numPr>
        <w:numId w:val="6"/>
      </w:numPr>
      <w:tabs>
        <w:tab w:val="clear" w:pos="927"/>
      </w:tabs>
      <w:ind w:left="794" w:hanging="227"/>
    </w:pPr>
    <w:rPr>
      <w:i/>
    </w:rPr>
  </w:style>
  <w:style w:type="paragraph" w:customStyle="1" w:styleId="Bullet3">
    <w:name w:val="Bullet 3"/>
    <w:basedOn w:val="Bullet2"/>
    <w:rsid w:val="00126D3B"/>
    <w:pPr>
      <w:numPr>
        <w:numId w:val="7"/>
      </w:numPr>
      <w:tabs>
        <w:tab w:val="clear" w:pos="1494"/>
      </w:tabs>
      <w:ind w:left="1078" w:hanging="227"/>
    </w:pPr>
  </w:style>
  <w:style w:type="paragraph" w:customStyle="1" w:styleId="Bullet4">
    <w:name w:val="Bullet 4"/>
    <w:basedOn w:val="Bullet3"/>
    <w:rsid w:val="00126D3B"/>
    <w:pPr>
      <w:numPr>
        <w:numId w:val="8"/>
      </w:numPr>
      <w:tabs>
        <w:tab w:val="clear" w:pos="1778"/>
      </w:tabs>
      <w:ind w:left="1361" w:hanging="227"/>
    </w:pPr>
  </w:style>
  <w:style w:type="paragraph" w:customStyle="1" w:styleId="Logo">
    <w:name w:val="Logo"/>
    <w:basedOn w:val="Footer"/>
    <w:rsid w:val="00126D3B"/>
    <w:pPr>
      <w:tabs>
        <w:tab w:val="clear" w:pos="4513"/>
        <w:tab w:val="clear" w:pos="9026"/>
        <w:tab w:val="center" w:pos="4320"/>
        <w:tab w:val="right" w:pos="8640"/>
      </w:tabs>
      <w:overflowPunct w:val="0"/>
      <w:autoSpaceDE w:val="0"/>
      <w:autoSpaceDN w:val="0"/>
      <w:adjustRightInd w:val="0"/>
      <w:spacing w:before="60"/>
      <w:jc w:val="right"/>
      <w:textAlignment w:val="baseline"/>
    </w:pPr>
    <w:rPr>
      <w:rFonts w:ascii="Arial" w:eastAsia="Times New Roman" w:hAnsi="Arial" w:cs="Times New Roman"/>
      <w:noProof/>
      <w:snapToGrid w:val="0"/>
      <w:sz w:val="16"/>
      <w:szCs w:val="20"/>
      <w:lang w:val="fr-FR" w:eastAsia="fr-FR"/>
    </w:rPr>
  </w:style>
  <w:style w:type="character" w:styleId="PageNumber">
    <w:name w:val="page number"/>
    <w:aliases w:val="Footer Page Number"/>
    <w:basedOn w:val="DefaultParagraphFont"/>
    <w:rsid w:val="00126D3B"/>
  </w:style>
  <w:style w:type="paragraph" w:customStyle="1" w:styleId="Appendix">
    <w:name w:val="Appendix"/>
    <w:basedOn w:val="Normal"/>
    <w:next w:val="BodyText"/>
    <w:rsid w:val="00126D3B"/>
    <w:pPr>
      <w:numPr>
        <w:numId w:val="11"/>
      </w:numPr>
      <w:tabs>
        <w:tab w:val="clear" w:pos="1571"/>
      </w:tabs>
      <w:spacing w:before="60" w:after="0" w:line="240" w:lineRule="auto"/>
      <w:ind w:left="-180" w:hanging="240"/>
    </w:pPr>
    <w:rPr>
      <w:rFonts w:ascii="Arial" w:eastAsia="Times New Roman" w:hAnsi="Arial" w:cs="Times New Roman"/>
      <w:b/>
      <w:caps/>
      <w:snapToGrid w:val="0"/>
      <w:sz w:val="32"/>
      <w:szCs w:val="20"/>
      <w:lang w:val="nl-NL" w:eastAsia="nl-NL"/>
    </w:rPr>
  </w:style>
  <w:style w:type="character" w:customStyle="1" w:styleId="Hyperlink1">
    <w:name w:val="Hyperlink1"/>
    <w:rsid w:val="00126D3B"/>
    <w:rPr>
      <w:rFonts w:ascii="Verdana" w:hAnsi="Verdana"/>
      <w:color w:val="0000FF"/>
      <w:u w:val="single"/>
    </w:rPr>
  </w:style>
  <w:style w:type="paragraph" w:customStyle="1" w:styleId="Image">
    <w:name w:val="Image"/>
    <w:basedOn w:val="Normal"/>
    <w:rsid w:val="00126D3B"/>
    <w:pPr>
      <w:keepNext/>
      <w:spacing w:before="360" w:after="0" w:line="240" w:lineRule="auto"/>
      <w:ind w:right="-567"/>
      <w:jc w:val="center"/>
    </w:pPr>
    <w:rPr>
      <w:rFonts w:ascii="Arial" w:eastAsia="Times New Roman" w:hAnsi="Arial" w:cs="Times New Roman"/>
      <w:snapToGrid w:val="0"/>
      <w:sz w:val="20"/>
      <w:szCs w:val="20"/>
      <w:lang w:val="nl-NL" w:eastAsia="nl-NL"/>
    </w:rPr>
  </w:style>
  <w:style w:type="character" w:styleId="FollowedHyperlink">
    <w:name w:val="FollowedHyperlink"/>
    <w:rsid w:val="00126D3B"/>
    <w:rPr>
      <w:color w:val="800080"/>
      <w:u w:val="single"/>
    </w:rPr>
  </w:style>
  <w:style w:type="character" w:customStyle="1" w:styleId="FootnoteTextChar1">
    <w:name w:val="Footnote Text Char1"/>
    <w:basedOn w:val="DefaultParagraphFont"/>
    <w:uiPriority w:val="99"/>
    <w:semiHidden/>
    <w:rsid w:val="00126D3B"/>
    <w:rPr>
      <w:sz w:val="20"/>
      <w:szCs w:val="20"/>
      <w:lang w:val="en-US"/>
    </w:rPr>
  </w:style>
  <w:style w:type="paragraph" w:styleId="TOC6">
    <w:name w:val="toc 6"/>
    <w:basedOn w:val="Normal"/>
    <w:next w:val="Normal"/>
    <w:uiPriority w:val="39"/>
    <w:rsid w:val="00126D3B"/>
    <w:pPr>
      <w:tabs>
        <w:tab w:val="right" w:leader="underscore" w:pos="9639"/>
      </w:tabs>
      <w:spacing w:before="60" w:after="0" w:line="240" w:lineRule="auto"/>
      <w:ind w:left="1000"/>
    </w:pPr>
    <w:rPr>
      <w:rFonts w:ascii="Times New Roman" w:eastAsia="Times New Roman" w:hAnsi="Times New Roman" w:cs="Times New Roman"/>
      <w:snapToGrid w:val="0"/>
      <w:sz w:val="20"/>
      <w:szCs w:val="20"/>
      <w:lang w:val="en-GB" w:eastAsia="nl-NL"/>
    </w:rPr>
  </w:style>
  <w:style w:type="paragraph" w:styleId="TOC7">
    <w:name w:val="toc 7"/>
    <w:basedOn w:val="Normal"/>
    <w:next w:val="Normal"/>
    <w:uiPriority w:val="39"/>
    <w:rsid w:val="00126D3B"/>
    <w:pPr>
      <w:tabs>
        <w:tab w:val="right" w:leader="underscore" w:pos="9639"/>
      </w:tabs>
      <w:spacing w:before="60" w:after="0" w:line="240" w:lineRule="auto"/>
      <w:ind w:left="1200"/>
    </w:pPr>
    <w:rPr>
      <w:rFonts w:ascii="Times New Roman" w:eastAsia="Times New Roman" w:hAnsi="Times New Roman" w:cs="Times New Roman"/>
      <w:snapToGrid w:val="0"/>
      <w:sz w:val="20"/>
      <w:szCs w:val="20"/>
      <w:lang w:val="en-GB" w:eastAsia="nl-NL"/>
    </w:rPr>
  </w:style>
  <w:style w:type="paragraph" w:styleId="TOC8">
    <w:name w:val="toc 8"/>
    <w:basedOn w:val="Normal"/>
    <w:next w:val="Normal"/>
    <w:uiPriority w:val="39"/>
    <w:rsid w:val="00126D3B"/>
    <w:pPr>
      <w:tabs>
        <w:tab w:val="right" w:leader="underscore" w:pos="9639"/>
      </w:tabs>
      <w:spacing w:before="60" w:after="0" w:line="240" w:lineRule="auto"/>
      <w:ind w:left="1400"/>
    </w:pPr>
    <w:rPr>
      <w:rFonts w:ascii="Times New Roman" w:eastAsia="Times New Roman" w:hAnsi="Times New Roman" w:cs="Times New Roman"/>
      <w:snapToGrid w:val="0"/>
      <w:sz w:val="20"/>
      <w:szCs w:val="20"/>
      <w:lang w:val="en-GB" w:eastAsia="nl-NL"/>
    </w:rPr>
  </w:style>
  <w:style w:type="paragraph" w:styleId="TOC9">
    <w:name w:val="toc 9"/>
    <w:aliases w:val="Index"/>
    <w:basedOn w:val="Normal"/>
    <w:next w:val="Normal"/>
    <w:uiPriority w:val="39"/>
    <w:rsid w:val="00126D3B"/>
    <w:pPr>
      <w:tabs>
        <w:tab w:val="right" w:leader="underscore" w:pos="9639"/>
      </w:tabs>
      <w:spacing w:before="60" w:after="0" w:line="240" w:lineRule="auto"/>
      <w:ind w:left="1600"/>
    </w:pPr>
    <w:rPr>
      <w:rFonts w:ascii="Times New Roman" w:eastAsia="Times New Roman" w:hAnsi="Times New Roman" w:cs="Times New Roman"/>
      <w:snapToGrid w:val="0"/>
      <w:sz w:val="20"/>
      <w:szCs w:val="20"/>
      <w:lang w:val="en-GB" w:eastAsia="nl-NL"/>
    </w:rPr>
  </w:style>
  <w:style w:type="character" w:customStyle="1" w:styleId="CorpsdetexteTextBodyCar">
    <w:name w:val="Corps de texte.TextBody Car"/>
    <w:rsid w:val="00126D3B"/>
    <w:rPr>
      <w:rFonts w:ascii="Arial" w:hAnsi="Arial"/>
      <w:lang w:val="en-GB" w:eastAsia="fr-FR" w:bidi="ar-SA"/>
    </w:rPr>
  </w:style>
  <w:style w:type="character" w:customStyle="1" w:styleId="Titre2Title2Car">
    <w:name w:val="Titre 2.Title 2 Car"/>
    <w:rsid w:val="00126D3B"/>
    <w:rPr>
      <w:rFonts w:ascii="Arial" w:hAnsi="Arial"/>
      <w:b/>
      <w:sz w:val="24"/>
      <w:lang w:val="en-GB" w:eastAsia="fr-FR" w:bidi="ar-SA"/>
    </w:rPr>
  </w:style>
  <w:style w:type="character" w:customStyle="1" w:styleId="Titre3Title3Car">
    <w:name w:val="Titre 3.Title 3 Car"/>
    <w:rsid w:val="00126D3B"/>
    <w:rPr>
      <w:rFonts w:ascii="Arial" w:hAnsi="Arial"/>
      <w:sz w:val="24"/>
      <w:lang w:val="en-GB" w:eastAsia="fr-FR" w:bidi="ar-SA"/>
    </w:rPr>
  </w:style>
  <w:style w:type="character" w:customStyle="1" w:styleId="Titre4Title4Car">
    <w:name w:val="Titre 4.Title 4 Car"/>
    <w:rsid w:val="00126D3B"/>
    <w:rPr>
      <w:rFonts w:ascii="Arial" w:hAnsi="Arial"/>
      <w:sz w:val="22"/>
      <w:lang w:val="en-GB" w:eastAsia="fr-FR" w:bidi="ar-SA"/>
    </w:rPr>
  </w:style>
  <w:style w:type="paragraph" w:customStyle="1" w:styleId="SuggestedContentBullet">
    <w:name w:val="Suggested Content Bullet"/>
    <w:basedOn w:val="SuggestedContent"/>
    <w:rsid w:val="00126D3B"/>
    <w:pPr>
      <w:numPr>
        <w:numId w:val="10"/>
      </w:numPr>
      <w:tabs>
        <w:tab w:val="clear" w:pos="720"/>
        <w:tab w:val="num" w:pos="180"/>
      </w:tabs>
      <w:ind w:left="180" w:hanging="180"/>
    </w:pPr>
  </w:style>
  <w:style w:type="paragraph" w:customStyle="1" w:styleId="SuggestedContentHeader">
    <w:name w:val="Suggested Content Header"/>
    <w:basedOn w:val="SuggestedContent"/>
    <w:rsid w:val="00126D3B"/>
    <w:pPr>
      <w:ind w:left="-312"/>
    </w:pPr>
    <w:rPr>
      <w:lang w:val="en-US"/>
    </w:rPr>
  </w:style>
  <w:style w:type="paragraph" w:customStyle="1" w:styleId="Overweging">
    <w:name w:val="Overweging"/>
    <w:basedOn w:val="Normal"/>
    <w:rsid w:val="00126D3B"/>
    <w:pPr>
      <w:numPr>
        <w:numId w:val="12"/>
      </w:numPr>
      <w:tabs>
        <w:tab w:val="clear" w:pos="720"/>
      </w:tabs>
      <w:spacing w:before="60" w:after="60" w:line="312" w:lineRule="auto"/>
      <w:ind w:left="539" w:hanging="539"/>
    </w:pPr>
    <w:rPr>
      <w:rFonts w:ascii="Garamond" w:eastAsia="Times New Roman" w:hAnsi="Garamond" w:cs="Times New Roman"/>
      <w:snapToGrid w:val="0"/>
      <w:sz w:val="24"/>
      <w:szCs w:val="20"/>
      <w:lang w:val="nl-NL" w:eastAsia="nl-NL"/>
    </w:rPr>
  </w:style>
  <w:style w:type="paragraph" w:customStyle="1" w:styleId="CharChar1">
    <w:name w:val="Char Char1"/>
    <w:basedOn w:val="Normal"/>
    <w:rsid w:val="00126D3B"/>
    <w:pPr>
      <w:spacing w:before="60" w:line="240" w:lineRule="exact"/>
    </w:pPr>
    <w:rPr>
      <w:rFonts w:ascii="Arial" w:eastAsia="Times New Roman" w:hAnsi="Arial" w:cs="Times New Roman"/>
      <w:snapToGrid w:val="0"/>
      <w:sz w:val="20"/>
      <w:szCs w:val="20"/>
      <w:lang w:val="nl-NL" w:eastAsia="nl-NL"/>
    </w:rPr>
  </w:style>
  <w:style w:type="paragraph" w:customStyle="1" w:styleId="Default">
    <w:name w:val="Default"/>
    <w:rsid w:val="00126D3B"/>
    <w:pPr>
      <w:autoSpaceDE w:val="0"/>
      <w:autoSpaceDN w:val="0"/>
      <w:adjustRightInd w:val="0"/>
      <w:spacing w:before="60" w:after="0" w:line="240" w:lineRule="auto"/>
    </w:pPr>
    <w:rPr>
      <w:rFonts w:ascii="Arial" w:eastAsia="Times New Roman" w:hAnsi="Arial" w:cs="Arial"/>
      <w:snapToGrid w:val="0"/>
      <w:color w:val="000000"/>
      <w:sz w:val="24"/>
      <w:szCs w:val="24"/>
      <w:lang w:val="nl-NL" w:eastAsia="nl-NL"/>
    </w:rPr>
  </w:style>
  <w:style w:type="paragraph" w:customStyle="1" w:styleId="a">
    <w:name w:val="a"/>
    <w:basedOn w:val="Normal"/>
    <w:qFormat/>
    <w:rsid w:val="00126D3B"/>
    <w:pPr>
      <w:numPr>
        <w:numId w:val="18"/>
      </w:numPr>
      <w:spacing w:before="60" w:after="0" w:line="276" w:lineRule="auto"/>
    </w:pPr>
    <w:rPr>
      <w:rFonts w:ascii="Arial" w:eastAsia="Times New Roman" w:hAnsi="Arial" w:cs="Arial"/>
      <w:snapToGrid w:val="0"/>
      <w:color w:val="00000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mments" Target="comments.xml"/><Relationship Id="rId18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microsoft.com/office/2011/relationships/commentsExtended" Target="commentsExtended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58</Pages>
  <Words>9609</Words>
  <Characters>54773</Characters>
  <Application>Microsoft Office Word</Application>
  <DocSecurity>0</DocSecurity>
  <Lines>456</Lines>
  <Paragraphs>128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Annex 5: Requirements Data Collected</vt:lpstr>
      <vt:lpstr>Procedure</vt:lpstr>
      <vt:lpstr>    Table#1 holds the Weak and Subjective phrases.</vt:lpstr>
      <vt:lpstr>    Table#2 holds the Strong phrases.</vt:lpstr>
      <vt:lpstr>Requirements</vt:lpstr>
      <vt:lpstr>    Business Process (Configuration Management &amp; Control)</vt:lpstr>
      <vt:lpstr>        General Configuration Management and  Control</vt:lpstr>
      <vt:lpstr>        Work Process Manage Allowable</vt:lpstr>
      <vt:lpstr>    Business Process (Aircraft Maintenance Assistance)</vt:lpstr>
      <vt:lpstr>        Work process Assist Maintenance Planning</vt:lpstr>
      <vt:lpstr>    Business Process (Aircraft Maintenance)</vt:lpstr>
      <vt:lpstr>        Work Process Control and  Administration</vt:lpstr>
      <vt:lpstr>    Business Process (Software (LSAP) logistical services)</vt:lpstr>
      <vt:lpstr>    Business Process (To Provide Software (LSAP) Resource)</vt:lpstr>
      <vt:lpstr>        Work process To receive serviceable software (LSAP)</vt:lpstr>
      <vt:lpstr>    Business Process (ESDD Configuration Management &amp; Maintenance) </vt:lpstr>
      <vt:lpstr>        Work process ESDD Configuration Management &amp; Maintenance</vt:lpstr>
      <vt:lpstr>    Business Process (ANSOG requirements ) </vt:lpstr>
      <vt:lpstr>    Business Process (ANSOG recommendations)</vt:lpstr>
      <vt:lpstr>        Work Process Control Access to Airport wired and  wireless service network (reco</vt:lpstr>
      <vt:lpstr>        Work Process Create Secure Part Signing Process, and  Control Access to Private </vt:lpstr>
      <vt:lpstr>Procedure</vt:lpstr>
      <vt:lpstr>    Table#1 holds the Weak and Subjective phrases.</vt:lpstr>
      <vt:lpstr>    Table#2 holds the Strong phrases.</vt:lpstr>
      <vt:lpstr>Requirements</vt:lpstr>
      <vt:lpstr>    Product use cases</vt:lpstr>
    </vt:vector>
  </TitlesOfParts>
  <Company/>
  <LinksUpToDate>false</LinksUpToDate>
  <CharactersWithSpaces>64254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Wilmink</dc:creator>
  <cp:keywords/>
  <dc:description/>
  <cp:lastModifiedBy>Martin Wilmink</cp:lastModifiedBy>
  <cp:revision>3</cp:revision>
  <cp:lastPrinted>2016-07-25T10:27:00Z</cp:lastPrinted>
  <dcterms:created xsi:type="dcterms:W3CDTF">2016-07-25T10:20:00Z</dcterms:created>
  <dcterms:modified xsi:type="dcterms:W3CDTF">2017-01-01T13:10:00Z</dcterms:modified>
</cp:coreProperties>
</file>