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5E1C" w14:textId="77777777" w:rsidR="003E6227" w:rsidRPr="003E6227" w:rsidRDefault="003E6227" w:rsidP="003E6227">
      <w:pPr>
        <w:spacing w:before="40" w:after="0" w:line="240" w:lineRule="auto"/>
        <w:rPr>
          <w:rFonts w:ascii="Arial Narrow" w:eastAsia="Times New Roman" w:hAnsi="Arial Narrow" w:cs="Calibri"/>
          <w:color w:val="22416D"/>
          <w:sz w:val="26"/>
          <w:szCs w:val="26"/>
        </w:rPr>
      </w:pPr>
      <w:r w:rsidRPr="003E6227">
        <w:rPr>
          <w:rFonts w:ascii="Arial Narrow" w:eastAsia="Times New Roman" w:hAnsi="Arial Narrow" w:cs="Calibri"/>
          <w:b/>
          <w:bCs/>
          <w:color w:val="22416D"/>
          <w:sz w:val="26"/>
          <w:szCs w:val="26"/>
        </w:rPr>
        <w:t>Coding Exercise</w:t>
      </w:r>
    </w:p>
    <w:p w14:paraId="091B638B" w14:textId="77777777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In the technology stack of your choice, create an Order microservice that has the following characteristics:</w:t>
      </w:r>
    </w:p>
    <w:p w14:paraId="7AC67946" w14:textId="77777777" w:rsidR="003E6227" w:rsidRPr="003E6227" w:rsidRDefault="003E6227" w:rsidP="003E622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 xml:space="preserve">A persistent data </w:t>
      </w:r>
      <w:proofErr w:type="gramStart"/>
      <w:r w:rsidRPr="003E6227">
        <w:rPr>
          <w:rFonts w:ascii="Arial Narrow" w:eastAsia="Times New Roman" w:hAnsi="Arial Narrow" w:cs="Calibri"/>
          <w:sz w:val="24"/>
          <w:szCs w:val="24"/>
        </w:rPr>
        <w:t>store</w:t>
      </w:r>
      <w:proofErr w:type="gramEnd"/>
    </w:p>
    <w:p w14:paraId="2B2771F6" w14:textId="77777777" w:rsidR="003E6227" w:rsidRPr="003E6227" w:rsidRDefault="003E6227" w:rsidP="003E622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An API to query for</w:t>
      </w:r>
    </w:p>
    <w:p w14:paraId="234BA3D7" w14:textId="77777777" w:rsidR="003E6227" w:rsidRPr="003E6227" w:rsidRDefault="003E6227" w:rsidP="003E622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 xml:space="preserve">a specific order by </w:t>
      </w:r>
      <w:proofErr w:type="spell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OrderNumber</w:t>
      </w:r>
      <w:proofErr w:type="spellEnd"/>
    </w:p>
    <w:p w14:paraId="27D92ECC" w14:textId="77777777" w:rsidR="003E6227" w:rsidRPr="003E6227" w:rsidRDefault="003E6227" w:rsidP="003E622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 xml:space="preserve">a list of orders filtered by </w:t>
      </w:r>
      <w:proofErr w:type="spell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CustomerId</w:t>
      </w:r>
      <w:proofErr w:type="spellEnd"/>
      <w:r w:rsidRPr="003E6227">
        <w:rPr>
          <w:rFonts w:ascii="Arial Narrow" w:eastAsia="Times New Roman" w:hAnsi="Arial Narrow" w:cs="Calibri"/>
          <w:sz w:val="24"/>
          <w:szCs w:val="24"/>
        </w:rPr>
        <w:t xml:space="preserve"> and </w:t>
      </w:r>
      <w:proofErr w:type="spell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CreatedDate</w:t>
      </w:r>
      <w:proofErr w:type="spellEnd"/>
      <w:r w:rsidRPr="003E6227">
        <w:rPr>
          <w:rFonts w:ascii="Arial Narrow" w:eastAsia="Times New Roman" w:hAnsi="Arial Narrow" w:cs="Calibri"/>
          <w:sz w:val="24"/>
          <w:szCs w:val="24"/>
        </w:rPr>
        <w:t xml:space="preserve"> between the given </w:t>
      </w:r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StartDate</w:t>
      </w:r>
      <w:r w:rsidRPr="003E6227">
        <w:rPr>
          <w:rFonts w:ascii="Arial Narrow" w:eastAsia="Times New Roman" w:hAnsi="Arial Narrow" w:cs="Calibri"/>
          <w:sz w:val="24"/>
          <w:szCs w:val="24"/>
        </w:rPr>
        <w:t xml:space="preserve"> and </w:t>
      </w:r>
      <w:proofErr w:type="spell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EndDate</w:t>
      </w:r>
      <w:proofErr w:type="spellEnd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 xml:space="preserve">, </w:t>
      </w:r>
      <w:r w:rsidRPr="003E6227">
        <w:rPr>
          <w:rFonts w:ascii="Arial Narrow" w:eastAsia="Times New Roman" w:hAnsi="Arial Narrow" w:cs="Calibri"/>
          <w:sz w:val="24"/>
          <w:szCs w:val="24"/>
        </w:rPr>
        <w:t xml:space="preserve">where </w:t>
      </w:r>
      <w:proofErr w:type="spell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CustomerId</w:t>
      </w:r>
      <w:proofErr w:type="spellEnd"/>
      <w:r w:rsidRPr="003E6227">
        <w:rPr>
          <w:rFonts w:ascii="Arial Narrow" w:eastAsia="Times New Roman" w:hAnsi="Arial Narrow" w:cs="Calibri"/>
          <w:sz w:val="24"/>
          <w:szCs w:val="24"/>
        </w:rPr>
        <w:t xml:space="preserve"> and </w:t>
      </w:r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StartDate</w:t>
      </w:r>
      <w:r w:rsidRPr="003E6227">
        <w:rPr>
          <w:rFonts w:ascii="Arial Narrow" w:eastAsia="Times New Roman" w:hAnsi="Arial Narrow" w:cs="Calibri"/>
          <w:sz w:val="24"/>
          <w:szCs w:val="24"/>
        </w:rPr>
        <w:t xml:space="preserve"> are required and </w:t>
      </w:r>
      <w:proofErr w:type="spell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EndDate</w:t>
      </w:r>
      <w:proofErr w:type="spellEnd"/>
      <w:r w:rsidRPr="003E6227">
        <w:rPr>
          <w:rFonts w:ascii="Arial Narrow" w:eastAsia="Times New Roman" w:hAnsi="Arial Narrow" w:cs="Calibri"/>
          <w:sz w:val="24"/>
          <w:szCs w:val="24"/>
        </w:rPr>
        <w:t xml:space="preserve"> is not required</w:t>
      </w:r>
    </w:p>
    <w:p w14:paraId="51E50AB8" w14:textId="77777777" w:rsidR="003E6227" w:rsidRPr="003E6227" w:rsidRDefault="003E6227" w:rsidP="003E622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An API to accept commands to</w:t>
      </w:r>
    </w:p>
    <w:p w14:paraId="5AD9210A" w14:textId="77777777" w:rsidR="003E6227" w:rsidRPr="003E6227" w:rsidRDefault="003E6227" w:rsidP="003E622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Create an Order</w:t>
      </w:r>
    </w:p>
    <w:p w14:paraId="56D5618F" w14:textId="77777777" w:rsidR="003E6227" w:rsidRPr="003E6227" w:rsidRDefault="003E6227" w:rsidP="003E6227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OrderNumber</w:t>
      </w:r>
      <w:proofErr w:type="spellEnd"/>
      <w:r w:rsidRPr="003E6227">
        <w:rPr>
          <w:rFonts w:ascii="Arial Narrow" w:eastAsia="Times New Roman" w:hAnsi="Arial Narrow" w:cs="Calibri"/>
          <w:sz w:val="24"/>
          <w:szCs w:val="24"/>
        </w:rPr>
        <w:t xml:space="preserve"> will be null</w:t>
      </w:r>
    </w:p>
    <w:p w14:paraId="530C9E7D" w14:textId="77777777" w:rsidR="003E6227" w:rsidRPr="003E6227" w:rsidRDefault="003E6227" w:rsidP="003E6227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Total will be null</w:t>
      </w:r>
    </w:p>
    <w:p w14:paraId="2628FEB3" w14:textId="77777777" w:rsidR="003E6227" w:rsidRPr="003E6227" w:rsidRDefault="003E6227" w:rsidP="003E6227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Status will be “Pending”</w:t>
      </w:r>
    </w:p>
    <w:p w14:paraId="0DBFD1FA" w14:textId="77777777" w:rsidR="003E6227" w:rsidRPr="003E6227" w:rsidRDefault="003E6227" w:rsidP="003E622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Update an Order-&gt;Total</w:t>
      </w:r>
    </w:p>
    <w:p w14:paraId="12E71919" w14:textId="77777777" w:rsidR="003E6227" w:rsidRPr="003E6227" w:rsidRDefault="003E6227" w:rsidP="003E622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Update an Order-&gt;Status</w:t>
      </w:r>
    </w:p>
    <w:p w14:paraId="46BA8D2D" w14:textId="77777777" w:rsidR="003E6227" w:rsidRPr="003E6227" w:rsidRDefault="003E6227" w:rsidP="003E6227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If the Order-&gt;Status is “Billed”, “Shipped” or “Delivered”, also submit a message to a service bus queue with the current state of the order in the message</w:t>
      </w:r>
    </w:p>
    <w:p w14:paraId="7DC6E0EB" w14:textId="76064411" w:rsidR="003E6227" w:rsidRPr="003E6227" w:rsidRDefault="003E6227" w:rsidP="003E622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Unit-test</w:t>
      </w:r>
      <w:r w:rsidR="00017910">
        <w:rPr>
          <w:rFonts w:ascii="Arial Narrow" w:eastAsia="Times New Roman" w:hAnsi="Arial Narrow" w:cs="Calibri"/>
          <w:sz w:val="24"/>
          <w:szCs w:val="24"/>
        </w:rPr>
        <w:t>s</w:t>
      </w:r>
      <w:bookmarkStart w:id="0" w:name="_GoBack"/>
      <w:bookmarkEnd w:id="0"/>
    </w:p>
    <w:p w14:paraId="51AF94F3" w14:textId="77777777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 </w:t>
      </w:r>
    </w:p>
    <w:p w14:paraId="57F21899" w14:textId="77777777" w:rsidR="003E6227" w:rsidRPr="003E6227" w:rsidRDefault="003E6227" w:rsidP="003E6227">
      <w:pPr>
        <w:spacing w:before="40" w:after="0" w:line="240" w:lineRule="auto"/>
        <w:rPr>
          <w:rFonts w:ascii="Arial Narrow" w:eastAsia="Times New Roman" w:hAnsi="Arial Narrow" w:cs="Calibri"/>
          <w:color w:val="22416D"/>
          <w:sz w:val="26"/>
          <w:szCs w:val="26"/>
        </w:rPr>
      </w:pPr>
      <w:r w:rsidRPr="003E6227">
        <w:rPr>
          <w:rFonts w:ascii="Arial Narrow" w:eastAsia="Times New Roman" w:hAnsi="Arial Narrow" w:cs="Calibri"/>
          <w:b/>
          <w:bCs/>
          <w:color w:val="22416D"/>
          <w:sz w:val="26"/>
          <w:szCs w:val="26"/>
        </w:rPr>
        <w:t>Data Model for Order</w:t>
      </w:r>
    </w:p>
    <w:p w14:paraId="7DA69C1D" w14:textId="3074521D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b/>
          <w:bCs/>
          <w:sz w:val="24"/>
          <w:szCs w:val="24"/>
          <w:u w:val="single"/>
        </w:rPr>
        <w:t>Field</w:t>
      </w:r>
      <w:r>
        <w:rPr>
          <w:rFonts w:ascii="Arial Narrow" w:eastAsia="Times New Roman" w:hAnsi="Arial Narrow" w:cs="Calibri"/>
          <w:sz w:val="24"/>
          <w:szCs w:val="24"/>
        </w:rPr>
        <w:tab/>
      </w:r>
      <w:r>
        <w:rPr>
          <w:rFonts w:ascii="Arial Narrow" w:eastAsia="Times New Roman" w:hAnsi="Arial Narrow" w:cs="Calibri"/>
          <w:sz w:val="24"/>
          <w:szCs w:val="24"/>
        </w:rPr>
        <w:tab/>
      </w:r>
      <w:r w:rsidRPr="003E6227">
        <w:rPr>
          <w:rFonts w:ascii="Arial Narrow" w:eastAsia="Times New Roman" w:hAnsi="Arial Narrow" w:cs="Calibri"/>
          <w:b/>
          <w:bCs/>
          <w:sz w:val="24"/>
          <w:szCs w:val="24"/>
          <w:u w:val="single"/>
        </w:rPr>
        <w:t>Type</w:t>
      </w:r>
    </w:p>
    <w:p w14:paraId="7BC0125F" w14:textId="5F2B5391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Id</w:t>
      </w:r>
      <w:r>
        <w:rPr>
          <w:rFonts w:ascii="Arial Narrow" w:eastAsia="Times New Roman" w:hAnsi="Arial Narrow" w:cs="Calibri"/>
          <w:sz w:val="24"/>
          <w:szCs w:val="24"/>
        </w:rPr>
        <w:tab/>
      </w:r>
      <w:r>
        <w:rPr>
          <w:rFonts w:ascii="Arial Narrow" w:eastAsia="Times New Roman" w:hAnsi="Arial Narrow" w:cs="Calibri"/>
          <w:sz w:val="24"/>
          <w:szCs w:val="24"/>
        </w:rPr>
        <w:tab/>
      </w: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bigint</w:t>
      </w:r>
      <w:proofErr w:type="spellEnd"/>
    </w:p>
    <w:p w14:paraId="128DC0DF" w14:textId="5E013D54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CustomerId</w:t>
      </w:r>
      <w:proofErr w:type="spellEnd"/>
      <w:r>
        <w:rPr>
          <w:rFonts w:ascii="Arial Narrow" w:eastAsia="Times New Roman" w:hAnsi="Arial Narrow" w:cs="Calibri"/>
          <w:sz w:val="24"/>
          <w:szCs w:val="24"/>
        </w:rPr>
        <w:tab/>
      </w: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bigint</w:t>
      </w:r>
      <w:proofErr w:type="spellEnd"/>
    </w:p>
    <w:p w14:paraId="632CF650" w14:textId="764A861B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OrderNumber</w:t>
      </w:r>
      <w:proofErr w:type="spellEnd"/>
      <w:r>
        <w:rPr>
          <w:rFonts w:ascii="Arial Narrow" w:eastAsia="Times New Roman" w:hAnsi="Arial Narrow" w:cs="Calibri"/>
          <w:sz w:val="24"/>
          <w:szCs w:val="24"/>
        </w:rPr>
        <w:tab/>
      </w:r>
      <w:r w:rsidRPr="003E6227">
        <w:rPr>
          <w:rFonts w:ascii="Arial Narrow" w:eastAsia="Times New Roman" w:hAnsi="Arial Narrow" w:cs="Calibri"/>
          <w:sz w:val="24"/>
          <w:szCs w:val="24"/>
        </w:rPr>
        <w:t>varchar (16)</w:t>
      </w:r>
    </w:p>
    <w:p w14:paraId="4EF249F5" w14:textId="394660FA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Total</w:t>
      </w:r>
      <w:r>
        <w:rPr>
          <w:rFonts w:ascii="Arial Narrow" w:eastAsia="Times New Roman" w:hAnsi="Arial Narrow" w:cs="Calibri"/>
          <w:sz w:val="24"/>
          <w:szCs w:val="24"/>
        </w:rPr>
        <w:tab/>
      </w:r>
      <w:r>
        <w:rPr>
          <w:rFonts w:ascii="Arial Narrow" w:eastAsia="Times New Roman" w:hAnsi="Arial Narrow" w:cs="Calibri"/>
          <w:sz w:val="24"/>
          <w:szCs w:val="24"/>
        </w:rPr>
        <w:tab/>
      </w:r>
      <w:r w:rsidRPr="003E6227">
        <w:rPr>
          <w:rFonts w:ascii="Arial Narrow" w:eastAsia="Times New Roman" w:hAnsi="Arial Narrow" w:cs="Calibri"/>
          <w:sz w:val="24"/>
          <w:szCs w:val="24"/>
        </w:rPr>
        <w:t>decimal (10,2)</w:t>
      </w:r>
    </w:p>
    <w:p w14:paraId="400C0F40" w14:textId="1A5330E5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CreatedDate</w:t>
      </w:r>
      <w:proofErr w:type="spellEnd"/>
      <w:r>
        <w:rPr>
          <w:rFonts w:ascii="Arial Narrow" w:eastAsia="Times New Roman" w:hAnsi="Arial Narrow" w:cs="Calibri"/>
          <w:sz w:val="24"/>
          <w:szCs w:val="24"/>
        </w:rPr>
        <w:tab/>
      </w:r>
      <w:proofErr w:type="spellStart"/>
      <w:r w:rsidRPr="003E6227">
        <w:rPr>
          <w:rFonts w:ascii="Arial Narrow" w:eastAsia="Times New Roman" w:hAnsi="Arial Narrow" w:cs="Calibri"/>
          <w:sz w:val="24"/>
          <w:szCs w:val="24"/>
        </w:rPr>
        <w:t>datetimeoffset</w:t>
      </w:r>
      <w:proofErr w:type="spellEnd"/>
    </w:p>
    <w:p w14:paraId="29B1DC86" w14:textId="63227090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Status</w:t>
      </w:r>
      <w:r>
        <w:rPr>
          <w:rFonts w:ascii="Arial Narrow" w:eastAsia="Times New Roman" w:hAnsi="Arial Narrow" w:cs="Calibri"/>
          <w:sz w:val="24"/>
          <w:szCs w:val="24"/>
        </w:rPr>
        <w:tab/>
      </w:r>
      <w:r>
        <w:rPr>
          <w:rFonts w:ascii="Arial Narrow" w:eastAsia="Times New Roman" w:hAnsi="Arial Narrow" w:cs="Calibri"/>
          <w:sz w:val="24"/>
          <w:szCs w:val="24"/>
        </w:rPr>
        <w:tab/>
      </w:r>
      <w:r w:rsidRPr="003E6227">
        <w:rPr>
          <w:rFonts w:ascii="Arial Narrow" w:eastAsia="Times New Roman" w:hAnsi="Arial Narrow" w:cs="Calibri"/>
          <w:sz w:val="24"/>
          <w:szCs w:val="24"/>
        </w:rPr>
        <w:t>varchar (16) (possible values: Pending, Ordered, Billed, Shipped, Delivered)</w:t>
      </w:r>
    </w:p>
    <w:p w14:paraId="2765C517" w14:textId="77777777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> </w:t>
      </w:r>
    </w:p>
    <w:p w14:paraId="0646D6FB" w14:textId="77777777" w:rsidR="003E6227" w:rsidRPr="003E6227" w:rsidRDefault="003E6227" w:rsidP="003E6227">
      <w:p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3E6227">
        <w:rPr>
          <w:rFonts w:ascii="Arial Narrow" w:eastAsia="Times New Roman" w:hAnsi="Arial Narrow" w:cs="Calibri"/>
          <w:sz w:val="24"/>
          <w:szCs w:val="24"/>
        </w:rPr>
        <w:t xml:space="preserve">Please archive your exercise into a zip file and email it to me end-of-day before the interview.  You may have to rename the zip file to something like </w:t>
      </w:r>
      <w:proofErr w:type="spellStart"/>
      <w:proofErr w:type="gramStart"/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filename.archive</w:t>
      </w:r>
      <w:proofErr w:type="spellEnd"/>
      <w:proofErr w:type="gramEnd"/>
      <w:r w:rsidRPr="003E6227">
        <w:rPr>
          <w:rFonts w:ascii="Arial Narrow" w:eastAsia="Times New Roman" w:hAnsi="Arial Narrow" w:cs="Calibri"/>
          <w:sz w:val="24"/>
          <w:szCs w:val="24"/>
        </w:rPr>
        <w:t xml:space="preserve"> instead of </w:t>
      </w:r>
      <w:r w:rsidRPr="003E6227">
        <w:rPr>
          <w:rFonts w:ascii="Arial Narrow" w:eastAsia="Times New Roman" w:hAnsi="Arial Narrow" w:cs="Calibri"/>
          <w:i/>
          <w:iCs/>
          <w:sz w:val="24"/>
          <w:szCs w:val="24"/>
        </w:rPr>
        <w:t>filename.zip</w:t>
      </w:r>
      <w:r w:rsidRPr="003E6227">
        <w:rPr>
          <w:rFonts w:ascii="Arial Narrow" w:eastAsia="Times New Roman" w:hAnsi="Arial Narrow" w:cs="Calibri"/>
          <w:sz w:val="24"/>
          <w:szCs w:val="24"/>
        </w:rPr>
        <w:t>.  You may also be able to join the MS Teams meeting ahead of time and upload the file there if that is more convenient.</w:t>
      </w:r>
    </w:p>
    <w:p w14:paraId="66B20391" w14:textId="77777777" w:rsidR="00443ECE" w:rsidRDefault="00443ECE"/>
    <w:sectPr w:rsidR="0044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BC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5B3B3AA5"/>
    <w:multiLevelType w:val="multilevel"/>
    <w:tmpl w:val="1BA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E164B"/>
    <w:multiLevelType w:val="hybridMultilevel"/>
    <w:tmpl w:val="EAF2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27"/>
    <w:rsid w:val="00017910"/>
    <w:rsid w:val="003E6227"/>
    <w:rsid w:val="0044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2FB"/>
  <w15:chartTrackingRefBased/>
  <w15:docId w15:val="{0B9CC270-B5BA-4AA2-931A-D5E788CD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32B20DFEBBE4C83810BDF77ED1A4E" ma:contentTypeVersion="13" ma:contentTypeDescription="Create a new document." ma:contentTypeScope="" ma:versionID="3e82f8c36bddf785a29278c0e30b49a1">
  <xsd:schema xmlns:xsd="http://www.w3.org/2001/XMLSchema" xmlns:xs="http://www.w3.org/2001/XMLSchema" xmlns:p="http://schemas.microsoft.com/office/2006/metadata/properties" xmlns:ns3="4e75ad64-6ff7-46be-90ad-099767d7d512" xmlns:ns4="78ee0507-be3c-4683-a940-89b73a2eea45" targetNamespace="http://schemas.microsoft.com/office/2006/metadata/properties" ma:root="true" ma:fieldsID="99c56af57f5f65933fbf0eec272beb0b" ns3:_="" ns4:_="">
    <xsd:import namespace="4e75ad64-6ff7-46be-90ad-099767d7d512"/>
    <xsd:import namespace="78ee0507-be3c-4683-a940-89b73a2eea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5ad64-6ff7-46be-90ad-099767d7d5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e0507-be3c-4683-a940-89b73a2ee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39633-999E-4BBF-AC9A-F2738A4FC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5ad64-6ff7-46be-90ad-099767d7d512"/>
    <ds:schemaRef ds:uri="78ee0507-be3c-4683-a940-89b73a2ee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5135D-7C14-427A-A630-67C65D2E3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4902A-1BC2-4B7C-880A-3F69882389A3}">
  <ds:schemaRefs>
    <ds:schemaRef ds:uri="http://schemas.microsoft.com/office/2006/metadata/properties"/>
    <ds:schemaRef ds:uri="4e75ad64-6ff7-46be-90ad-099767d7d51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8ee0507-be3c-4683-a940-89b73a2eea4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Decker, Daniel [RASI-IT Applications]</dc:creator>
  <cp:keywords/>
  <dc:description/>
  <cp:lastModifiedBy>Decker, Daniel [RASI-IT Applications]</cp:lastModifiedBy>
  <cp:revision>2</cp:revision>
  <dcterms:created xsi:type="dcterms:W3CDTF">2020-06-16T20:00:00Z</dcterms:created>
  <dcterms:modified xsi:type="dcterms:W3CDTF">2020-06-16T20:02:00Z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0x010100D0232B20DFEBBE4C83810BDF77ED1A4E</vt:lpwstr>
  </property>
</Properties>
</file>