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734" w:rsidRDefault="00DD53DF">
      <w:pPr>
        <w:rPr>
          <w:rFonts w:ascii="Calibri" w:eastAsia="Times New Roman" w:hAnsi="Calibri" w:cs="Calibri"/>
          <w:color w:val="000000"/>
        </w:rPr>
      </w:pPr>
      <w:r>
        <w:rPr>
          <w:rFonts w:ascii="Calibri" w:eastAsia="Times New Roman" w:hAnsi="Calibri" w:cs="Calibri"/>
          <w:color w:val="000000"/>
        </w:rPr>
        <w:t>CTC 15</w:t>
      </w:r>
    </w:p>
    <w:p w:rsidR="00DD53DF" w:rsidRDefault="00DD53DF">
      <w:r>
        <w:t>Marvin Newlin</w:t>
      </w:r>
    </w:p>
    <w:p w:rsidR="00DD53DF" w:rsidRDefault="00DD53DF">
      <w:r>
        <w:t>CSCE 525</w:t>
      </w:r>
    </w:p>
    <w:p w:rsidR="00DD53DF" w:rsidRDefault="00DD53DF">
      <w:r>
        <w:t>28 Nov 18</w:t>
      </w:r>
      <w:bookmarkStart w:id="0" w:name="_GoBack"/>
      <w:bookmarkEnd w:id="0"/>
    </w:p>
    <w:p w:rsidR="00E37D54" w:rsidRDefault="00E37D54"/>
    <w:p w:rsidR="00E37D54" w:rsidRDefault="00E37D54">
      <w:r>
        <w:t xml:space="preserve">Nation states such as Iran, Russia, or China could attack our cloud services environment. Being that they are nations, they have the resources like manpower, machines, and experts that have nothing else to do but break into our systems. For example, they possess the resources to possibly leverage a Distributed Denial of Service attack on a cloud environment like an Amazon Web Services setup hosting government data like the Amazon Secret Region. </w:t>
      </w:r>
    </w:p>
    <w:p w:rsidR="00E37D54" w:rsidRDefault="00E37D54">
      <w:r>
        <w:t xml:space="preserve">An actor at the criminal level could leverage cloud services as an attack platform as well. If they </w:t>
      </w:r>
      <w:proofErr w:type="gramStart"/>
      <w:r>
        <w:t>are able to</w:t>
      </w:r>
      <w:proofErr w:type="gramEnd"/>
      <w:r>
        <w:t xml:space="preserve"> leverage a cloud environment to break into a personnel system, they could use the power of cloud services to steal a large amount of private information which they could then sell on the black market and make money on. Additionally, actors such as hacktivists or even nation states as well may leverage cloud services to attack and steal information from our personnel systems </w:t>
      </w:r>
      <w:r>
        <w:fldChar w:fldCharType="begin" w:fldLock="1"/>
      </w:r>
      <w:r w:rsidR="00DD53DF">
        <w:instrText>ADDIN CSL_CITATION {"citationItems":[{"id":"ITEM-1","itemData":{"author":[{"dropping-particle":"","family":"Ablon","given":"Lillian","non-dropping-particle":"","parse-names":false,"suffix":""}],"id":"ITEM-1","issued":{"date-parts":[["2018"]]},"title":"Data Thieves: The Motivations of Cyber Threat Actors and Their Use and Monetization of Stolen Data","type":"report"},"uris":["http://www.mendeley.com/documents/?uuid=2435ec8d-65a5-39af-b54f-f4befd82d473"]}],"mendeley":{"formattedCitation":"(Ablon 2018)","plainTextFormattedCitation":"(Ablon 2018)","previouslyFormattedCitation":"(Ablon 2018)"},"properties":{"noteIndex":0},"schema":"https://github.com/citation-style-language/schema/raw/master/csl-citation.json"}</w:instrText>
      </w:r>
      <w:r>
        <w:fldChar w:fldCharType="separate"/>
      </w:r>
      <w:r w:rsidRPr="00E37D54">
        <w:rPr>
          <w:noProof/>
        </w:rPr>
        <w:t>(Ablon 2018)</w:t>
      </w:r>
      <w:r>
        <w:fldChar w:fldCharType="end"/>
      </w:r>
      <w:r>
        <w:t>.</w:t>
      </w:r>
      <w:r w:rsidR="00DD53DF">
        <w:t xml:space="preserve"> Nation states such as China could also leverage cloud services to steal intellectual property as they have done in the past </w:t>
      </w:r>
      <w:r w:rsidR="00DD53DF">
        <w:fldChar w:fldCharType="begin" w:fldLock="1"/>
      </w:r>
      <w:r w:rsidR="00DD53DF">
        <w:instrText>ADDIN CSL_CITATION {"citationItems":[{"id":"ITEM-1","itemData":{"author":[{"dropping-particle":"","family":"Ablon","given":"Lillian","non-dropping-particle":"","parse-names":false,"suffix":""}],"id":"ITEM-1","issued":{"date-parts":[["2018"]]},"title":"Data Thieves: The Motivations of Cyber Threat Actors and Their Use and Monetization of Stolen Data","type":"report"},"uris":["http://www.mendeley.com/documents/?uuid=2435ec8d-65a5-39af-b54f-f4befd82d473"]}],"mendeley":{"formattedCitation":"(Ablon 2018)","plainTextFormattedCitation":"(Ablon 2018)","previouslyFormattedCitation":"(Ablon 2018)"},"properties":{"noteIndex":0},"schema":"https://github.com/citation-style-language/schema/raw/master/csl-citation.json"}</w:instrText>
      </w:r>
      <w:r w:rsidR="00DD53DF">
        <w:fldChar w:fldCharType="separate"/>
      </w:r>
      <w:r w:rsidR="00DD53DF" w:rsidRPr="00DD53DF">
        <w:rPr>
          <w:noProof/>
        </w:rPr>
        <w:t>(Ablon 2018)</w:t>
      </w:r>
      <w:r w:rsidR="00DD53DF">
        <w:fldChar w:fldCharType="end"/>
      </w:r>
      <w:r w:rsidR="00DD53DF">
        <w:t xml:space="preserve">. </w:t>
      </w:r>
    </w:p>
    <w:p w:rsidR="00DD53DF" w:rsidRDefault="00DD53DF">
      <w:r>
        <w:t xml:space="preserve">Nation states could also utilize cloud services to perform reconnaissance on a large scale. In 2017, the Chinese group APT 10 was found to be conducting reconnaissance via malware on US systems </w:t>
      </w:r>
      <w:r>
        <w:fldChar w:fldCharType="begin" w:fldLock="1"/>
      </w:r>
      <w:r>
        <w:instrText>ADDIN CSL_CITATION {"citationItems":[{"id":"ITEM-1","itemData":{"URL":"https://www.darkreading.com/attacks-breaches/china-based-threat-actor-apt10-ramps-up-cyber-espionage-activity/d/d-id/1328584","accessed":{"date-parts":[["2018","11","27"]]},"author":[{"dropping-particle":"","family":"Vijayan","given":"Jai","non-dropping-particle":"","parse-names":false,"suffix":""}],"id":"ITEM-1","issued":{"date-parts":[["2017"]]},"title":"China-Based Threat Actor APT10 Ramps Up Cyber ...","type":"webpage"},"uris":["http://www.mendeley.com/documents/?uuid=f13d04cb-3cd8-3fd4-a7a2-266845abe09a"]}],"mendeley":{"formattedCitation":"(Vijayan 2017)","plainTextFormattedCitation":"(Vijayan 2017)","previouslyFormattedCitation":"(Vijayan 2017)"},"properties":{"noteIndex":0},"schema":"https://github.com/citation-style-language/schema/raw/master/csl-citation.json"}</w:instrText>
      </w:r>
      <w:r>
        <w:fldChar w:fldCharType="separate"/>
      </w:r>
      <w:r w:rsidRPr="00DD53DF">
        <w:rPr>
          <w:noProof/>
        </w:rPr>
        <w:t>(Vijayan 2017)</w:t>
      </w:r>
      <w:r>
        <w:fldChar w:fldCharType="end"/>
      </w:r>
      <w:r>
        <w:t xml:space="preserve">. If they were able to somehow get into a cloud service that the US government uses, then they could access a large amount of data on their reconnaissance missions. </w:t>
      </w:r>
    </w:p>
    <w:p w:rsidR="00DD53DF" w:rsidRDefault="00DD53DF">
      <w:pPr>
        <w:rPr>
          <w:b/>
        </w:rPr>
      </w:pPr>
    </w:p>
    <w:p w:rsidR="00DD53DF" w:rsidRPr="00DD53DF" w:rsidRDefault="00DD53DF">
      <w:r>
        <w:rPr>
          <w:b/>
        </w:rPr>
        <w:t>References</w:t>
      </w:r>
    </w:p>
    <w:p w:rsidR="00DD53DF" w:rsidRPr="00DD53DF" w:rsidRDefault="00DD53DF" w:rsidP="00DD53DF">
      <w:pPr>
        <w:widowControl w:val="0"/>
        <w:autoSpaceDE w:val="0"/>
        <w:autoSpaceDN w:val="0"/>
        <w:adjustRightInd w:val="0"/>
        <w:spacing w:line="240" w:lineRule="auto"/>
        <w:ind w:left="480" w:hanging="48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Pr="00DD53DF">
        <w:rPr>
          <w:rFonts w:ascii="Calibri" w:hAnsi="Calibri" w:cs="Calibri"/>
          <w:noProof/>
          <w:szCs w:val="24"/>
        </w:rPr>
        <w:t>Ablon, Lillian. 2018. “Data Thieves: The Motivations of Cyber Threat Actors and Their Use and Monetization of Stolen Data.” www.rand.org.</w:t>
      </w:r>
    </w:p>
    <w:p w:rsidR="00DD53DF" w:rsidRPr="00DD53DF" w:rsidRDefault="00DD53DF" w:rsidP="00DD53DF">
      <w:pPr>
        <w:widowControl w:val="0"/>
        <w:autoSpaceDE w:val="0"/>
        <w:autoSpaceDN w:val="0"/>
        <w:adjustRightInd w:val="0"/>
        <w:spacing w:line="240" w:lineRule="auto"/>
        <w:ind w:left="480" w:hanging="480"/>
        <w:rPr>
          <w:rFonts w:ascii="Calibri" w:hAnsi="Calibri" w:cs="Calibri"/>
          <w:noProof/>
        </w:rPr>
      </w:pPr>
      <w:r w:rsidRPr="00DD53DF">
        <w:rPr>
          <w:rFonts w:ascii="Calibri" w:hAnsi="Calibri" w:cs="Calibri"/>
          <w:noProof/>
          <w:szCs w:val="24"/>
        </w:rPr>
        <w:t>Vijayan, Jai. 2017. “China-Based Threat Actor APT10 Ramps Up Cyber ...” 2017. https://www.darkreading.com/attacks-breaches/china-based-threat-actor-apt10-ramps-up-cyber-espionage-activity/d/d-id/1328584.</w:t>
      </w:r>
    </w:p>
    <w:p w:rsidR="00DD53DF" w:rsidRPr="00DD53DF" w:rsidRDefault="00DD53DF">
      <w:pPr>
        <w:rPr>
          <w:b/>
        </w:rPr>
      </w:pPr>
      <w:r>
        <w:rPr>
          <w:b/>
        </w:rPr>
        <w:fldChar w:fldCharType="end"/>
      </w:r>
    </w:p>
    <w:sectPr w:rsidR="00DD53DF" w:rsidRPr="00DD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54"/>
    <w:rsid w:val="000B1798"/>
    <w:rsid w:val="00C33BE0"/>
    <w:rsid w:val="00DD53DF"/>
    <w:rsid w:val="00E3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AB4B"/>
  <w15:chartTrackingRefBased/>
  <w15:docId w15:val="{B70D796E-2F9D-43BB-81FA-D64FFA27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7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534B-8910-4030-9252-99244B45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2018-11-28T00:36:00Z</dcterms:created>
  <dcterms:modified xsi:type="dcterms:W3CDTF">2018-11-28T00:54:00Z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http://www.zotero.org/styles/chicago-author-date</vt:lpwstr>
  </property>
</Properties>
</file>