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734" w:rsidRDefault="001801EA">
      <w:pPr>
        <w:rPr>
          <w:rFonts w:ascii="Times New Roman" w:hAnsi="Times New Roman" w:cs="Times New Roman"/>
          <w:sz w:val="24"/>
          <w:szCs w:val="24"/>
        </w:rPr>
      </w:pPr>
      <w:r w:rsidRPr="001801EA">
        <w:rPr>
          <w:rFonts w:ascii="Times New Roman" w:hAnsi="Times New Roman" w:cs="Times New Roman"/>
          <w:sz w:val="24"/>
          <w:szCs w:val="24"/>
        </w:rPr>
        <w:t>Video Outline</w:t>
      </w:r>
    </w:p>
    <w:p w:rsidR="001801EA" w:rsidRDefault="00180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Lt Marvin Newlin</w:t>
      </w:r>
    </w:p>
    <w:p w:rsidR="001801EA" w:rsidRDefault="00180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 525</w:t>
      </w:r>
    </w:p>
    <w:p w:rsidR="001801EA" w:rsidRDefault="00180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 Col Reith</w:t>
      </w:r>
    </w:p>
    <w:p w:rsidR="001801EA" w:rsidRDefault="00180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Oct 18</w:t>
      </w:r>
    </w:p>
    <w:p w:rsidR="001801EA" w:rsidRDefault="001801EA">
      <w:pPr>
        <w:rPr>
          <w:rFonts w:ascii="Times New Roman" w:hAnsi="Times New Roman" w:cs="Times New Roman"/>
          <w:sz w:val="24"/>
          <w:szCs w:val="24"/>
        </w:rPr>
      </w:pPr>
    </w:p>
    <w:p w:rsidR="001801EA" w:rsidRDefault="001801EA" w:rsidP="0018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801EA" w:rsidRDefault="001801EA" w:rsidP="0018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formal methods?</w:t>
      </w:r>
    </w:p>
    <w:p w:rsidR="001801EA" w:rsidRDefault="001801EA" w:rsidP="00180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Define FM</w:t>
      </w:r>
    </w:p>
    <w:p w:rsidR="001801EA" w:rsidRDefault="001801EA" w:rsidP="00180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 different areas of FM</w:t>
      </w:r>
    </w:p>
    <w:p w:rsidR="001801EA" w:rsidRDefault="001801EA" w:rsidP="0018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are formal methods applied?</w:t>
      </w:r>
    </w:p>
    <w:p w:rsidR="001801EA" w:rsidRDefault="001801EA" w:rsidP="00180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Checking/Theorem Proving</w:t>
      </w:r>
    </w:p>
    <w:p w:rsidR="001801EA" w:rsidRDefault="001801EA" w:rsidP="00180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Constraint solving</w:t>
      </w:r>
    </w:p>
    <w:p w:rsidR="001C2C7B" w:rsidRDefault="001C2C7B" w:rsidP="00180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Analysis</w:t>
      </w:r>
    </w:p>
    <w:p w:rsidR="001801EA" w:rsidRDefault="001801EA" w:rsidP="0018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purpose of formal methods</w:t>
      </w:r>
      <w:r w:rsidR="001C2C7B">
        <w:rPr>
          <w:rFonts w:ascii="Times New Roman" w:hAnsi="Times New Roman" w:cs="Times New Roman"/>
          <w:b/>
          <w:sz w:val="24"/>
          <w:szCs w:val="24"/>
        </w:rPr>
        <w:t>/importance to USAF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1C2C7B" w:rsidRDefault="001C2C7B" w:rsidP="001C2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Hardware/Software Analysis</w:t>
      </w:r>
    </w:p>
    <w:p w:rsidR="001C2C7B" w:rsidRDefault="001C2C7B" w:rsidP="001C2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 secure systems,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DARPA’s HACMS program</w:t>
      </w:r>
    </w:p>
    <w:p w:rsidR="001C2C7B" w:rsidRPr="001801EA" w:rsidRDefault="001C2C7B" w:rsidP="001C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  <w:bookmarkStart w:id="0" w:name="_GoBack"/>
      <w:bookmarkEnd w:id="0"/>
    </w:p>
    <w:sectPr w:rsidR="001C2C7B" w:rsidRPr="001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405B"/>
    <w:multiLevelType w:val="hybridMultilevel"/>
    <w:tmpl w:val="2026B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EA"/>
    <w:rsid w:val="000B1798"/>
    <w:rsid w:val="001801EA"/>
    <w:rsid w:val="001C2C7B"/>
    <w:rsid w:val="00C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1FFC"/>
  <w15:chartTrackingRefBased/>
  <w15:docId w15:val="{A2E037A8-5C49-4777-8F82-2510A424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1</cp:revision>
  <dcterms:created xsi:type="dcterms:W3CDTF">2018-10-19T22:11:00Z</dcterms:created>
  <dcterms:modified xsi:type="dcterms:W3CDTF">2018-10-19T22:26:00Z</dcterms:modified>
</cp:coreProperties>
</file>