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F37E6" w:rsidRDefault="004F37E6" w:rsidP="004F37E6">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4F37E6">
        <w:rPr>
          <w:rFonts w:ascii="Helvetica" w:eastAsia="Times New Roman" w:hAnsi="Helvetica" w:cs="Helvetica"/>
          <w:color w:val="2D3B45"/>
          <w:sz w:val="24"/>
          <w:szCs w:val="24"/>
        </w:rPr>
        <w:t>Chapter 3 Problem 5: A binary tree is a rooted tree in which each node has at most two children. Show by induction that in any binary tree the number of nodes with two children is exactly one less than the number of leaves.</w:t>
      </w:r>
    </w:p>
    <w:p w:rsidR="004F37E6" w:rsidRPr="004F37E6" w:rsidRDefault="004F37E6" w:rsidP="004F37E6">
      <w:p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p>
    <w:p w:rsidR="004979E8" w:rsidRPr="004979E8" w:rsidRDefault="004F37E6" w:rsidP="009C15C3">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4979E8">
        <w:rPr>
          <w:rFonts w:ascii="Helvetica" w:eastAsia="Times New Roman" w:hAnsi="Helvetica" w:cs="Helvetica"/>
          <w:color w:val="2D3B45"/>
          <w:sz w:val="24"/>
          <w:szCs w:val="24"/>
        </w:rPr>
        <w:t xml:space="preserve">Chapter 4 Problem 4: </w:t>
      </w:r>
    </w:p>
    <w:p w:rsidR="004979E8" w:rsidRPr="004979E8" w:rsidRDefault="004979E8" w:rsidP="004979E8">
      <w:pPr>
        <w:autoSpaceDE w:val="0"/>
        <w:autoSpaceDN w:val="0"/>
        <w:adjustRightInd w:val="0"/>
        <w:spacing w:after="0" w:line="240" w:lineRule="auto"/>
        <w:rPr>
          <w:rFonts w:ascii="Helvetica" w:eastAsia="Times New Roman" w:hAnsi="Helvetica" w:cs="Helvetica"/>
          <w:color w:val="2D3B45"/>
          <w:sz w:val="24"/>
          <w:szCs w:val="24"/>
        </w:rPr>
      </w:pPr>
      <w:r w:rsidRPr="004979E8">
        <w:rPr>
          <w:rFonts w:ascii="Times New Roman" w:hAnsi="Times New Roman" w:cs="Times New Roman"/>
          <w:sz w:val="24"/>
          <w:szCs w:val="24"/>
        </w:rPr>
        <w:t>Give an algorithm that takes two sequences of events—</w:t>
      </w:r>
      <w:r w:rsidRPr="004979E8">
        <w:rPr>
          <w:rFonts w:ascii="Times New Roman" w:hAnsi="Times New Roman" w:cs="Times New Roman"/>
          <w:i/>
          <w:iCs/>
          <w:sz w:val="24"/>
          <w:szCs w:val="24"/>
        </w:rPr>
        <w:t xml:space="preserve"> S</w:t>
      </w:r>
      <w:r w:rsidRPr="004979E8">
        <w:rPr>
          <w:rFonts w:ascii="Times New Roman" w:eastAsia="MTSYN" w:hAnsi="Times New Roman" w:cs="Times New Roman"/>
          <w:sz w:val="24"/>
          <w:szCs w:val="24"/>
        </w:rPr>
        <w:t xml:space="preserve">’ </w:t>
      </w:r>
      <w:r w:rsidRPr="004979E8">
        <w:rPr>
          <w:rFonts w:ascii="Times New Roman" w:hAnsi="Times New Roman" w:cs="Times New Roman"/>
          <w:sz w:val="24"/>
          <w:szCs w:val="24"/>
        </w:rPr>
        <w:t>of</w:t>
      </w:r>
      <w:r w:rsidRPr="004979E8">
        <w:rPr>
          <w:rFonts w:ascii="Times New Roman" w:hAnsi="Times New Roman" w:cs="Times New Roman"/>
          <w:sz w:val="24"/>
          <w:szCs w:val="24"/>
        </w:rPr>
        <w:t xml:space="preserve"> </w:t>
      </w:r>
      <w:r w:rsidRPr="004979E8">
        <w:rPr>
          <w:rFonts w:ascii="Times New Roman" w:hAnsi="Times New Roman" w:cs="Times New Roman"/>
          <w:sz w:val="24"/>
          <w:szCs w:val="24"/>
        </w:rPr>
        <w:t xml:space="preserve">length </w:t>
      </w:r>
      <w:r w:rsidRPr="004979E8">
        <w:rPr>
          <w:rFonts w:ascii="Times New Roman" w:hAnsi="Times New Roman" w:cs="Times New Roman"/>
          <w:i/>
          <w:iCs/>
          <w:sz w:val="24"/>
          <w:szCs w:val="24"/>
        </w:rPr>
        <w:t xml:space="preserve">m </w:t>
      </w:r>
      <w:r w:rsidRPr="004979E8">
        <w:rPr>
          <w:rFonts w:ascii="Times New Roman" w:hAnsi="Times New Roman" w:cs="Times New Roman"/>
          <w:sz w:val="24"/>
          <w:szCs w:val="24"/>
        </w:rPr>
        <w:t xml:space="preserve">and </w:t>
      </w:r>
      <w:r w:rsidRPr="004979E8">
        <w:rPr>
          <w:rFonts w:ascii="Times New Roman" w:hAnsi="Times New Roman" w:cs="Times New Roman"/>
          <w:i/>
          <w:iCs/>
          <w:sz w:val="24"/>
          <w:szCs w:val="24"/>
        </w:rPr>
        <w:t xml:space="preserve">S </w:t>
      </w:r>
      <w:r w:rsidRPr="004979E8">
        <w:rPr>
          <w:rFonts w:ascii="Times New Roman" w:hAnsi="Times New Roman" w:cs="Times New Roman"/>
          <w:sz w:val="24"/>
          <w:szCs w:val="24"/>
        </w:rPr>
        <w:t xml:space="preserve">of length </w:t>
      </w:r>
      <w:r w:rsidRPr="004979E8">
        <w:rPr>
          <w:rFonts w:ascii="Times New Roman" w:hAnsi="Times New Roman" w:cs="Times New Roman"/>
          <w:i/>
          <w:iCs/>
          <w:sz w:val="24"/>
          <w:szCs w:val="24"/>
        </w:rPr>
        <w:t>n</w:t>
      </w:r>
      <w:r w:rsidRPr="004979E8">
        <w:rPr>
          <w:rFonts w:ascii="Times New Roman" w:hAnsi="Times New Roman" w:cs="Times New Roman"/>
          <w:sz w:val="24"/>
          <w:szCs w:val="24"/>
        </w:rPr>
        <w:t>, each possibly containing an event more than</w:t>
      </w:r>
      <w:r w:rsidRPr="004979E8">
        <w:rPr>
          <w:rFonts w:ascii="Times New Roman" w:hAnsi="Times New Roman" w:cs="Times New Roman"/>
          <w:sz w:val="24"/>
          <w:szCs w:val="24"/>
        </w:rPr>
        <w:t xml:space="preserve"> </w:t>
      </w:r>
      <w:r w:rsidRPr="004979E8">
        <w:rPr>
          <w:rFonts w:ascii="Times New Roman" w:hAnsi="Times New Roman" w:cs="Times New Roman"/>
          <w:sz w:val="24"/>
          <w:szCs w:val="24"/>
        </w:rPr>
        <w:t xml:space="preserve">once—and decides in time </w:t>
      </w:r>
      <w:proofErr w:type="gramStart"/>
      <w:r w:rsidRPr="004979E8">
        <w:rPr>
          <w:rFonts w:ascii="Times New Roman" w:hAnsi="Times New Roman" w:cs="Times New Roman"/>
          <w:i/>
          <w:iCs/>
          <w:sz w:val="24"/>
          <w:szCs w:val="24"/>
        </w:rPr>
        <w:t>O(</w:t>
      </w:r>
      <w:proofErr w:type="gramEnd"/>
      <w:r w:rsidRPr="004979E8">
        <w:rPr>
          <w:rFonts w:ascii="Times New Roman" w:hAnsi="Times New Roman" w:cs="Times New Roman"/>
          <w:i/>
          <w:iCs/>
          <w:sz w:val="24"/>
          <w:szCs w:val="24"/>
        </w:rPr>
        <w:t xml:space="preserve">m </w:t>
      </w:r>
      <w:r w:rsidRPr="004979E8">
        <w:rPr>
          <w:rFonts w:ascii="Times New Roman" w:eastAsia="MTSYN" w:hAnsi="Times New Roman" w:cs="Times New Roman"/>
          <w:sz w:val="24"/>
          <w:szCs w:val="24"/>
        </w:rPr>
        <w:t xml:space="preserve">+ </w:t>
      </w:r>
      <w:r w:rsidRPr="004979E8">
        <w:rPr>
          <w:rFonts w:ascii="Times New Roman" w:hAnsi="Times New Roman" w:cs="Times New Roman"/>
          <w:i/>
          <w:iCs/>
          <w:sz w:val="24"/>
          <w:szCs w:val="24"/>
        </w:rPr>
        <w:t xml:space="preserve">n) </w:t>
      </w:r>
      <w:r w:rsidRPr="004979E8">
        <w:rPr>
          <w:rFonts w:ascii="Times New Roman" w:hAnsi="Times New Roman" w:cs="Times New Roman"/>
          <w:sz w:val="24"/>
          <w:szCs w:val="24"/>
        </w:rPr>
        <w:t xml:space="preserve">whether </w:t>
      </w:r>
      <w:r w:rsidRPr="004979E8">
        <w:rPr>
          <w:rFonts w:ascii="Times New Roman" w:hAnsi="Times New Roman" w:cs="Times New Roman"/>
          <w:i/>
          <w:iCs/>
          <w:sz w:val="24"/>
          <w:szCs w:val="24"/>
        </w:rPr>
        <w:t>S</w:t>
      </w:r>
      <w:r w:rsidRPr="004979E8">
        <w:rPr>
          <w:rFonts w:ascii="Times New Roman" w:eastAsia="MTSYN" w:hAnsi="Times New Roman" w:cs="Times New Roman"/>
          <w:sz w:val="24"/>
          <w:szCs w:val="24"/>
        </w:rPr>
        <w:t xml:space="preserve">’ </w:t>
      </w:r>
      <w:r w:rsidRPr="004979E8">
        <w:rPr>
          <w:rFonts w:ascii="Times New Roman" w:hAnsi="Times New Roman" w:cs="Times New Roman"/>
          <w:sz w:val="24"/>
          <w:szCs w:val="24"/>
        </w:rPr>
        <w:t xml:space="preserve">is a subsequence of </w:t>
      </w:r>
      <w:r w:rsidRPr="004979E8">
        <w:rPr>
          <w:rFonts w:ascii="Times New Roman" w:hAnsi="Times New Roman" w:cs="Times New Roman"/>
          <w:i/>
          <w:iCs/>
          <w:sz w:val="24"/>
          <w:szCs w:val="24"/>
        </w:rPr>
        <w:t>S</w:t>
      </w:r>
      <w:r w:rsidRPr="004979E8">
        <w:rPr>
          <w:rFonts w:ascii="Times New Roman" w:hAnsi="Times New Roman" w:cs="Times New Roman"/>
          <w:sz w:val="24"/>
          <w:szCs w:val="24"/>
        </w:rPr>
        <w:t>.</w:t>
      </w:r>
    </w:p>
    <w:p w:rsidR="00213012" w:rsidRPr="004F37E6" w:rsidRDefault="00213012" w:rsidP="00213012">
      <w:pPr>
        <w:shd w:val="clear" w:color="auto" w:fill="FFFFFF"/>
        <w:spacing w:before="100" w:beforeAutospacing="1" w:after="100" w:afterAutospacing="1" w:line="240" w:lineRule="auto"/>
        <w:rPr>
          <w:rFonts w:ascii="Helvetica" w:eastAsia="Times New Roman" w:hAnsi="Helvetica" w:cs="Helvetica"/>
          <w:color w:val="2D3B45"/>
          <w:sz w:val="24"/>
          <w:szCs w:val="24"/>
        </w:rPr>
      </w:pPr>
    </w:p>
    <w:p w:rsidR="00213012" w:rsidRPr="00213012" w:rsidRDefault="004F37E6" w:rsidP="0054109F">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213012">
        <w:rPr>
          <w:rFonts w:ascii="Helvetica" w:eastAsia="Times New Roman" w:hAnsi="Helvetica" w:cs="Helvetica"/>
          <w:color w:val="2D3B45"/>
          <w:sz w:val="24"/>
          <w:szCs w:val="24"/>
        </w:rPr>
        <w:t>Chapter 4 Problem 19</w:t>
      </w:r>
      <w:r w:rsidR="00213012" w:rsidRPr="00213012">
        <w:rPr>
          <w:rFonts w:ascii="Helvetica" w:eastAsia="Times New Roman" w:hAnsi="Helvetica" w:cs="Helvetica"/>
          <w:color w:val="2D3B45"/>
          <w:sz w:val="24"/>
          <w:szCs w:val="24"/>
        </w:rPr>
        <w:t xml:space="preserve">: </w:t>
      </w:r>
    </w:p>
    <w:p w:rsidR="00213012" w:rsidRPr="00213012" w:rsidRDefault="00213012" w:rsidP="00213012">
      <w:pPr>
        <w:autoSpaceDE w:val="0"/>
        <w:autoSpaceDN w:val="0"/>
        <w:adjustRightInd w:val="0"/>
        <w:spacing w:after="0" w:line="240" w:lineRule="auto"/>
        <w:rPr>
          <w:rFonts w:ascii="LucidaBright" w:hAnsi="LucidaBright" w:cs="LucidaBright"/>
          <w:sz w:val="24"/>
          <w:szCs w:val="24"/>
        </w:rPr>
      </w:pPr>
      <w:r w:rsidRPr="00213012">
        <w:rPr>
          <w:rFonts w:ascii="LucidaBright" w:hAnsi="LucidaBright" w:cs="LucidaBright"/>
          <w:sz w:val="24"/>
          <w:szCs w:val="24"/>
        </w:rPr>
        <w:t xml:space="preserve">A group of network designers at the communications company </w:t>
      </w:r>
      <w:proofErr w:type="spellStart"/>
      <w:r w:rsidRPr="00213012">
        <w:rPr>
          <w:rFonts w:ascii="LucidaBright" w:hAnsi="LucidaBright" w:cs="LucidaBright"/>
          <w:sz w:val="24"/>
          <w:szCs w:val="24"/>
        </w:rPr>
        <w:t>CluNet</w:t>
      </w:r>
      <w:proofErr w:type="spellEnd"/>
      <w:r w:rsidRPr="00213012">
        <w:rPr>
          <w:rFonts w:ascii="LucidaBright" w:hAnsi="LucidaBright" w:cs="LucidaBright"/>
          <w:sz w:val="24"/>
          <w:szCs w:val="24"/>
        </w:rPr>
        <w:t xml:space="preserve"> find themselves facing the following problem. They have a connected graph </w:t>
      </w:r>
      <w:r w:rsidRPr="00213012">
        <w:rPr>
          <w:rFonts w:ascii="Slimbach-BookItalic" w:hAnsi="Slimbach-BookItalic" w:cs="Slimbach-BookItalic"/>
          <w:i/>
          <w:iCs/>
          <w:sz w:val="24"/>
          <w:szCs w:val="24"/>
        </w:rPr>
        <w:t xml:space="preserve">G </w:t>
      </w:r>
      <w:r w:rsidRPr="00213012">
        <w:rPr>
          <w:rFonts w:ascii="MTSYN" w:eastAsia="MTSYN" w:hAnsi="LucidaBright" w:cs="MTSYN"/>
          <w:sz w:val="24"/>
          <w:szCs w:val="24"/>
        </w:rPr>
        <w:t xml:space="preserve">= </w:t>
      </w:r>
      <w:r w:rsidRPr="00213012">
        <w:rPr>
          <w:rFonts w:ascii="MTMIZ" w:hAnsi="MTMIZ" w:cs="MTMIZ"/>
          <w:i/>
          <w:iCs/>
          <w:sz w:val="24"/>
          <w:szCs w:val="24"/>
        </w:rPr>
        <w:t>(</w:t>
      </w:r>
      <w:r w:rsidRPr="00213012">
        <w:rPr>
          <w:rFonts w:ascii="Slimbach-BookItalic" w:hAnsi="Slimbach-BookItalic" w:cs="Slimbach-BookItalic"/>
          <w:i/>
          <w:iCs/>
          <w:sz w:val="24"/>
          <w:szCs w:val="24"/>
        </w:rPr>
        <w:t>V</w:t>
      </w:r>
      <w:r w:rsidRPr="00213012">
        <w:rPr>
          <w:rFonts w:ascii="Slimbach-Book" w:hAnsi="Slimbach-Book" w:cs="Slimbach-Book"/>
          <w:sz w:val="24"/>
          <w:szCs w:val="24"/>
        </w:rPr>
        <w:t xml:space="preserve">, </w:t>
      </w:r>
      <w:r w:rsidRPr="00213012">
        <w:rPr>
          <w:rFonts w:ascii="Slimbach-BookItalic" w:hAnsi="Slimbach-BookItalic" w:cs="Slimbach-BookItalic"/>
          <w:i/>
          <w:iCs/>
          <w:sz w:val="24"/>
          <w:szCs w:val="24"/>
        </w:rPr>
        <w:t>E</w:t>
      </w:r>
      <w:r w:rsidRPr="00213012">
        <w:rPr>
          <w:rFonts w:ascii="MTMIZ" w:hAnsi="MTMIZ" w:cs="MTMIZ"/>
          <w:i/>
          <w:iCs/>
          <w:sz w:val="24"/>
          <w:szCs w:val="24"/>
        </w:rPr>
        <w:t>)</w:t>
      </w:r>
      <w:r w:rsidRPr="00213012">
        <w:rPr>
          <w:rFonts w:ascii="LucidaBright" w:hAnsi="LucidaBright" w:cs="LucidaBright"/>
          <w:sz w:val="24"/>
          <w:szCs w:val="24"/>
        </w:rPr>
        <w:t xml:space="preserve">, in which the nodes represent sites that want to communicate. Each edge </w:t>
      </w:r>
      <w:r w:rsidRPr="00213012">
        <w:rPr>
          <w:rFonts w:ascii="Slimbach-BookItalic" w:hAnsi="Slimbach-BookItalic" w:cs="Slimbach-BookItalic"/>
          <w:i/>
          <w:iCs/>
          <w:sz w:val="24"/>
          <w:szCs w:val="24"/>
        </w:rPr>
        <w:t xml:space="preserve">e </w:t>
      </w:r>
      <w:r w:rsidRPr="00213012">
        <w:rPr>
          <w:rFonts w:ascii="LucidaBright" w:hAnsi="LucidaBright" w:cs="LucidaBright"/>
          <w:sz w:val="24"/>
          <w:szCs w:val="24"/>
        </w:rPr>
        <w:t xml:space="preserve">is a communication link, with a given available bandwidth </w:t>
      </w:r>
      <w:r w:rsidRPr="00213012">
        <w:rPr>
          <w:rFonts w:ascii="Slimbach-BookItalic" w:hAnsi="Slimbach-BookItalic" w:cs="Slimbach-BookItalic"/>
          <w:i/>
          <w:iCs/>
          <w:sz w:val="24"/>
          <w:szCs w:val="24"/>
        </w:rPr>
        <w:t>be</w:t>
      </w:r>
      <w:r w:rsidRPr="00213012">
        <w:rPr>
          <w:rFonts w:ascii="LucidaBright" w:hAnsi="LucidaBright" w:cs="LucidaBright"/>
          <w:sz w:val="24"/>
          <w:szCs w:val="24"/>
        </w:rPr>
        <w:t>.</w:t>
      </w:r>
    </w:p>
    <w:p w:rsidR="00213012" w:rsidRPr="00213012" w:rsidRDefault="00213012" w:rsidP="00213012">
      <w:pPr>
        <w:autoSpaceDE w:val="0"/>
        <w:autoSpaceDN w:val="0"/>
        <w:adjustRightInd w:val="0"/>
        <w:spacing w:after="0" w:line="240" w:lineRule="auto"/>
        <w:rPr>
          <w:rFonts w:ascii="LucidaBright" w:hAnsi="LucidaBright" w:cs="LucidaBright"/>
          <w:sz w:val="24"/>
          <w:szCs w:val="24"/>
        </w:rPr>
      </w:pPr>
      <w:r w:rsidRPr="00213012">
        <w:rPr>
          <w:rFonts w:ascii="LucidaBright" w:hAnsi="LucidaBright" w:cs="LucidaBright"/>
          <w:sz w:val="24"/>
          <w:szCs w:val="24"/>
        </w:rPr>
        <w:t xml:space="preserve">For each pair of nodes </w:t>
      </w:r>
      <w:r w:rsidRPr="00213012">
        <w:rPr>
          <w:rFonts w:ascii="Slimbach-BookItalic" w:hAnsi="Slimbach-BookItalic" w:cs="Slimbach-BookItalic"/>
          <w:i/>
          <w:iCs/>
          <w:sz w:val="24"/>
          <w:szCs w:val="24"/>
        </w:rPr>
        <w:t>u</w:t>
      </w:r>
      <w:r w:rsidRPr="00213012">
        <w:rPr>
          <w:rFonts w:ascii="Slimbach-Book" w:hAnsi="Slimbach-Book" w:cs="Slimbach-Book"/>
          <w:sz w:val="24"/>
          <w:szCs w:val="24"/>
        </w:rPr>
        <w:t xml:space="preserve">, </w:t>
      </w:r>
      <w:r w:rsidRPr="00213012">
        <w:rPr>
          <w:rFonts w:ascii="Slimbach-BookItalic" w:hAnsi="Slimbach-BookItalic" w:cs="Slimbach-BookItalic"/>
          <w:i/>
          <w:iCs/>
          <w:sz w:val="24"/>
          <w:szCs w:val="24"/>
        </w:rPr>
        <w:t xml:space="preserve">v </w:t>
      </w:r>
      <w:r w:rsidRPr="00213012">
        <w:rPr>
          <w:rFonts w:ascii="MTSYN" w:eastAsia="MTSYN" w:hAnsi="LucidaBright" w:cs="MTSYN" w:hint="eastAsia"/>
          <w:sz w:val="24"/>
          <w:szCs w:val="24"/>
        </w:rPr>
        <w:t>∈</w:t>
      </w:r>
      <w:r w:rsidRPr="00213012">
        <w:rPr>
          <w:rFonts w:ascii="MTSYN" w:eastAsia="MTSYN" w:hAnsi="LucidaBright" w:cs="MTSYN"/>
          <w:sz w:val="24"/>
          <w:szCs w:val="24"/>
        </w:rPr>
        <w:t xml:space="preserve"> </w:t>
      </w:r>
      <w:r w:rsidRPr="00213012">
        <w:rPr>
          <w:rFonts w:ascii="Slimbach-BookItalic" w:hAnsi="Slimbach-BookItalic" w:cs="Slimbach-BookItalic"/>
          <w:i/>
          <w:iCs/>
          <w:sz w:val="24"/>
          <w:szCs w:val="24"/>
        </w:rPr>
        <w:t>V</w:t>
      </w:r>
      <w:r w:rsidRPr="00213012">
        <w:rPr>
          <w:rFonts w:ascii="LucidaBright" w:hAnsi="LucidaBright" w:cs="LucidaBright"/>
          <w:sz w:val="24"/>
          <w:szCs w:val="24"/>
        </w:rPr>
        <w:t xml:space="preserve">, they want to select a single </w:t>
      </w:r>
      <w:r w:rsidRPr="00213012">
        <w:rPr>
          <w:rFonts w:ascii="Slimbach-BookItalic" w:hAnsi="Slimbach-BookItalic" w:cs="Slimbach-BookItalic"/>
          <w:i/>
          <w:iCs/>
          <w:sz w:val="24"/>
          <w:szCs w:val="24"/>
        </w:rPr>
        <w:t>u</w:t>
      </w:r>
      <w:r w:rsidRPr="00213012">
        <w:rPr>
          <w:rFonts w:ascii="LucidaBright" w:hAnsi="LucidaBright" w:cs="LucidaBright"/>
          <w:sz w:val="24"/>
          <w:szCs w:val="24"/>
        </w:rPr>
        <w:t>-</w:t>
      </w:r>
      <w:r w:rsidRPr="00213012">
        <w:rPr>
          <w:rFonts w:ascii="Slimbach-BookItalic" w:hAnsi="Slimbach-BookItalic" w:cs="Slimbach-BookItalic"/>
          <w:i/>
          <w:iCs/>
          <w:sz w:val="24"/>
          <w:szCs w:val="24"/>
        </w:rPr>
        <w:t xml:space="preserve">v </w:t>
      </w:r>
      <w:r w:rsidRPr="00213012">
        <w:rPr>
          <w:rFonts w:ascii="LucidaBright" w:hAnsi="LucidaBright" w:cs="LucidaBright"/>
          <w:sz w:val="24"/>
          <w:szCs w:val="24"/>
        </w:rPr>
        <w:t xml:space="preserve">path </w:t>
      </w:r>
      <w:r w:rsidRPr="00213012">
        <w:rPr>
          <w:rFonts w:ascii="Slimbach-BookItalic" w:hAnsi="Slimbach-BookItalic" w:cs="Slimbach-BookItalic"/>
          <w:i/>
          <w:iCs/>
          <w:sz w:val="24"/>
          <w:szCs w:val="24"/>
        </w:rPr>
        <w:t xml:space="preserve">P </w:t>
      </w:r>
      <w:r w:rsidRPr="00213012">
        <w:rPr>
          <w:rFonts w:ascii="LucidaBright" w:hAnsi="LucidaBright" w:cs="LucidaBright"/>
          <w:sz w:val="24"/>
          <w:szCs w:val="24"/>
        </w:rPr>
        <w:t>on which this pair will comm</w:t>
      </w:r>
      <w:bookmarkStart w:id="0" w:name="_GoBack"/>
      <w:bookmarkEnd w:id="0"/>
      <w:r w:rsidRPr="00213012">
        <w:rPr>
          <w:rFonts w:ascii="LucidaBright" w:hAnsi="LucidaBright" w:cs="LucidaBright"/>
          <w:sz w:val="24"/>
          <w:szCs w:val="24"/>
        </w:rPr>
        <w:t xml:space="preserve">unicate. The </w:t>
      </w:r>
      <w:r w:rsidRPr="00213012">
        <w:rPr>
          <w:rFonts w:ascii="LucidaBright-Italic" w:hAnsi="LucidaBright-Italic" w:cs="LucidaBright-Italic"/>
          <w:i/>
          <w:iCs/>
          <w:sz w:val="24"/>
          <w:szCs w:val="24"/>
        </w:rPr>
        <w:t xml:space="preserve">bottleneck rate </w:t>
      </w:r>
      <w:r w:rsidRPr="00213012">
        <w:rPr>
          <w:rFonts w:ascii="Slimbach-BookItalic" w:hAnsi="Slimbach-BookItalic" w:cs="Slimbach-BookItalic"/>
          <w:i/>
          <w:iCs/>
          <w:sz w:val="24"/>
          <w:szCs w:val="24"/>
        </w:rPr>
        <w:t>b</w:t>
      </w:r>
      <w:r w:rsidRPr="00213012">
        <w:rPr>
          <w:rFonts w:ascii="MTMIZ" w:hAnsi="MTMIZ" w:cs="MTMIZ"/>
          <w:i/>
          <w:iCs/>
          <w:sz w:val="24"/>
          <w:szCs w:val="24"/>
        </w:rPr>
        <w:t>(</w:t>
      </w:r>
      <w:r w:rsidRPr="00213012">
        <w:rPr>
          <w:rFonts w:ascii="Slimbach-BookItalic" w:hAnsi="Slimbach-BookItalic" w:cs="Slimbach-BookItalic"/>
          <w:i/>
          <w:iCs/>
          <w:sz w:val="24"/>
          <w:szCs w:val="24"/>
        </w:rPr>
        <w:t>P</w:t>
      </w:r>
      <w:r w:rsidRPr="00213012">
        <w:rPr>
          <w:rFonts w:ascii="MTMIZ" w:hAnsi="MTMIZ" w:cs="MTMIZ"/>
          <w:i/>
          <w:iCs/>
          <w:sz w:val="24"/>
          <w:szCs w:val="24"/>
        </w:rPr>
        <w:t xml:space="preserve">) </w:t>
      </w:r>
      <w:r w:rsidRPr="00213012">
        <w:rPr>
          <w:rFonts w:ascii="LucidaBright" w:hAnsi="LucidaBright" w:cs="LucidaBright"/>
          <w:sz w:val="24"/>
          <w:szCs w:val="24"/>
        </w:rPr>
        <w:t xml:space="preserve">of this path </w:t>
      </w:r>
      <w:r w:rsidRPr="00213012">
        <w:rPr>
          <w:rFonts w:ascii="Slimbach-BookItalic" w:hAnsi="Slimbach-BookItalic" w:cs="Slimbach-BookItalic"/>
          <w:i/>
          <w:iCs/>
          <w:sz w:val="24"/>
          <w:szCs w:val="24"/>
        </w:rPr>
        <w:t xml:space="preserve">P </w:t>
      </w:r>
      <w:r w:rsidRPr="00213012">
        <w:rPr>
          <w:rFonts w:ascii="LucidaBright" w:hAnsi="LucidaBright" w:cs="LucidaBright"/>
          <w:sz w:val="24"/>
          <w:szCs w:val="24"/>
        </w:rPr>
        <w:t xml:space="preserve">is the minimum bandwidth of any edge it contains; that is, </w:t>
      </w:r>
      <w:r w:rsidRPr="00213012">
        <w:rPr>
          <w:rFonts w:ascii="Slimbach-BookItalic" w:hAnsi="Slimbach-BookItalic" w:cs="Slimbach-BookItalic"/>
          <w:i/>
          <w:iCs/>
          <w:sz w:val="24"/>
          <w:szCs w:val="24"/>
        </w:rPr>
        <w:t>b</w:t>
      </w:r>
      <w:r w:rsidRPr="00213012">
        <w:rPr>
          <w:rFonts w:ascii="MTMIZ" w:hAnsi="MTMIZ" w:cs="MTMIZ"/>
          <w:i/>
          <w:iCs/>
          <w:sz w:val="24"/>
          <w:szCs w:val="24"/>
        </w:rPr>
        <w:t>(</w:t>
      </w:r>
      <w:r w:rsidRPr="00213012">
        <w:rPr>
          <w:rFonts w:ascii="Slimbach-BookItalic" w:hAnsi="Slimbach-BookItalic" w:cs="Slimbach-BookItalic"/>
          <w:i/>
          <w:iCs/>
          <w:sz w:val="24"/>
          <w:szCs w:val="24"/>
        </w:rPr>
        <w:t>P</w:t>
      </w:r>
      <w:r w:rsidRPr="00213012">
        <w:rPr>
          <w:rFonts w:ascii="MTMIZ" w:hAnsi="MTMIZ" w:cs="MTMIZ"/>
          <w:i/>
          <w:iCs/>
          <w:sz w:val="24"/>
          <w:szCs w:val="24"/>
        </w:rPr>
        <w:t xml:space="preserve">) </w:t>
      </w:r>
      <w:r w:rsidRPr="00213012">
        <w:rPr>
          <w:rFonts w:ascii="MTSYN" w:eastAsia="MTSYN" w:hAnsi="LucidaBright" w:cs="MTSYN"/>
          <w:sz w:val="24"/>
          <w:szCs w:val="24"/>
        </w:rPr>
        <w:t xml:space="preserve">= </w:t>
      </w:r>
      <w:proofErr w:type="spellStart"/>
      <w:r w:rsidRPr="00213012">
        <w:rPr>
          <w:rFonts w:ascii="Slimbach-Book" w:hAnsi="Slimbach-Book" w:cs="Slimbach-Book"/>
          <w:sz w:val="24"/>
          <w:szCs w:val="24"/>
        </w:rPr>
        <w:t>min</w:t>
      </w:r>
      <w:r w:rsidRPr="00213012">
        <w:rPr>
          <w:rFonts w:ascii="Slimbach-BookItalic" w:hAnsi="Slimbach-BookItalic" w:cs="Slimbach-BookItalic"/>
          <w:i/>
          <w:iCs/>
          <w:sz w:val="24"/>
          <w:szCs w:val="24"/>
          <w:vertAlign w:val="subscript"/>
        </w:rPr>
        <w:t>e</w:t>
      </w:r>
      <w:r w:rsidRPr="00213012">
        <w:rPr>
          <w:rFonts w:ascii="MTSYN" w:eastAsia="MTSYN" w:hAnsi="LucidaBright" w:cs="MTSYN" w:hint="eastAsia"/>
          <w:sz w:val="24"/>
          <w:szCs w:val="24"/>
          <w:vertAlign w:val="subscript"/>
        </w:rPr>
        <w:t>∈</w:t>
      </w:r>
      <w:r w:rsidRPr="00213012">
        <w:rPr>
          <w:rFonts w:ascii="Slimbach-BookItalic" w:hAnsi="Slimbach-BookItalic" w:cs="Slimbach-BookItalic"/>
          <w:i/>
          <w:iCs/>
          <w:sz w:val="24"/>
          <w:szCs w:val="24"/>
          <w:vertAlign w:val="subscript"/>
        </w:rPr>
        <w:t>P</w:t>
      </w:r>
      <w:proofErr w:type="spellEnd"/>
      <w:r w:rsidRPr="00213012">
        <w:rPr>
          <w:rFonts w:ascii="Slimbach-BookItalic" w:hAnsi="Slimbach-BookItalic" w:cs="Slimbach-BookItalic"/>
          <w:i/>
          <w:iCs/>
          <w:sz w:val="24"/>
          <w:szCs w:val="24"/>
        </w:rPr>
        <w:t xml:space="preserve"> be</w:t>
      </w:r>
      <w:r w:rsidRPr="00213012">
        <w:rPr>
          <w:rFonts w:ascii="LucidaBright" w:hAnsi="LucidaBright" w:cs="LucidaBright"/>
          <w:sz w:val="24"/>
          <w:szCs w:val="24"/>
        </w:rPr>
        <w:t xml:space="preserve">. The </w:t>
      </w:r>
      <w:r w:rsidRPr="00213012">
        <w:rPr>
          <w:rFonts w:ascii="LucidaBright-Italic" w:hAnsi="LucidaBright-Italic" w:cs="LucidaBright-Italic"/>
          <w:i/>
          <w:iCs/>
          <w:sz w:val="24"/>
          <w:szCs w:val="24"/>
        </w:rPr>
        <w:t xml:space="preserve">best achievable bottleneck rate </w:t>
      </w:r>
      <w:r w:rsidRPr="00213012">
        <w:rPr>
          <w:rFonts w:ascii="LucidaBright" w:hAnsi="LucidaBright" w:cs="LucidaBright"/>
          <w:sz w:val="24"/>
          <w:szCs w:val="24"/>
        </w:rPr>
        <w:t xml:space="preserve">for the pair </w:t>
      </w:r>
      <w:r w:rsidRPr="00213012">
        <w:rPr>
          <w:rFonts w:ascii="Slimbach-BookItalic" w:hAnsi="Slimbach-BookItalic" w:cs="Slimbach-BookItalic"/>
          <w:i/>
          <w:iCs/>
          <w:sz w:val="24"/>
          <w:szCs w:val="24"/>
        </w:rPr>
        <w:t>u</w:t>
      </w:r>
      <w:r w:rsidRPr="00213012">
        <w:rPr>
          <w:rFonts w:ascii="Slimbach-Book" w:hAnsi="Slimbach-Book" w:cs="Slimbach-Book"/>
          <w:sz w:val="24"/>
          <w:szCs w:val="24"/>
        </w:rPr>
        <w:t xml:space="preserve">, </w:t>
      </w:r>
      <w:r w:rsidRPr="00213012">
        <w:rPr>
          <w:rFonts w:ascii="Slimbach-BookItalic" w:hAnsi="Slimbach-BookItalic" w:cs="Slimbach-BookItalic"/>
          <w:i/>
          <w:iCs/>
          <w:sz w:val="24"/>
          <w:szCs w:val="24"/>
        </w:rPr>
        <w:t xml:space="preserve">v </w:t>
      </w:r>
      <w:r w:rsidRPr="00213012">
        <w:rPr>
          <w:rFonts w:ascii="LucidaBright" w:hAnsi="LucidaBright" w:cs="LucidaBright"/>
          <w:sz w:val="24"/>
          <w:szCs w:val="24"/>
        </w:rPr>
        <w:t xml:space="preserve">in </w:t>
      </w:r>
      <w:r w:rsidRPr="00213012">
        <w:rPr>
          <w:rFonts w:ascii="Slimbach-BookItalic" w:hAnsi="Slimbach-BookItalic" w:cs="Slimbach-BookItalic"/>
          <w:i/>
          <w:iCs/>
          <w:sz w:val="24"/>
          <w:szCs w:val="24"/>
        </w:rPr>
        <w:t xml:space="preserve">G </w:t>
      </w:r>
      <w:r w:rsidRPr="00213012">
        <w:rPr>
          <w:rFonts w:ascii="LucidaBright" w:hAnsi="LucidaBright" w:cs="LucidaBright"/>
          <w:sz w:val="24"/>
          <w:szCs w:val="24"/>
        </w:rPr>
        <w:t xml:space="preserve">is simply the maximum, over all </w:t>
      </w:r>
      <w:r w:rsidRPr="00213012">
        <w:rPr>
          <w:rFonts w:ascii="Slimbach-BookItalic" w:hAnsi="Slimbach-BookItalic" w:cs="Slimbach-BookItalic"/>
          <w:i/>
          <w:iCs/>
          <w:sz w:val="24"/>
          <w:szCs w:val="24"/>
        </w:rPr>
        <w:t>u</w:t>
      </w:r>
      <w:r w:rsidRPr="00213012">
        <w:rPr>
          <w:rFonts w:ascii="LucidaBright" w:hAnsi="LucidaBright" w:cs="LucidaBright"/>
          <w:sz w:val="24"/>
          <w:szCs w:val="24"/>
        </w:rPr>
        <w:t>-</w:t>
      </w:r>
      <w:r w:rsidRPr="00213012">
        <w:rPr>
          <w:rFonts w:ascii="Slimbach-BookItalic" w:hAnsi="Slimbach-BookItalic" w:cs="Slimbach-BookItalic"/>
          <w:i/>
          <w:iCs/>
          <w:sz w:val="24"/>
          <w:szCs w:val="24"/>
        </w:rPr>
        <w:t xml:space="preserve">v </w:t>
      </w:r>
      <w:r w:rsidRPr="00213012">
        <w:rPr>
          <w:rFonts w:ascii="LucidaBright" w:hAnsi="LucidaBright" w:cs="LucidaBright"/>
          <w:sz w:val="24"/>
          <w:szCs w:val="24"/>
        </w:rPr>
        <w:t xml:space="preserve">paths </w:t>
      </w:r>
      <w:r w:rsidRPr="00213012">
        <w:rPr>
          <w:rFonts w:ascii="Slimbach-BookItalic" w:hAnsi="Slimbach-BookItalic" w:cs="Slimbach-BookItalic"/>
          <w:i/>
          <w:iCs/>
          <w:sz w:val="24"/>
          <w:szCs w:val="24"/>
        </w:rPr>
        <w:t xml:space="preserve">P </w:t>
      </w:r>
      <w:r w:rsidRPr="00213012">
        <w:rPr>
          <w:rFonts w:ascii="LucidaBright" w:hAnsi="LucidaBright" w:cs="LucidaBright"/>
          <w:sz w:val="24"/>
          <w:szCs w:val="24"/>
        </w:rPr>
        <w:t xml:space="preserve">in </w:t>
      </w:r>
      <w:r w:rsidRPr="00213012">
        <w:rPr>
          <w:rFonts w:ascii="Slimbach-BookItalic" w:hAnsi="Slimbach-BookItalic" w:cs="Slimbach-BookItalic"/>
          <w:i/>
          <w:iCs/>
          <w:sz w:val="24"/>
          <w:szCs w:val="24"/>
        </w:rPr>
        <w:t>G</w:t>
      </w:r>
      <w:r w:rsidRPr="00213012">
        <w:rPr>
          <w:rFonts w:ascii="LucidaBright" w:hAnsi="LucidaBright" w:cs="LucidaBright"/>
          <w:sz w:val="24"/>
          <w:szCs w:val="24"/>
        </w:rPr>
        <w:t xml:space="preserve">, of the value </w:t>
      </w:r>
      <w:r w:rsidRPr="00213012">
        <w:rPr>
          <w:rFonts w:ascii="Slimbach-BookItalic" w:hAnsi="Slimbach-BookItalic" w:cs="Slimbach-BookItalic"/>
          <w:i/>
          <w:iCs/>
          <w:sz w:val="24"/>
          <w:szCs w:val="24"/>
        </w:rPr>
        <w:t>b</w:t>
      </w:r>
      <w:r w:rsidRPr="00213012">
        <w:rPr>
          <w:rFonts w:ascii="MTMIZ" w:hAnsi="MTMIZ" w:cs="MTMIZ"/>
          <w:i/>
          <w:iCs/>
          <w:sz w:val="24"/>
          <w:szCs w:val="24"/>
        </w:rPr>
        <w:t>(</w:t>
      </w:r>
      <w:r w:rsidRPr="00213012">
        <w:rPr>
          <w:rFonts w:ascii="Slimbach-BookItalic" w:hAnsi="Slimbach-BookItalic" w:cs="Slimbach-BookItalic"/>
          <w:i/>
          <w:iCs/>
          <w:sz w:val="24"/>
          <w:szCs w:val="24"/>
        </w:rPr>
        <w:t>P</w:t>
      </w:r>
      <w:r w:rsidRPr="00213012">
        <w:rPr>
          <w:rFonts w:ascii="MTMIZ" w:hAnsi="MTMIZ" w:cs="MTMIZ"/>
          <w:i/>
          <w:iCs/>
          <w:sz w:val="24"/>
          <w:szCs w:val="24"/>
        </w:rPr>
        <w:t>)</w:t>
      </w:r>
      <w:r w:rsidRPr="00213012">
        <w:rPr>
          <w:rFonts w:ascii="LucidaBright" w:hAnsi="LucidaBright" w:cs="LucidaBright"/>
          <w:sz w:val="24"/>
          <w:szCs w:val="24"/>
        </w:rPr>
        <w:t>.</w:t>
      </w:r>
    </w:p>
    <w:p w:rsidR="00213012" w:rsidRPr="00213012" w:rsidRDefault="00213012" w:rsidP="00213012">
      <w:pPr>
        <w:autoSpaceDE w:val="0"/>
        <w:autoSpaceDN w:val="0"/>
        <w:adjustRightInd w:val="0"/>
        <w:spacing w:after="0" w:line="240" w:lineRule="auto"/>
        <w:rPr>
          <w:rFonts w:ascii="LucidaBright" w:hAnsi="LucidaBright" w:cs="LucidaBright"/>
          <w:sz w:val="24"/>
          <w:szCs w:val="24"/>
        </w:rPr>
      </w:pPr>
    </w:p>
    <w:p w:rsidR="00213012" w:rsidRPr="004F37E6" w:rsidRDefault="00213012" w:rsidP="00213012">
      <w:p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213012">
        <w:rPr>
          <w:rFonts w:ascii="LucidaBright" w:hAnsi="LucidaBright" w:cs="LucidaBright"/>
          <w:sz w:val="24"/>
          <w:szCs w:val="24"/>
        </w:rPr>
        <w:t xml:space="preserve">Show that such a tree exists and give an efficient algorithm to find one. That is, give an algorithm constructing a spanning tree </w:t>
      </w:r>
      <w:r w:rsidRPr="00213012">
        <w:rPr>
          <w:rFonts w:ascii="Slimbach-BookItalic" w:hAnsi="Slimbach-BookItalic" w:cs="Slimbach-BookItalic"/>
          <w:i/>
          <w:iCs/>
          <w:sz w:val="24"/>
          <w:szCs w:val="24"/>
        </w:rPr>
        <w:t xml:space="preserve">T </w:t>
      </w:r>
      <w:r w:rsidRPr="00213012">
        <w:rPr>
          <w:rFonts w:ascii="LucidaBright" w:hAnsi="LucidaBright" w:cs="LucidaBright"/>
          <w:sz w:val="24"/>
          <w:szCs w:val="24"/>
        </w:rPr>
        <w:t xml:space="preserve">in which, for each </w:t>
      </w:r>
      <w:r w:rsidRPr="00213012">
        <w:rPr>
          <w:rFonts w:ascii="Slimbach-BookItalic" w:hAnsi="Slimbach-BookItalic" w:cs="Slimbach-BookItalic"/>
          <w:i/>
          <w:iCs/>
          <w:sz w:val="24"/>
          <w:szCs w:val="24"/>
        </w:rPr>
        <w:t>u</w:t>
      </w:r>
      <w:r w:rsidRPr="00213012">
        <w:rPr>
          <w:rFonts w:ascii="Slimbach-Book" w:hAnsi="Slimbach-Book" w:cs="Slimbach-Book"/>
          <w:sz w:val="24"/>
          <w:szCs w:val="24"/>
        </w:rPr>
        <w:t xml:space="preserve">, </w:t>
      </w:r>
      <w:r w:rsidRPr="00213012">
        <w:rPr>
          <w:rFonts w:ascii="Slimbach-BookItalic" w:hAnsi="Slimbach-BookItalic" w:cs="Slimbach-BookItalic"/>
          <w:i/>
          <w:iCs/>
          <w:sz w:val="24"/>
          <w:szCs w:val="24"/>
        </w:rPr>
        <w:t xml:space="preserve">v </w:t>
      </w:r>
      <w:r w:rsidRPr="00213012">
        <w:rPr>
          <w:rFonts w:ascii="MTSYN" w:eastAsia="MTSYN" w:hAnsi="LucidaBright" w:cs="MTSYN" w:hint="eastAsia"/>
          <w:sz w:val="24"/>
          <w:szCs w:val="24"/>
        </w:rPr>
        <w:t>∈</w:t>
      </w:r>
      <w:r w:rsidRPr="00213012">
        <w:rPr>
          <w:rFonts w:ascii="MTSYN" w:eastAsia="MTSYN" w:hAnsi="LucidaBright" w:cs="MTSYN"/>
          <w:sz w:val="24"/>
          <w:szCs w:val="24"/>
        </w:rPr>
        <w:t xml:space="preserve"> </w:t>
      </w:r>
      <w:r w:rsidRPr="00213012">
        <w:rPr>
          <w:rFonts w:ascii="Slimbach-BookItalic" w:hAnsi="Slimbach-BookItalic" w:cs="Slimbach-BookItalic"/>
          <w:i/>
          <w:iCs/>
          <w:sz w:val="24"/>
          <w:szCs w:val="24"/>
        </w:rPr>
        <w:t>V</w:t>
      </w:r>
      <w:r w:rsidRPr="00213012">
        <w:rPr>
          <w:rFonts w:ascii="LucidaBright" w:hAnsi="LucidaBright" w:cs="LucidaBright"/>
          <w:sz w:val="24"/>
          <w:szCs w:val="24"/>
        </w:rPr>
        <w:t xml:space="preserve">, the bottleneck rate of the </w:t>
      </w:r>
      <w:r w:rsidRPr="00213012">
        <w:rPr>
          <w:rFonts w:ascii="Slimbach-BookItalic" w:hAnsi="Slimbach-BookItalic" w:cs="Slimbach-BookItalic"/>
          <w:i/>
          <w:iCs/>
          <w:sz w:val="24"/>
          <w:szCs w:val="24"/>
        </w:rPr>
        <w:t>u</w:t>
      </w:r>
      <w:r w:rsidRPr="00213012">
        <w:rPr>
          <w:rFonts w:ascii="LucidaBright" w:hAnsi="LucidaBright" w:cs="LucidaBright"/>
          <w:sz w:val="24"/>
          <w:szCs w:val="24"/>
        </w:rPr>
        <w:t>-</w:t>
      </w:r>
      <w:r w:rsidRPr="00213012">
        <w:rPr>
          <w:rFonts w:ascii="Slimbach-BookItalic" w:hAnsi="Slimbach-BookItalic" w:cs="Slimbach-BookItalic"/>
          <w:i/>
          <w:iCs/>
          <w:sz w:val="24"/>
          <w:szCs w:val="24"/>
        </w:rPr>
        <w:t xml:space="preserve">v </w:t>
      </w:r>
      <w:r w:rsidRPr="00213012">
        <w:rPr>
          <w:rFonts w:ascii="LucidaBright" w:hAnsi="LucidaBright" w:cs="LucidaBright"/>
          <w:sz w:val="24"/>
          <w:szCs w:val="24"/>
        </w:rPr>
        <w:t xml:space="preserve">path in </w:t>
      </w:r>
      <w:r w:rsidRPr="00213012">
        <w:rPr>
          <w:rFonts w:ascii="Slimbach-BookItalic" w:hAnsi="Slimbach-BookItalic" w:cs="Slimbach-BookItalic"/>
          <w:i/>
          <w:iCs/>
          <w:sz w:val="24"/>
          <w:szCs w:val="24"/>
        </w:rPr>
        <w:t xml:space="preserve">T </w:t>
      </w:r>
      <w:r w:rsidRPr="00213012">
        <w:rPr>
          <w:rFonts w:ascii="LucidaBright" w:hAnsi="LucidaBright" w:cs="LucidaBright"/>
          <w:sz w:val="24"/>
          <w:szCs w:val="24"/>
        </w:rPr>
        <w:t xml:space="preserve">is equal to the best achievable bottleneck rate for the pair </w:t>
      </w:r>
      <w:r w:rsidRPr="00213012">
        <w:rPr>
          <w:rFonts w:ascii="Slimbach-BookItalic" w:hAnsi="Slimbach-BookItalic" w:cs="Slimbach-BookItalic"/>
          <w:i/>
          <w:iCs/>
          <w:sz w:val="24"/>
          <w:szCs w:val="24"/>
        </w:rPr>
        <w:t>u</w:t>
      </w:r>
      <w:r w:rsidRPr="00213012">
        <w:rPr>
          <w:rFonts w:ascii="Slimbach-Book" w:hAnsi="Slimbach-Book" w:cs="Slimbach-Book"/>
          <w:sz w:val="24"/>
          <w:szCs w:val="24"/>
        </w:rPr>
        <w:t xml:space="preserve">, </w:t>
      </w:r>
      <w:r w:rsidRPr="00213012">
        <w:rPr>
          <w:rFonts w:ascii="Slimbach-BookItalic" w:hAnsi="Slimbach-BookItalic" w:cs="Slimbach-BookItalic"/>
          <w:i/>
          <w:iCs/>
          <w:sz w:val="24"/>
          <w:szCs w:val="24"/>
        </w:rPr>
        <w:t xml:space="preserve">v </w:t>
      </w:r>
      <w:r w:rsidRPr="00213012">
        <w:rPr>
          <w:rFonts w:ascii="LucidaBright" w:hAnsi="LucidaBright" w:cs="LucidaBright"/>
          <w:sz w:val="24"/>
          <w:szCs w:val="24"/>
        </w:rPr>
        <w:t xml:space="preserve">in </w:t>
      </w:r>
      <w:r w:rsidRPr="00213012">
        <w:rPr>
          <w:rFonts w:ascii="Slimbach-BookItalic" w:hAnsi="Slimbach-BookItalic" w:cs="Slimbach-BookItalic"/>
          <w:i/>
          <w:iCs/>
          <w:sz w:val="24"/>
          <w:szCs w:val="24"/>
        </w:rPr>
        <w:t>G</w:t>
      </w:r>
      <w:r w:rsidRPr="00213012">
        <w:rPr>
          <w:rFonts w:ascii="LucidaBright" w:hAnsi="LucidaBright" w:cs="LucidaBright"/>
          <w:sz w:val="24"/>
          <w:szCs w:val="24"/>
        </w:rPr>
        <w:t>.</w:t>
      </w:r>
    </w:p>
    <w:p w:rsidR="004F37E6" w:rsidRDefault="004F37E6"/>
    <w:sectPr w:rsidR="004F37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MTSYN">
    <w:altName w:val="Malgun Gothic"/>
    <w:panose1 w:val="00000000000000000000"/>
    <w:charset w:val="81"/>
    <w:family w:val="auto"/>
    <w:notTrueType/>
    <w:pitch w:val="default"/>
    <w:sig w:usb0="00000001" w:usb1="09060000" w:usb2="00000010" w:usb3="00000000" w:csb0="00080000" w:csb1="00000000"/>
  </w:font>
  <w:font w:name="LucidaBright">
    <w:altName w:val="Calibri"/>
    <w:panose1 w:val="00000000000000000000"/>
    <w:charset w:val="00"/>
    <w:family w:val="auto"/>
    <w:notTrueType/>
    <w:pitch w:val="default"/>
    <w:sig w:usb0="00000003" w:usb1="00000000" w:usb2="00000000" w:usb3="00000000" w:csb0="00000001" w:csb1="00000000"/>
  </w:font>
  <w:font w:name="Slimbach-BookItalic">
    <w:altName w:val="Calibri"/>
    <w:panose1 w:val="00000000000000000000"/>
    <w:charset w:val="00"/>
    <w:family w:val="auto"/>
    <w:notTrueType/>
    <w:pitch w:val="default"/>
    <w:sig w:usb0="00000003" w:usb1="00000000" w:usb2="00000000" w:usb3="00000000" w:csb0="00000001" w:csb1="00000000"/>
  </w:font>
  <w:font w:name="MTMIZ">
    <w:altName w:val="Calibri"/>
    <w:panose1 w:val="00000000000000000000"/>
    <w:charset w:val="A1"/>
    <w:family w:val="auto"/>
    <w:notTrueType/>
    <w:pitch w:val="default"/>
    <w:sig w:usb0="00000081" w:usb1="00000000" w:usb2="00000000" w:usb3="00000000" w:csb0="00000008" w:csb1="00000000"/>
  </w:font>
  <w:font w:name="Slimbach-Book">
    <w:altName w:val="Calibri"/>
    <w:panose1 w:val="00000000000000000000"/>
    <w:charset w:val="00"/>
    <w:family w:val="auto"/>
    <w:notTrueType/>
    <w:pitch w:val="default"/>
    <w:sig w:usb0="00000003" w:usb1="00000000" w:usb2="00000000" w:usb3="00000000" w:csb0="00000001" w:csb1="00000000"/>
  </w:font>
  <w:font w:name="LucidaBright-Italic">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C66F93"/>
    <w:multiLevelType w:val="multilevel"/>
    <w:tmpl w:val="34A62C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7E6"/>
    <w:rsid w:val="000B1798"/>
    <w:rsid w:val="00213012"/>
    <w:rsid w:val="004979E8"/>
    <w:rsid w:val="004F37E6"/>
    <w:rsid w:val="00C33B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43AF4"/>
  <w15:chartTrackingRefBased/>
  <w15:docId w15:val="{CE853FE5-C407-4B97-83DB-779B2DF35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37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8449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234</TotalTime>
  <Pages>1</Pages>
  <Words>207</Words>
  <Characters>1182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Marvin Newlin</dc:creator>
  <cp:keywords/>
  <dc:description/>
  <cp:lastModifiedBy>Marvin Newlin</cp:lastModifiedBy>
  <cp:revision>1</cp:revision>
  <dcterms:created xsi:type="dcterms:W3CDTF">2018-10-16T18:56:00Z</dcterms:created>
  <dcterms:modified xsi:type="dcterms:W3CDTF">2018-10-16T23:19:00Z</dcterms:modified>
</cp:coreProperties>
</file>