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64A4F" w14:textId="77777777" w:rsidR="00A93B6C" w:rsidRPr="00083A64" w:rsidRDefault="00EC33C5" w:rsidP="00A93B6C">
      <w:pPr>
        <w:jc w:val="center"/>
        <w:rPr>
          <w:b/>
          <w:sz w:val="28"/>
          <w:szCs w:val="36"/>
        </w:rPr>
      </w:pPr>
      <w:r>
        <w:rPr>
          <w:b/>
          <w:sz w:val="28"/>
          <w:szCs w:val="36"/>
        </w:rPr>
        <w:t>Machine Learning</w:t>
      </w:r>
      <w:r w:rsidR="00D37DBB">
        <w:rPr>
          <w:b/>
          <w:sz w:val="28"/>
          <w:szCs w:val="36"/>
        </w:rPr>
        <w:t xml:space="preserve"> - </w:t>
      </w:r>
      <w:r w:rsidR="00337AD9" w:rsidRPr="00083A64">
        <w:rPr>
          <w:b/>
          <w:sz w:val="28"/>
          <w:szCs w:val="36"/>
        </w:rPr>
        <w:t xml:space="preserve">CSCE </w:t>
      </w:r>
      <w:r>
        <w:rPr>
          <w:b/>
          <w:sz w:val="28"/>
          <w:szCs w:val="36"/>
        </w:rPr>
        <w:t>623</w:t>
      </w:r>
      <w:r w:rsidR="00A93B6C" w:rsidRPr="00083A64">
        <w:rPr>
          <w:b/>
          <w:sz w:val="28"/>
          <w:szCs w:val="36"/>
        </w:rPr>
        <w:t xml:space="preserve"> </w:t>
      </w:r>
      <w:r>
        <w:rPr>
          <w:b/>
          <w:sz w:val="28"/>
          <w:szCs w:val="36"/>
        </w:rPr>
        <w:t>Spring 201</w:t>
      </w:r>
      <w:r w:rsidR="00836F73">
        <w:rPr>
          <w:b/>
          <w:sz w:val="28"/>
          <w:szCs w:val="36"/>
        </w:rPr>
        <w:t>9:</w:t>
      </w:r>
      <w:r w:rsidR="00E4335F" w:rsidRPr="00083A64">
        <w:rPr>
          <w:b/>
          <w:sz w:val="28"/>
          <w:szCs w:val="36"/>
        </w:rPr>
        <w:t xml:space="preserve">  </w:t>
      </w:r>
      <w:r w:rsidR="00483331" w:rsidRPr="00083A64">
        <w:rPr>
          <w:b/>
          <w:sz w:val="28"/>
          <w:szCs w:val="36"/>
        </w:rPr>
        <w:t>In Class Work, Day</w:t>
      </w:r>
      <w:r w:rsidR="00A93B6C" w:rsidRPr="00083A64">
        <w:rPr>
          <w:b/>
          <w:sz w:val="28"/>
          <w:szCs w:val="36"/>
        </w:rPr>
        <w:t xml:space="preserve"> </w:t>
      </w:r>
      <w:r w:rsidR="00AA64EA">
        <w:rPr>
          <w:b/>
          <w:sz w:val="28"/>
          <w:szCs w:val="36"/>
        </w:rPr>
        <w:t>2</w:t>
      </w:r>
      <w:r w:rsidR="00083A64" w:rsidRPr="00083A64">
        <w:rPr>
          <w:b/>
          <w:sz w:val="28"/>
          <w:szCs w:val="36"/>
        </w:rPr>
        <w:t xml:space="preserve"> (</w:t>
      </w:r>
      <w:r w:rsidR="00D37DBB">
        <w:rPr>
          <w:b/>
          <w:sz w:val="28"/>
          <w:szCs w:val="36"/>
        </w:rPr>
        <w:t>28</w:t>
      </w:r>
      <w:r w:rsidR="00AA64EA">
        <w:rPr>
          <w:b/>
          <w:sz w:val="28"/>
          <w:szCs w:val="36"/>
        </w:rPr>
        <w:t xml:space="preserve"> Mar</w:t>
      </w:r>
      <w:r>
        <w:rPr>
          <w:b/>
          <w:sz w:val="28"/>
          <w:szCs w:val="36"/>
        </w:rPr>
        <w:t xml:space="preserve"> </w:t>
      </w:r>
      <w:r w:rsidR="00437229">
        <w:rPr>
          <w:b/>
          <w:sz w:val="28"/>
          <w:szCs w:val="36"/>
        </w:rPr>
        <w:t>201</w:t>
      </w:r>
      <w:r w:rsidR="005E7D75">
        <w:rPr>
          <w:b/>
          <w:sz w:val="28"/>
          <w:szCs w:val="36"/>
        </w:rPr>
        <w:t>9</w:t>
      </w:r>
      <w:r w:rsidR="00083A64" w:rsidRPr="00083A64">
        <w:rPr>
          <w:b/>
          <w:sz w:val="28"/>
          <w:szCs w:val="36"/>
        </w:rPr>
        <w:t>)</w:t>
      </w:r>
    </w:p>
    <w:p w14:paraId="643DBEAB" w14:textId="77777777" w:rsidR="00A93B6C" w:rsidRPr="00E4335F" w:rsidRDefault="00A93B6C" w:rsidP="00A93B6C">
      <w:pPr>
        <w:jc w:val="center"/>
        <w:rPr>
          <w:b/>
          <w:sz w:val="32"/>
          <w:szCs w:val="36"/>
        </w:rPr>
      </w:pPr>
    </w:p>
    <w:p w14:paraId="2FC89DA2" w14:textId="77777777" w:rsidR="00A42E2F" w:rsidRDefault="006B68CD" w:rsidP="006B3777">
      <w:pPr>
        <w:rPr>
          <w:sz w:val="22"/>
          <w:u w:val="single"/>
        </w:rPr>
      </w:pPr>
      <w:r>
        <w:rPr>
          <w:noProof/>
          <w:sz w:val="22"/>
        </w:rPr>
        <w:drawing>
          <wp:anchor distT="0" distB="0" distL="114300" distR="114300" simplePos="0" relativeHeight="251659264" behindDoc="1" locked="0" layoutInCell="1" allowOverlap="1" wp14:anchorId="031730FE" wp14:editId="2BBF30D4">
            <wp:simplePos x="0" y="0"/>
            <wp:positionH relativeFrom="column">
              <wp:posOffset>5443855</wp:posOffset>
            </wp:positionH>
            <wp:positionV relativeFrom="paragraph">
              <wp:posOffset>125730</wp:posOffset>
            </wp:positionV>
            <wp:extent cx="1631950" cy="1635125"/>
            <wp:effectExtent l="0" t="0" r="0" b="0"/>
            <wp:wrapThrough wrapText="bothSides">
              <wp:wrapPolygon edited="0">
                <wp:start x="0" y="0"/>
                <wp:lineTo x="0" y="21390"/>
                <wp:lineTo x="21432" y="21390"/>
                <wp:lineTo x="2143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1950" cy="1635125"/>
                    </a:xfrm>
                    <a:prstGeom prst="rect">
                      <a:avLst/>
                    </a:prstGeom>
                    <a:noFill/>
                  </pic:spPr>
                </pic:pic>
              </a:graphicData>
            </a:graphic>
            <wp14:sizeRelH relativeFrom="page">
              <wp14:pctWidth>0</wp14:pctWidth>
            </wp14:sizeRelH>
            <wp14:sizeRelV relativeFrom="page">
              <wp14:pctHeight>0</wp14:pctHeight>
            </wp14:sizeRelV>
          </wp:anchor>
        </w:drawing>
      </w:r>
      <w:r w:rsidR="00A42E2F">
        <w:rPr>
          <w:sz w:val="22"/>
          <w:u w:val="single"/>
        </w:rPr>
        <w:t xml:space="preserve">Part 1  </w:t>
      </w:r>
      <w:r w:rsidR="00A42E2F" w:rsidRPr="00D37DBB">
        <w:rPr>
          <w:sz w:val="22"/>
          <w:highlight w:val="yellow"/>
          <w:u w:val="single"/>
        </w:rPr>
        <w:t>(do this before our lecture)</w:t>
      </w:r>
      <w:r>
        <w:rPr>
          <w:sz w:val="22"/>
          <w:u w:val="single"/>
        </w:rPr>
        <w:t>:</w:t>
      </w:r>
    </w:p>
    <w:p w14:paraId="3E541ED4" w14:textId="77777777" w:rsidR="00A42E2F" w:rsidRDefault="00A42E2F" w:rsidP="006B3777">
      <w:pPr>
        <w:rPr>
          <w:sz w:val="22"/>
          <w:u w:val="single"/>
        </w:rPr>
      </w:pPr>
    </w:p>
    <w:p w14:paraId="3C2F6FBA" w14:textId="77777777" w:rsidR="00337AD9" w:rsidRDefault="00A42E2F" w:rsidP="00BE3F70">
      <w:pPr>
        <w:pStyle w:val="ListParagraph"/>
        <w:numPr>
          <w:ilvl w:val="0"/>
          <w:numId w:val="5"/>
        </w:numPr>
        <w:rPr>
          <w:sz w:val="22"/>
        </w:rPr>
      </w:pPr>
      <w:r>
        <w:rPr>
          <w:sz w:val="22"/>
        </w:rPr>
        <w:t xml:space="preserve">In your own words, identify what you consider the most important aspect/activity for each step in the CRISP-DM process and explain why </w:t>
      </w:r>
      <w:r w:rsidR="00812BED">
        <w:rPr>
          <w:sz w:val="22"/>
        </w:rPr>
        <w:t>the step</w:t>
      </w:r>
      <w:r>
        <w:rPr>
          <w:sz w:val="22"/>
        </w:rPr>
        <w:t xml:space="preserve"> is important for the process as a whole:</w:t>
      </w:r>
    </w:p>
    <w:p w14:paraId="02DDFBB4" w14:textId="77777777" w:rsidR="00A42E2F" w:rsidRDefault="00A42E2F" w:rsidP="00A42E2F">
      <w:pPr>
        <w:rPr>
          <w:sz w:val="22"/>
        </w:rPr>
      </w:pPr>
    </w:p>
    <w:p w14:paraId="190DE6A9" w14:textId="77777777" w:rsidR="00A42E2F" w:rsidRDefault="00A42E2F" w:rsidP="00A42E2F">
      <w:pPr>
        <w:rPr>
          <w:sz w:val="22"/>
        </w:rPr>
      </w:pPr>
    </w:p>
    <w:p w14:paraId="455692B3" w14:textId="77777777" w:rsidR="00A42E2F" w:rsidRDefault="00A42E2F" w:rsidP="00812BED">
      <w:pPr>
        <w:spacing w:line="276" w:lineRule="auto"/>
        <w:rPr>
          <w:sz w:val="22"/>
        </w:rPr>
      </w:pPr>
      <w:r>
        <w:rPr>
          <w:sz w:val="22"/>
        </w:rPr>
        <w:t>Business Understanding:</w:t>
      </w:r>
    </w:p>
    <w:p w14:paraId="575E819A" w14:textId="77777777" w:rsidR="00F32382" w:rsidRDefault="00F32382" w:rsidP="00812BED">
      <w:pPr>
        <w:spacing w:line="276" w:lineRule="auto"/>
        <w:rPr>
          <w:sz w:val="22"/>
        </w:rPr>
      </w:pPr>
    </w:p>
    <w:p w14:paraId="2546BB70" w14:textId="4FA711B1" w:rsidR="00A42E2F" w:rsidRDefault="00F32382" w:rsidP="00812BED">
      <w:pPr>
        <w:spacing w:line="276" w:lineRule="auto"/>
        <w:rPr>
          <w:sz w:val="22"/>
        </w:rPr>
      </w:pPr>
      <w:r>
        <w:rPr>
          <w:sz w:val="22"/>
        </w:rPr>
        <w:t>Understand the purpose of the organization/role that the “business” plays and what it is trying to accomplish. Determine what it is you want to accomplish</w:t>
      </w:r>
    </w:p>
    <w:p w14:paraId="25918C6F" w14:textId="77777777" w:rsidR="00A42E2F" w:rsidRDefault="00A42E2F" w:rsidP="00812BED">
      <w:pPr>
        <w:spacing w:line="276" w:lineRule="auto"/>
        <w:rPr>
          <w:sz w:val="22"/>
        </w:rPr>
      </w:pPr>
    </w:p>
    <w:p w14:paraId="5BC54282" w14:textId="77777777" w:rsidR="00A42E2F" w:rsidRDefault="00A42E2F" w:rsidP="00812BED">
      <w:pPr>
        <w:spacing w:line="276" w:lineRule="auto"/>
        <w:rPr>
          <w:sz w:val="22"/>
        </w:rPr>
      </w:pPr>
      <w:r>
        <w:rPr>
          <w:sz w:val="22"/>
        </w:rPr>
        <w:t>Data Understanding:</w:t>
      </w:r>
    </w:p>
    <w:p w14:paraId="39955A4E" w14:textId="5F9EC3AA" w:rsidR="00A42E2F" w:rsidRDefault="00A42E2F" w:rsidP="00812BED">
      <w:pPr>
        <w:spacing w:line="276" w:lineRule="auto"/>
        <w:rPr>
          <w:sz w:val="22"/>
        </w:rPr>
      </w:pPr>
    </w:p>
    <w:p w14:paraId="68C53EFA" w14:textId="5BB60052" w:rsidR="00F32382" w:rsidRDefault="00F32382" w:rsidP="00812BED">
      <w:pPr>
        <w:spacing w:line="276" w:lineRule="auto"/>
        <w:rPr>
          <w:sz w:val="22"/>
        </w:rPr>
      </w:pPr>
      <w:r>
        <w:rPr>
          <w:sz w:val="22"/>
        </w:rPr>
        <w:t>Visualizing the data and figuring out what it initially looks like</w:t>
      </w:r>
    </w:p>
    <w:p w14:paraId="31B63D73" w14:textId="77777777" w:rsidR="00A42E2F" w:rsidRDefault="00A42E2F" w:rsidP="00812BED">
      <w:pPr>
        <w:spacing w:line="276" w:lineRule="auto"/>
        <w:rPr>
          <w:sz w:val="22"/>
        </w:rPr>
      </w:pPr>
    </w:p>
    <w:p w14:paraId="376039D2" w14:textId="77777777" w:rsidR="00A42E2F" w:rsidRDefault="00A42E2F" w:rsidP="00812BED">
      <w:pPr>
        <w:spacing w:line="276" w:lineRule="auto"/>
        <w:rPr>
          <w:sz w:val="22"/>
        </w:rPr>
      </w:pPr>
      <w:r>
        <w:rPr>
          <w:sz w:val="22"/>
        </w:rPr>
        <w:t>Data Preparation:</w:t>
      </w:r>
    </w:p>
    <w:p w14:paraId="01970D5A" w14:textId="70372D97" w:rsidR="00A42E2F" w:rsidRDefault="00A42E2F" w:rsidP="00812BED">
      <w:pPr>
        <w:spacing w:line="276" w:lineRule="auto"/>
        <w:rPr>
          <w:sz w:val="22"/>
        </w:rPr>
      </w:pPr>
    </w:p>
    <w:p w14:paraId="0FDCF7F7" w14:textId="018EB425" w:rsidR="00F32382" w:rsidRDefault="00F32382" w:rsidP="00812BED">
      <w:pPr>
        <w:spacing w:line="276" w:lineRule="auto"/>
        <w:rPr>
          <w:sz w:val="22"/>
        </w:rPr>
      </w:pPr>
      <w:r>
        <w:rPr>
          <w:sz w:val="22"/>
        </w:rPr>
        <w:t>Setting up the data to be fed into the model. Figuring out what data is going into the model</w:t>
      </w:r>
    </w:p>
    <w:p w14:paraId="1AE7E3EE" w14:textId="77777777" w:rsidR="00A42E2F" w:rsidRDefault="00A42E2F" w:rsidP="00812BED">
      <w:pPr>
        <w:spacing w:line="276" w:lineRule="auto"/>
        <w:rPr>
          <w:sz w:val="22"/>
        </w:rPr>
      </w:pPr>
    </w:p>
    <w:p w14:paraId="4D1FD7B6" w14:textId="77777777" w:rsidR="00A42E2F" w:rsidRDefault="00A42E2F" w:rsidP="00812BED">
      <w:pPr>
        <w:spacing w:line="276" w:lineRule="auto"/>
        <w:rPr>
          <w:sz w:val="22"/>
        </w:rPr>
      </w:pPr>
      <w:r>
        <w:rPr>
          <w:sz w:val="22"/>
        </w:rPr>
        <w:t>Modeling:</w:t>
      </w:r>
    </w:p>
    <w:p w14:paraId="59A33393" w14:textId="5AA1943B" w:rsidR="00A42E2F" w:rsidRDefault="00A42E2F" w:rsidP="00812BED">
      <w:pPr>
        <w:spacing w:line="276" w:lineRule="auto"/>
        <w:rPr>
          <w:sz w:val="22"/>
        </w:rPr>
      </w:pPr>
    </w:p>
    <w:p w14:paraId="03C07C65" w14:textId="01B8FB54" w:rsidR="00F32382" w:rsidRDefault="00F32382" w:rsidP="00812BED">
      <w:pPr>
        <w:spacing w:line="276" w:lineRule="auto"/>
        <w:rPr>
          <w:sz w:val="22"/>
        </w:rPr>
      </w:pPr>
      <w:r>
        <w:rPr>
          <w:sz w:val="22"/>
        </w:rPr>
        <w:t>Figuring out how to test the model to ensure quality</w:t>
      </w:r>
    </w:p>
    <w:p w14:paraId="64FE7773" w14:textId="77777777" w:rsidR="00A42E2F" w:rsidRDefault="00A42E2F" w:rsidP="00812BED">
      <w:pPr>
        <w:spacing w:line="276" w:lineRule="auto"/>
        <w:rPr>
          <w:sz w:val="22"/>
        </w:rPr>
      </w:pPr>
    </w:p>
    <w:p w14:paraId="113969F2" w14:textId="308E8608" w:rsidR="00A42E2F" w:rsidRDefault="00A42E2F" w:rsidP="00812BED">
      <w:pPr>
        <w:spacing w:line="276" w:lineRule="auto"/>
        <w:rPr>
          <w:sz w:val="22"/>
        </w:rPr>
      </w:pPr>
      <w:r>
        <w:rPr>
          <w:sz w:val="22"/>
        </w:rPr>
        <w:t>Evaluation:</w:t>
      </w:r>
    </w:p>
    <w:p w14:paraId="66B8A371" w14:textId="77777777" w:rsidR="00F32382" w:rsidRDefault="00F32382" w:rsidP="00812BED">
      <w:pPr>
        <w:spacing w:line="276" w:lineRule="auto"/>
        <w:rPr>
          <w:sz w:val="22"/>
        </w:rPr>
      </w:pPr>
    </w:p>
    <w:p w14:paraId="62A2235B" w14:textId="165AD28C" w:rsidR="00A42E2F" w:rsidRDefault="00F32382" w:rsidP="00812BED">
      <w:pPr>
        <w:spacing w:line="276" w:lineRule="auto"/>
        <w:rPr>
          <w:sz w:val="22"/>
        </w:rPr>
      </w:pPr>
      <w:r>
        <w:rPr>
          <w:sz w:val="22"/>
        </w:rPr>
        <w:t>Assessing the results of the model. Did you get what you want?</w:t>
      </w:r>
    </w:p>
    <w:p w14:paraId="01334DFA" w14:textId="77777777" w:rsidR="00A42E2F" w:rsidRDefault="00A42E2F" w:rsidP="00812BED">
      <w:pPr>
        <w:spacing w:line="276" w:lineRule="auto"/>
        <w:rPr>
          <w:sz w:val="22"/>
        </w:rPr>
      </w:pPr>
    </w:p>
    <w:p w14:paraId="28432339" w14:textId="77777777" w:rsidR="00A42E2F" w:rsidRDefault="00A42E2F" w:rsidP="00812BED">
      <w:pPr>
        <w:spacing w:line="276" w:lineRule="auto"/>
        <w:rPr>
          <w:sz w:val="22"/>
        </w:rPr>
      </w:pPr>
      <w:r>
        <w:rPr>
          <w:sz w:val="22"/>
        </w:rPr>
        <w:t>Deployment:</w:t>
      </w:r>
    </w:p>
    <w:p w14:paraId="32AB0C6A" w14:textId="77777777" w:rsidR="00A42E2F" w:rsidRDefault="00A42E2F" w:rsidP="00A42E2F">
      <w:pPr>
        <w:rPr>
          <w:sz w:val="22"/>
        </w:rPr>
      </w:pPr>
    </w:p>
    <w:p w14:paraId="67080128" w14:textId="3A81F1F5" w:rsidR="00A42E2F" w:rsidRDefault="00F32382" w:rsidP="00A42E2F">
      <w:pPr>
        <w:rPr>
          <w:sz w:val="22"/>
        </w:rPr>
      </w:pPr>
      <w:r>
        <w:rPr>
          <w:sz w:val="22"/>
        </w:rPr>
        <w:t>Deployment plan, how are we going to put this out?</w:t>
      </w:r>
    </w:p>
    <w:p w14:paraId="39213808" w14:textId="77777777" w:rsidR="00812BED" w:rsidRDefault="00812BED" w:rsidP="00A42E2F">
      <w:pPr>
        <w:rPr>
          <w:sz w:val="22"/>
        </w:rPr>
      </w:pPr>
    </w:p>
    <w:p w14:paraId="4A6F5AA1" w14:textId="77777777" w:rsidR="00812BED" w:rsidRDefault="00812BED" w:rsidP="00A42E2F">
      <w:pPr>
        <w:rPr>
          <w:sz w:val="22"/>
        </w:rPr>
      </w:pPr>
    </w:p>
    <w:p w14:paraId="2CF4B685" w14:textId="77777777" w:rsidR="00A42E2F" w:rsidRDefault="00A42E2F" w:rsidP="00A42E2F">
      <w:pPr>
        <w:rPr>
          <w:sz w:val="22"/>
        </w:rPr>
      </w:pPr>
    </w:p>
    <w:p w14:paraId="430AD299" w14:textId="77777777" w:rsidR="00A42E2F" w:rsidRDefault="00A42E2F" w:rsidP="00A42E2F">
      <w:pPr>
        <w:pStyle w:val="ListParagraph"/>
        <w:numPr>
          <w:ilvl w:val="0"/>
          <w:numId w:val="5"/>
        </w:numPr>
        <w:rPr>
          <w:sz w:val="22"/>
        </w:rPr>
      </w:pPr>
      <w:r>
        <w:rPr>
          <w:sz w:val="22"/>
        </w:rPr>
        <w:t>In your own words, identify what you consider the most important aspect/activity for each step in the KDD process (as described in “The KDD Process for Extracting Useful Knowledge from Volumes of Data”)  and explain why it is important for the process as a whole:</w:t>
      </w:r>
    </w:p>
    <w:p w14:paraId="113E1FF6" w14:textId="77777777" w:rsidR="00A42E2F" w:rsidRDefault="00A42E2F" w:rsidP="00A42E2F">
      <w:pPr>
        <w:rPr>
          <w:sz w:val="22"/>
        </w:rPr>
      </w:pPr>
    </w:p>
    <w:p w14:paraId="175CD4D2" w14:textId="77777777" w:rsidR="00A42E2F" w:rsidRDefault="00A42E2F" w:rsidP="00A42E2F">
      <w:pPr>
        <w:rPr>
          <w:sz w:val="22"/>
        </w:rPr>
      </w:pPr>
    </w:p>
    <w:p w14:paraId="5F5D3575" w14:textId="77777777" w:rsidR="00812BED" w:rsidRDefault="00812BED" w:rsidP="00812BED">
      <w:pPr>
        <w:spacing w:line="276" w:lineRule="auto"/>
        <w:rPr>
          <w:sz w:val="22"/>
        </w:rPr>
      </w:pPr>
      <w:r>
        <w:rPr>
          <w:sz w:val="22"/>
        </w:rPr>
        <w:t>Selection:</w:t>
      </w:r>
    </w:p>
    <w:p w14:paraId="15D8BA0D" w14:textId="66222CA7" w:rsidR="00812BED" w:rsidRDefault="00F32382" w:rsidP="00812BED">
      <w:pPr>
        <w:spacing w:line="276" w:lineRule="auto"/>
        <w:rPr>
          <w:sz w:val="22"/>
        </w:rPr>
      </w:pPr>
      <w:r>
        <w:rPr>
          <w:sz w:val="22"/>
        </w:rPr>
        <w:t>What data are we going to use? Important because if we use the wrong data, we get garbage results</w:t>
      </w:r>
    </w:p>
    <w:p w14:paraId="36663175" w14:textId="77777777" w:rsidR="00812BED" w:rsidRDefault="00812BED" w:rsidP="00812BED">
      <w:pPr>
        <w:spacing w:line="276" w:lineRule="auto"/>
        <w:rPr>
          <w:sz w:val="22"/>
        </w:rPr>
      </w:pPr>
    </w:p>
    <w:p w14:paraId="098419D8" w14:textId="77777777" w:rsidR="00812BED" w:rsidRDefault="00812BED" w:rsidP="00812BED">
      <w:pPr>
        <w:spacing w:line="276" w:lineRule="auto"/>
        <w:rPr>
          <w:sz w:val="22"/>
        </w:rPr>
      </w:pPr>
      <w:r>
        <w:rPr>
          <w:sz w:val="22"/>
        </w:rPr>
        <w:t>Preprocessing:</w:t>
      </w:r>
    </w:p>
    <w:p w14:paraId="2BE019C2" w14:textId="15EF4EBD" w:rsidR="00812BED" w:rsidRDefault="00F32382" w:rsidP="00812BED">
      <w:pPr>
        <w:spacing w:line="276" w:lineRule="auto"/>
        <w:rPr>
          <w:sz w:val="22"/>
        </w:rPr>
      </w:pPr>
      <w:r>
        <w:rPr>
          <w:sz w:val="22"/>
        </w:rPr>
        <w:t xml:space="preserve">How is our data formatted and </w:t>
      </w:r>
      <w:r w:rsidR="00B119FF">
        <w:rPr>
          <w:sz w:val="22"/>
        </w:rPr>
        <w:t>what does it look like? Important for ease of input into model.</w:t>
      </w:r>
    </w:p>
    <w:p w14:paraId="4F48FA59" w14:textId="77777777" w:rsidR="00812BED" w:rsidRDefault="00812BED" w:rsidP="00812BED">
      <w:pPr>
        <w:spacing w:line="276" w:lineRule="auto"/>
        <w:rPr>
          <w:sz w:val="22"/>
        </w:rPr>
      </w:pPr>
    </w:p>
    <w:p w14:paraId="3DB8FE20" w14:textId="77777777" w:rsidR="00812BED" w:rsidRDefault="00812BED" w:rsidP="00812BED">
      <w:pPr>
        <w:spacing w:line="276" w:lineRule="auto"/>
        <w:rPr>
          <w:sz w:val="22"/>
        </w:rPr>
      </w:pPr>
      <w:r>
        <w:rPr>
          <w:sz w:val="22"/>
        </w:rPr>
        <w:t>Transformation:</w:t>
      </w:r>
    </w:p>
    <w:p w14:paraId="7CF9EAA3" w14:textId="4657A176" w:rsidR="00812BED" w:rsidRDefault="00B119FF" w:rsidP="00812BED">
      <w:pPr>
        <w:spacing w:line="276" w:lineRule="auto"/>
        <w:rPr>
          <w:sz w:val="22"/>
        </w:rPr>
      </w:pPr>
      <w:r>
        <w:rPr>
          <w:sz w:val="22"/>
        </w:rPr>
        <w:t>Reducing the number of variables of interest. Important because this affects how the model runs.</w:t>
      </w:r>
    </w:p>
    <w:p w14:paraId="1AAB6754" w14:textId="77777777" w:rsidR="00812BED" w:rsidRDefault="00812BED" w:rsidP="00812BED">
      <w:pPr>
        <w:spacing w:line="276" w:lineRule="auto"/>
        <w:rPr>
          <w:sz w:val="22"/>
        </w:rPr>
      </w:pPr>
    </w:p>
    <w:p w14:paraId="3CA7BB96" w14:textId="77777777" w:rsidR="00812BED" w:rsidRDefault="00812BED" w:rsidP="00812BED">
      <w:pPr>
        <w:spacing w:line="276" w:lineRule="auto"/>
        <w:rPr>
          <w:sz w:val="22"/>
        </w:rPr>
      </w:pPr>
      <w:r>
        <w:rPr>
          <w:sz w:val="22"/>
        </w:rPr>
        <w:lastRenderedPageBreak/>
        <w:t>Data Mining:</w:t>
      </w:r>
    </w:p>
    <w:p w14:paraId="09D43A91" w14:textId="66881764" w:rsidR="00812BED" w:rsidRDefault="00B119FF" w:rsidP="00812BED">
      <w:pPr>
        <w:spacing w:line="276" w:lineRule="auto"/>
        <w:rPr>
          <w:sz w:val="22"/>
        </w:rPr>
      </w:pPr>
      <w:r>
        <w:rPr>
          <w:sz w:val="22"/>
        </w:rPr>
        <w:t xml:space="preserve">Choosing the algorithms for data mining. Important because the choice of algorithm affects the results. If you need accuracy you would want to pick the more accurate algorithm for example. </w:t>
      </w:r>
    </w:p>
    <w:p w14:paraId="2DD794AF" w14:textId="77777777" w:rsidR="00812BED" w:rsidRDefault="00812BED" w:rsidP="00812BED">
      <w:pPr>
        <w:spacing w:line="276" w:lineRule="auto"/>
        <w:rPr>
          <w:sz w:val="22"/>
        </w:rPr>
      </w:pPr>
    </w:p>
    <w:p w14:paraId="13540BEC" w14:textId="441230C8" w:rsidR="00812BED" w:rsidRDefault="00812BED" w:rsidP="00B119FF">
      <w:pPr>
        <w:spacing w:line="276" w:lineRule="auto"/>
        <w:rPr>
          <w:sz w:val="22"/>
        </w:rPr>
      </w:pPr>
      <w:r>
        <w:rPr>
          <w:sz w:val="22"/>
        </w:rPr>
        <w:t>Interpretation/Evaluation:</w:t>
      </w:r>
    </w:p>
    <w:p w14:paraId="08E63CE1" w14:textId="0E6C0B7F" w:rsidR="00B119FF" w:rsidRDefault="00B119FF" w:rsidP="00B119FF">
      <w:pPr>
        <w:spacing w:line="276" w:lineRule="auto"/>
        <w:rPr>
          <w:sz w:val="22"/>
        </w:rPr>
      </w:pPr>
      <w:r>
        <w:rPr>
          <w:sz w:val="22"/>
        </w:rPr>
        <w:t>Correctly interpreting the output. Important because incorrectly doing this can derail the process.</w:t>
      </w:r>
      <w:bookmarkStart w:id="0" w:name="_GoBack"/>
      <w:bookmarkEnd w:id="0"/>
    </w:p>
    <w:p w14:paraId="1AD67FCB" w14:textId="31F140E0" w:rsidR="00B119FF" w:rsidRDefault="00B119FF" w:rsidP="00B119FF">
      <w:pPr>
        <w:spacing w:line="276" w:lineRule="auto"/>
        <w:rPr>
          <w:sz w:val="22"/>
        </w:rPr>
      </w:pPr>
    </w:p>
    <w:p w14:paraId="0F5298B6" w14:textId="6EB92E98" w:rsidR="00B119FF" w:rsidRDefault="00B119FF" w:rsidP="00B119FF">
      <w:pPr>
        <w:spacing w:line="276" w:lineRule="auto"/>
        <w:rPr>
          <w:sz w:val="22"/>
        </w:rPr>
      </w:pPr>
    </w:p>
    <w:p w14:paraId="513D6B10" w14:textId="77777777" w:rsidR="00B119FF" w:rsidRDefault="00B119FF" w:rsidP="00B119FF">
      <w:pPr>
        <w:spacing w:line="276" w:lineRule="auto"/>
        <w:rPr>
          <w:sz w:val="22"/>
        </w:rPr>
      </w:pPr>
    </w:p>
    <w:p w14:paraId="1A5A22A5" w14:textId="77777777" w:rsidR="00B170BD" w:rsidRPr="00E4335F" w:rsidRDefault="00812BED" w:rsidP="00B170BD">
      <w:pPr>
        <w:rPr>
          <w:sz w:val="22"/>
          <w:u w:val="single"/>
        </w:rPr>
      </w:pPr>
      <w:r>
        <w:rPr>
          <w:sz w:val="22"/>
          <w:u w:val="single"/>
        </w:rPr>
        <w:t>Part 2 (</w:t>
      </w:r>
      <w:r w:rsidRPr="00D37DBB">
        <w:rPr>
          <w:sz w:val="22"/>
          <w:highlight w:val="yellow"/>
          <w:u w:val="single"/>
        </w:rPr>
        <w:t>to be completed during lecture</w:t>
      </w:r>
      <w:r w:rsidR="00D37DBB" w:rsidRPr="00D37DBB">
        <w:rPr>
          <w:sz w:val="22"/>
          <w:highlight w:val="yellow"/>
          <w:u w:val="single"/>
        </w:rPr>
        <w:t xml:space="preserve"> when instructed</w:t>
      </w:r>
      <w:r>
        <w:rPr>
          <w:sz w:val="22"/>
          <w:u w:val="single"/>
        </w:rPr>
        <w:t>)</w:t>
      </w:r>
      <w:r w:rsidR="00AA64EA">
        <w:rPr>
          <w:sz w:val="22"/>
          <w:u w:val="single"/>
        </w:rPr>
        <w:t xml:space="preserve">: </w:t>
      </w:r>
    </w:p>
    <w:p w14:paraId="0EEFD97A" w14:textId="77777777" w:rsidR="00B45630" w:rsidRPr="00B170BD" w:rsidRDefault="00B45630" w:rsidP="00B170BD">
      <w:pPr>
        <w:rPr>
          <w:sz w:val="22"/>
        </w:rPr>
      </w:pPr>
    </w:p>
    <w:p w14:paraId="2276E661" w14:textId="77777777" w:rsidR="00B170BD" w:rsidRDefault="00D37DBB" w:rsidP="00BE3F70">
      <w:pPr>
        <w:pStyle w:val="ListParagraph"/>
        <w:numPr>
          <w:ilvl w:val="0"/>
          <w:numId w:val="5"/>
        </w:numPr>
        <w:rPr>
          <w:sz w:val="22"/>
        </w:rPr>
      </w:pPr>
      <w:r>
        <w:rPr>
          <w:sz w:val="22"/>
        </w:rPr>
        <w:t>For</w:t>
      </w:r>
      <w:r w:rsidR="00812BED">
        <w:rPr>
          <w:sz w:val="22"/>
        </w:rPr>
        <w:t xml:space="preserve"> one of the following companies and describe how the company might use the modified KDD process (as described in class)</w:t>
      </w:r>
      <w:r w:rsidR="00BE3F70">
        <w:rPr>
          <w:sz w:val="22"/>
        </w:rPr>
        <w:t>:</w:t>
      </w:r>
    </w:p>
    <w:p w14:paraId="4670CE89" w14:textId="77777777" w:rsidR="00606FFF" w:rsidRPr="00812BED" w:rsidRDefault="00812BED" w:rsidP="00812BED">
      <w:pPr>
        <w:numPr>
          <w:ilvl w:val="0"/>
          <w:numId w:val="8"/>
        </w:numPr>
        <w:rPr>
          <w:sz w:val="22"/>
        </w:rPr>
      </w:pPr>
      <w:r w:rsidRPr="00812BED">
        <w:rPr>
          <w:sz w:val="22"/>
        </w:rPr>
        <w:t>NETFLIX</w:t>
      </w:r>
    </w:p>
    <w:p w14:paraId="70B0398E" w14:textId="77777777" w:rsidR="00606FFF" w:rsidRPr="00812BED" w:rsidRDefault="00812BED" w:rsidP="00812BED">
      <w:pPr>
        <w:numPr>
          <w:ilvl w:val="0"/>
          <w:numId w:val="8"/>
        </w:numPr>
        <w:rPr>
          <w:sz w:val="22"/>
        </w:rPr>
      </w:pPr>
      <w:r w:rsidRPr="00812BED">
        <w:rPr>
          <w:sz w:val="22"/>
        </w:rPr>
        <w:t>Amazon</w:t>
      </w:r>
    </w:p>
    <w:p w14:paraId="339CE9FB" w14:textId="77777777" w:rsidR="00606FFF" w:rsidRPr="00812BED" w:rsidRDefault="00812BED" w:rsidP="00812BED">
      <w:pPr>
        <w:numPr>
          <w:ilvl w:val="0"/>
          <w:numId w:val="8"/>
        </w:numPr>
        <w:rPr>
          <w:sz w:val="22"/>
        </w:rPr>
      </w:pPr>
      <w:r w:rsidRPr="00812BED">
        <w:rPr>
          <w:sz w:val="22"/>
        </w:rPr>
        <w:t>Blizzard (computer gaming)</w:t>
      </w:r>
    </w:p>
    <w:p w14:paraId="25C92384" w14:textId="77777777" w:rsidR="00812BED" w:rsidRDefault="00812BED" w:rsidP="00812BED">
      <w:pPr>
        <w:numPr>
          <w:ilvl w:val="0"/>
          <w:numId w:val="8"/>
        </w:numPr>
        <w:rPr>
          <w:sz w:val="22"/>
        </w:rPr>
      </w:pPr>
      <w:r w:rsidRPr="00812BED">
        <w:rPr>
          <w:sz w:val="22"/>
        </w:rPr>
        <w:t>USAA Insurance</w:t>
      </w:r>
    </w:p>
    <w:p w14:paraId="306456EC" w14:textId="77777777" w:rsidR="00BE3F70" w:rsidRDefault="00437229" w:rsidP="00812BED">
      <w:pPr>
        <w:numPr>
          <w:ilvl w:val="0"/>
          <w:numId w:val="8"/>
        </w:numPr>
        <w:rPr>
          <w:sz w:val="22"/>
        </w:rPr>
      </w:pPr>
      <w:r>
        <w:rPr>
          <w:sz w:val="22"/>
        </w:rPr>
        <w:t>D</w:t>
      </w:r>
      <w:r w:rsidR="00812BED" w:rsidRPr="00812BED">
        <w:rPr>
          <w:sz w:val="22"/>
        </w:rPr>
        <w:t>elta Airlines</w:t>
      </w:r>
    </w:p>
    <w:p w14:paraId="146758A7" w14:textId="77777777" w:rsidR="00812BED" w:rsidRDefault="00812BED" w:rsidP="00812BED">
      <w:pPr>
        <w:rPr>
          <w:sz w:val="22"/>
        </w:rPr>
      </w:pPr>
    </w:p>
    <w:p w14:paraId="5BC0CBFE" w14:textId="77777777" w:rsidR="00812BED" w:rsidRDefault="00812BED" w:rsidP="00812BED">
      <w:pPr>
        <w:rPr>
          <w:sz w:val="22"/>
        </w:rPr>
      </w:pPr>
    </w:p>
    <w:p w14:paraId="0E5EBA80" w14:textId="77777777" w:rsidR="00812BED" w:rsidRDefault="00812BED" w:rsidP="00812BED">
      <w:pPr>
        <w:rPr>
          <w:sz w:val="22"/>
        </w:rPr>
      </w:pPr>
    </w:p>
    <w:p w14:paraId="63257134" w14:textId="77777777" w:rsidR="00812BED" w:rsidRDefault="00812BED" w:rsidP="00812BED">
      <w:pPr>
        <w:rPr>
          <w:sz w:val="22"/>
        </w:rPr>
      </w:pPr>
    </w:p>
    <w:p w14:paraId="2E74B447" w14:textId="77777777" w:rsidR="00812BED" w:rsidRDefault="00812BED" w:rsidP="00812BED">
      <w:pPr>
        <w:rPr>
          <w:sz w:val="22"/>
        </w:rPr>
      </w:pPr>
    </w:p>
    <w:p w14:paraId="4E34E035" w14:textId="77777777" w:rsidR="00812BED" w:rsidRDefault="00812BED" w:rsidP="00812BED">
      <w:pPr>
        <w:rPr>
          <w:sz w:val="22"/>
        </w:rPr>
      </w:pPr>
    </w:p>
    <w:p w14:paraId="5D8A37FB" w14:textId="77777777" w:rsidR="00812BED" w:rsidRDefault="00812BED" w:rsidP="00812BED">
      <w:pPr>
        <w:rPr>
          <w:sz w:val="22"/>
        </w:rPr>
      </w:pPr>
    </w:p>
    <w:p w14:paraId="1A927326" w14:textId="77777777" w:rsidR="00812BED" w:rsidRDefault="00812BED" w:rsidP="00812BED">
      <w:pPr>
        <w:rPr>
          <w:sz w:val="22"/>
        </w:rPr>
      </w:pPr>
    </w:p>
    <w:p w14:paraId="7F583FE8" w14:textId="77777777" w:rsidR="00812BED" w:rsidRDefault="00812BED" w:rsidP="00812BED">
      <w:pPr>
        <w:rPr>
          <w:sz w:val="22"/>
        </w:rPr>
      </w:pPr>
    </w:p>
    <w:p w14:paraId="7798B5F1" w14:textId="77777777" w:rsidR="00812BED" w:rsidRDefault="00812BED" w:rsidP="00812BED">
      <w:pPr>
        <w:rPr>
          <w:sz w:val="22"/>
        </w:rPr>
      </w:pPr>
    </w:p>
    <w:p w14:paraId="3888D8C2" w14:textId="77777777" w:rsidR="00812BED" w:rsidRDefault="00812BED" w:rsidP="00812BED">
      <w:pPr>
        <w:rPr>
          <w:sz w:val="22"/>
        </w:rPr>
      </w:pPr>
    </w:p>
    <w:p w14:paraId="74F06E34" w14:textId="77777777" w:rsidR="00812BED" w:rsidRDefault="00812BED" w:rsidP="00812BED">
      <w:pPr>
        <w:rPr>
          <w:sz w:val="22"/>
        </w:rPr>
      </w:pPr>
    </w:p>
    <w:p w14:paraId="46C0B807" w14:textId="77777777" w:rsidR="00812BED" w:rsidRDefault="00812BED" w:rsidP="00812BED">
      <w:pPr>
        <w:rPr>
          <w:sz w:val="22"/>
        </w:rPr>
      </w:pPr>
    </w:p>
    <w:p w14:paraId="6A60B730" w14:textId="77777777" w:rsidR="00812BED" w:rsidRDefault="00812BED" w:rsidP="00812BED">
      <w:pPr>
        <w:rPr>
          <w:sz w:val="22"/>
        </w:rPr>
      </w:pPr>
    </w:p>
    <w:p w14:paraId="1B6093B1" w14:textId="77777777" w:rsidR="00812BED" w:rsidRPr="00812BED" w:rsidRDefault="00812BED" w:rsidP="00812BED">
      <w:pPr>
        <w:pStyle w:val="ListParagraph"/>
        <w:numPr>
          <w:ilvl w:val="0"/>
          <w:numId w:val="5"/>
        </w:numPr>
        <w:rPr>
          <w:sz w:val="22"/>
        </w:rPr>
      </w:pPr>
      <w:r>
        <w:rPr>
          <w:sz w:val="22"/>
        </w:rPr>
        <w:t>How do you envision using the modified KDD process (as described in class) in your AFIT research?   What portion of your AFIT research could you work on for your class project?</w:t>
      </w:r>
    </w:p>
    <w:p w14:paraId="630EAC50" w14:textId="77777777" w:rsidR="00BE3F70" w:rsidRDefault="00BE3F70" w:rsidP="00BE3F70">
      <w:pPr>
        <w:rPr>
          <w:sz w:val="22"/>
        </w:rPr>
      </w:pPr>
    </w:p>
    <w:p w14:paraId="44F5700C" w14:textId="77777777" w:rsidR="007B237B" w:rsidRDefault="007B237B" w:rsidP="00BE3F70">
      <w:pPr>
        <w:rPr>
          <w:sz w:val="22"/>
        </w:rPr>
      </w:pPr>
    </w:p>
    <w:p w14:paraId="16D86749" w14:textId="77777777" w:rsidR="007B237B" w:rsidRDefault="007B237B" w:rsidP="00BE3F70">
      <w:pPr>
        <w:rPr>
          <w:sz w:val="22"/>
        </w:rPr>
      </w:pPr>
    </w:p>
    <w:p w14:paraId="06FF16B7" w14:textId="77777777" w:rsidR="00264B37" w:rsidRPr="00BE3F70" w:rsidRDefault="00812BED" w:rsidP="0010084B">
      <w:pPr>
        <w:jc w:val="center"/>
        <w:rPr>
          <w:sz w:val="22"/>
        </w:rPr>
      </w:pPr>
      <w:r>
        <w:rPr>
          <w:noProof/>
        </w:rPr>
        <w:drawing>
          <wp:anchor distT="0" distB="0" distL="114300" distR="114300" simplePos="0" relativeHeight="251658240" behindDoc="1" locked="0" layoutInCell="1" allowOverlap="1" wp14:anchorId="60C10377" wp14:editId="67AEE3E4">
            <wp:simplePos x="0" y="0"/>
            <wp:positionH relativeFrom="column">
              <wp:posOffset>516255</wp:posOffset>
            </wp:positionH>
            <wp:positionV relativeFrom="paragraph">
              <wp:posOffset>2010410</wp:posOffset>
            </wp:positionV>
            <wp:extent cx="5943600" cy="2202180"/>
            <wp:effectExtent l="0" t="0" r="0" b="0"/>
            <wp:wrapTight wrapText="bothSides">
              <wp:wrapPolygon edited="0">
                <wp:start x="17792" y="0"/>
                <wp:lineTo x="12600" y="2429"/>
                <wp:lineTo x="12600" y="8221"/>
                <wp:lineTo x="12877" y="8969"/>
                <wp:lineTo x="9277" y="8969"/>
                <wp:lineTo x="9000" y="9156"/>
                <wp:lineTo x="9000" y="11958"/>
                <wp:lineTo x="2215" y="14761"/>
                <wp:lineTo x="277" y="17377"/>
                <wp:lineTo x="0" y="17938"/>
                <wp:lineTo x="0" y="20180"/>
                <wp:lineTo x="554" y="20927"/>
                <wp:lineTo x="554" y="21301"/>
                <wp:lineTo x="1246" y="21488"/>
                <wp:lineTo x="2077" y="21488"/>
                <wp:lineTo x="3323" y="21488"/>
                <wp:lineTo x="3462" y="21114"/>
                <wp:lineTo x="8169" y="18125"/>
                <wp:lineTo x="8792" y="17938"/>
                <wp:lineTo x="12600" y="15322"/>
                <wp:lineTo x="15992" y="14948"/>
                <wp:lineTo x="17238" y="14201"/>
                <wp:lineTo x="17169" y="11958"/>
                <wp:lineTo x="19108" y="10090"/>
                <wp:lineTo x="19246" y="8969"/>
                <wp:lineTo x="21531" y="8969"/>
                <wp:lineTo x="21531" y="3737"/>
                <wp:lineTo x="19662" y="2803"/>
                <wp:lineTo x="19385" y="1869"/>
                <wp:lineTo x="18554" y="0"/>
                <wp:lineTo x="17792" y="0"/>
              </wp:wrapPolygon>
            </wp:wrapTight>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02180"/>
                    </a:xfrm>
                    <a:prstGeom prst="rect">
                      <a:avLst/>
                    </a:prstGeom>
                  </pic:spPr>
                </pic:pic>
              </a:graphicData>
            </a:graphic>
            <wp14:sizeRelH relativeFrom="page">
              <wp14:pctWidth>0</wp14:pctWidth>
            </wp14:sizeRelH>
            <wp14:sizeRelV relativeFrom="page">
              <wp14:pctHeight>0</wp14:pctHeight>
            </wp14:sizeRelV>
          </wp:anchor>
        </w:drawing>
      </w:r>
    </w:p>
    <w:sectPr w:rsidR="00264B37" w:rsidRPr="00BE3F70" w:rsidSect="00C60C17">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5D8B6" w14:textId="77777777" w:rsidR="008A5573" w:rsidRDefault="008A5573" w:rsidP="00836F73">
      <w:r>
        <w:separator/>
      </w:r>
    </w:p>
  </w:endnote>
  <w:endnote w:type="continuationSeparator" w:id="0">
    <w:p w14:paraId="6C54AD6E" w14:textId="77777777" w:rsidR="008A5573" w:rsidRDefault="008A5573" w:rsidP="00836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40A91" w14:textId="77777777" w:rsidR="00836F73" w:rsidRPr="00060E1A" w:rsidRDefault="00060E1A" w:rsidP="00060E1A">
    <w:pPr>
      <w:pStyle w:val="Footer"/>
    </w:pPr>
    <w:r>
      <w:t xml:space="preserve">Page </w:t>
    </w:r>
    <w:r>
      <w:fldChar w:fldCharType="begin"/>
    </w:r>
    <w:r>
      <w:instrText xml:space="preserve"> PAGE   \* MERGEFORMAT </w:instrText>
    </w:r>
    <w:r>
      <w:fldChar w:fldCharType="separate"/>
    </w:r>
    <w:r w:rsidR="005E7D75">
      <w:rPr>
        <w:noProof/>
      </w:rPr>
      <w:t>2</w:t>
    </w:r>
    <w:r>
      <w:fldChar w:fldCharType="end"/>
    </w:r>
    <w:r>
      <w:t xml:space="preserve"> of </w:t>
    </w:r>
    <w:r w:rsidR="008A5573">
      <w:fldChar w:fldCharType="begin"/>
    </w:r>
    <w:r w:rsidR="008A5573">
      <w:instrText xml:space="preserve"> NUMPAGES   \* MERGEFORMAT </w:instrText>
    </w:r>
    <w:r w:rsidR="008A5573">
      <w:fldChar w:fldCharType="separate"/>
    </w:r>
    <w:r w:rsidR="005E7D75">
      <w:rPr>
        <w:noProof/>
      </w:rPr>
      <w:t>2</w:t>
    </w:r>
    <w:r w:rsidR="008A557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1C903" w14:textId="77777777" w:rsidR="008A5573" w:rsidRDefault="008A5573" w:rsidP="00836F73">
      <w:r>
        <w:separator/>
      </w:r>
    </w:p>
  </w:footnote>
  <w:footnote w:type="continuationSeparator" w:id="0">
    <w:p w14:paraId="5EBCDCB7" w14:textId="77777777" w:rsidR="008A5573" w:rsidRDefault="008A5573" w:rsidP="00836F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7B7"/>
    <w:multiLevelType w:val="hybridMultilevel"/>
    <w:tmpl w:val="AC1A10F0"/>
    <w:lvl w:ilvl="0" w:tplc="2F20560C">
      <w:start w:val="1"/>
      <w:numFmt w:val="bullet"/>
      <w:lvlText w:val="•"/>
      <w:lvlJc w:val="left"/>
      <w:pPr>
        <w:tabs>
          <w:tab w:val="num" w:pos="720"/>
        </w:tabs>
        <w:ind w:left="720" w:hanging="360"/>
      </w:pPr>
      <w:rPr>
        <w:rFonts w:ascii="Arial" w:hAnsi="Arial" w:hint="default"/>
      </w:rPr>
    </w:lvl>
    <w:lvl w:ilvl="1" w:tplc="8EA61A46">
      <w:start w:val="1"/>
      <w:numFmt w:val="bullet"/>
      <w:lvlText w:val="•"/>
      <w:lvlJc w:val="left"/>
      <w:pPr>
        <w:tabs>
          <w:tab w:val="num" w:pos="1440"/>
        </w:tabs>
        <w:ind w:left="1440" w:hanging="360"/>
      </w:pPr>
      <w:rPr>
        <w:rFonts w:ascii="Arial" w:hAnsi="Arial" w:hint="default"/>
      </w:rPr>
    </w:lvl>
    <w:lvl w:ilvl="2" w:tplc="2F8464C2" w:tentative="1">
      <w:start w:val="1"/>
      <w:numFmt w:val="bullet"/>
      <w:lvlText w:val="•"/>
      <w:lvlJc w:val="left"/>
      <w:pPr>
        <w:tabs>
          <w:tab w:val="num" w:pos="2160"/>
        </w:tabs>
        <w:ind w:left="2160" w:hanging="360"/>
      </w:pPr>
      <w:rPr>
        <w:rFonts w:ascii="Arial" w:hAnsi="Arial" w:hint="default"/>
      </w:rPr>
    </w:lvl>
    <w:lvl w:ilvl="3" w:tplc="BBDCA0FE" w:tentative="1">
      <w:start w:val="1"/>
      <w:numFmt w:val="bullet"/>
      <w:lvlText w:val="•"/>
      <w:lvlJc w:val="left"/>
      <w:pPr>
        <w:tabs>
          <w:tab w:val="num" w:pos="2880"/>
        </w:tabs>
        <w:ind w:left="2880" w:hanging="360"/>
      </w:pPr>
      <w:rPr>
        <w:rFonts w:ascii="Arial" w:hAnsi="Arial" w:hint="default"/>
      </w:rPr>
    </w:lvl>
    <w:lvl w:ilvl="4" w:tplc="B3C4FAF6" w:tentative="1">
      <w:start w:val="1"/>
      <w:numFmt w:val="bullet"/>
      <w:lvlText w:val="•"/>
      <w:lvlJc w:val="left"/>
      <w:pPr>
        <w:tabs>
          <w:tab w:val="num" w:pos="3600"/>
        </w:tabs>
        <w:ind w:left="3600" w:hanging="360"/>
      </w:pPr>
      <w:rPr>
        <w:rFonts w:ascii="Arial" w:hAnsi="Arial" w:hint="default"/>
      </w:rPr>
    </w:lvl>
    <w:lvl w:ilvl="5" w:tplc="6D8C1804" w:tentative="1">
      <w:start w:val="1"/>
      <w:numFmt w:val="bullet"/>
      <w:lvlText w:val="•"/>
      <w:lvlJc w:val="left"/>
      <w:pPr>
        <w:tabs>
          <w:tab w:val="num" w:pos="4320"/>
        </w:tabs>
        <w:ind w:left="4320" w:hanging="360"/>
      </w:pPr>
      <w:rPr>
        <w:rFonts w:ascii="Arial" w:hAnsi="Arial" w:hint="default"/>
      </w:rPr>
    </w:lvl>
    <w:lvl w:ilvl="6" w:tplc="987EA164" w:tentative="1">
      <w:start w:val="1"/>
      <w:numFmt w:val="bullet"/>
      <w:lvlText w:val="•"/>
      <w:lvlJc w:val="left"/>
      <w:pPr>
        <w:tabs>
          <w:tab w:val="num" w:pos="5040"/>
        </w:tabs>
        <w:ind w:left="5040" w:hanging="360"/>
      </w:pPr>
      <w:rPr>
        <w:rFonts w:ascii="Arial" w:hAnsi="Arial" w:hint="default"/>
      </w:rPr>
    </w:lvl>
    <w:lvl w:ilvl="7" w:tplc="E4D6856C" w:tentative="1">
      <w:start w:val="1"/>
      <w:numFmt w:val="bullet"/>
      <w:lvlText w:val="•"/>
      <w:lvlJc w:val="left"/>
      <w:pPr>
        <w:tabs>
          <w:tab w:val="num" w:pos="5760"/>
        </w:tabs>
        <w:ind w:left="5760" w:hanging="360"/>
      </w:pPr>
      <w:rPr>
        <w:rFonts w:ascii="Arial" w:hAnsi="Arial" w:hint="default"/>
      </w:rPr>
    </w:lvl>
    <w:lvl w:ilvl="8" w:tplc="FFE232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D25119"/>
    <w:multiLevelType w:val="hybridMultilevel"/>
    <w:tmpl w:val="4EC8D1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5C1CA6"/>
    <w:multiLevelType w:val="hybridMultilevel"/>
    <w:tmpl w:val="7BC83C36"/>
    <w:lvl w:ilvl="0" w:tplc="BB56696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8752A1"/>
    <w:multiLevelType w:val="hybridMultilevel"/>
    <w:tmpl w:val="BD2A77DE"/>
    <w:lvl w:ilvl="0" w:tplc="F032325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8E185D"/>
    <w:multiLevelType w:val="hybridMultilevel"/>
    <w:tmpl w:val="9ABA6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BA1283"/>
    <w:multiLevelType w:val="hybridMultilevel"/>
    <w:tmpl w:val="9C783EC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B3006E"/>
    <w:multiLevelType w:val="hybridMultilevel"/>
    <w:tmpl w:val="491C3F4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56530"/>
    <w:multiLevelType w:val="hybridMultilevel"/>
    <w:tmpl w:val="2EA26D36"/>
    <w:lvl w:ilvl="0" w:tplc="DD1C0BE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3B6C"/>
    <w:rsid w:val="00014513"/>
    <w:rsid w:val="00060E1A"/>
    <w:rsid w:val="00083A64"/>
    <w:rsid w:val="00093890"/>
    <w:rsid w:val="000A38E4"/>
    <w:rsid w:val="0010084B"/>
    <w:rsid w:val="00126E3F"/>
    <w:rsid w:val="00176FEA"/>
    <w:rsid w:val="001B39DC"/>
    <w:rsid w:val="001C3E7D"/>
    <w:rsid w:val="00252FB9"/>
    <w:rsid w:val="00264B37"/>
    <w:rsid w:val="00275F87"/>
    <w:rsid w:val="002B0D10"/>
    <w:rsid w:val="002F1AFA"/>
    <w:rsid w:val="002F7653"/>
    <w:rsid w:val="003154B7"/>
    <w:rsid w:val="003359C0"/>
    <w:rsid w:val="00337AD9"/>
    <w:rsid w:val="00396C73"/>
    <w:rsid w:val="00437229"/>
    <w:rsid w:val="00447798"/>
    <w:rsid w:val="004566A0"/>
    <w:rsid w:val="00483331"/>
    <w:rsid w:val="004F66C8"/>
    <w:rsid w:val="00516346"/>
    <w:rsid w:val="005B08C9"/>
    <w:rsid w:val="005C2E47"/>
    <w:rsid w:val="005C70AA"/>
    <w:rsid w:val="005D0D5C"/>
    <w:rsid w:val="005E7D75"/>
    <w:rsid w:val="005E7E54"/>
    <w:rsid w:val="005F375C"/>
    <w:rsid w:val="00606FFF"/>
    <w:rsid w:val="00616D05"/>
    <w:rsid w:val="0063681D"/>
    <w:rsid w:val="00637D4B"/>
    <w:rsid w:val="00637FBB"/>
    <w:rsid w:val="006642DC"/>
    <w:rsid w:val="0067647F"/>
    <w:rsid w:val="006777BD"/>
    <w:rsid w:val="006B3777"/>
    <w:rsid w:val="006B68CD"/>
    <w:rsid w:val="00720153"/>
    <w:rsid w:val="00766366"/>
    <w:rsid w:val="007802E5"/>
    <w:rsid w:val="007B237B"/>
    <w:rsid w:val="00812BED"/>
    <w:rsid w:val="00836F73"/>
    <w:rsid w:val="0089431D"/>
    <w:rsid w:val="008A5573"/>
    <w:rsid w:val="00934D9D"/>
    <w:rsid w:val="00951A2F"/>
    <w:rsid w:val="009A5342"/>
    <w:rsid w:val="00A4031C"/>
    <w:rsid w:val="00A42E2F"/>
    <w:rsid w:val="00A5746D"/>
    <w:rsid w:val="00A7252C"/>
    <w:rsid w:val="00A91BA0"/>
    <w:rsid w:val="00A93B6C"/>
    <w:rsid w:val="00AA64EA"/>
    <w:rsid w:val="00AF768A"/>
    <w:rsid w:val="00B119FF"/>
    <w:rsid w:val="00B170BD"/>
    <w:rsid w:val="00B328F8"/>
    <w:rsid w:val="00B3526D"/>
    <w:rsid w:val="00B45630"/>
    <w:rsid w:val="00B50EB6"/>
    <w:rsid w:val="00B723C9"/>
    <w:rsid w:val="00BC19DF"/>
    <w:rsid w:val="00BE3F70"/>
    <w:rsid w:val="00C21C66"/>
    <w:rsid w:val="00C371A1"/>
    <w:rsid w:val="00C60C17"/>
    <w:rsid w:val="00D2366F"/>
    <w:rsid w:val="00D279B2"/>
    <w:rsid w:val="00D37DBB"/>
    <w:rsid w:val="00D53E09"/>
    <w:rsid w:val="00D73D00"/>
    <w:rsid w:val="00DE5A0A"/>
    <w:rsid w:val="00DF321E"/>
    <w:rsid w:val="00E4335F"/>
    <w:rsid w:val="00E60F6D"/>
    <w:rsid w:val="00E850B4"/>
    <w:rsid w:val="00EC33C5"/>
    <w:rsid w:val="00EE52BD"/>
    <w:rsid w:val="00F1732B"/>
    <w:rsid w:val="00F32382"/>
    <w:rsid w:val="00FB592C"/>
    <w:rsid w:val="00FE3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13E15"/>
  <w15:docId w15:val="{AD0C2379-3D95-4A55-806B-4950562A7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93B6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E47"/>
    <w:pPr>
      <w:ind w:left="720"/>
      <w:contextualSpacing/>
    </w:pPr>
  </w:style>
  <w:style w:type="paragraph" w:customStyle="1" w:styleId="MTDisplayEquation">
    <w:name w:val="MTDisplayEquation"/>
    <w:basedOn w:val="Normal"/>
    <w:next w:val="Normal"/>
    <w:link w:val="MTDisplayEquationChar"/>
    <w:rsid w:val="00766366"/>
    <w:pPr>
      <w:tabs>
        <w:tab w:val="center" w:pos="5400"/>
        <w:tab w:val="right" w:pos="10800"/>
      </w:tabs>
    </w:pPr>
    <w:rPr>
      <w:sz w:val="22"/>
    </w:rPr>
  </w:style>
  <w:style w:type="character" w:customStyle="1" w:styleId="MTDisplayEquationChar">
    <w:name w:val="MTDisplayEquation Char"/>
    <w:basedOn w:val="DefaultParagraphFont"/>
    <w:link w:val="MTDisplayEquation"/>
    <w:rsid w:val="00766366"/>
    <w:rPr>
      <w:sz w:val="22"/>
      <w:szCs w:val="24"/>
    </w:rPr>
  </w:style>
  <w:style w:type="table" w:styleId="TableGrid">
    <w:name w:val="Table Grid"/>
    <w:basedOn w:val="TableNormal"/>
    <w:rsid w:val="00B45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45630"/>
    <w:rPr>
      <w:rFonts w:ascii="Tahoma" w:hAnsi="Tahoma" w:cs="Tahoma"/>
      <w:sz w:val="16"/>
      <w:szCs w:val="16"/>
    </w:rPr>
  </w:style>
  <w:style w:type="character" w:customStyle="1" w:styleId="BalloonTextChar">
    <w:name w:val="Balloon Text Char"/>
    <w:basedOn w:val="DefaultParagraphFont"/>
    <w:link w:val="BalloonText"/>
    <w:rsid w:val="00B45630"/>
    <w:rPr>
      <w:rFonts w:ascii="Tahoma" w:hAnsi="Tahoma" w:cs="Tahoma"/>
      <w:sz w:val="16"/>
      <w:szCs w:val="16"/>
    </w:rPr>
  </w:style>
  <w:style w:type="paragraph" w:styleId="Header">
    <w:name w:val="header"/>
    <w:basedOn w:val="Normal"/>
    <w:link w:val="HeaderChar"/>
    <w:unhideWhenUsed/>
    <w:rsid w:val="00836F73"/>
    <w:pPr>
      <w:tabs>
        <w:tab w:val="center" w:pos="4680"/>
        <w:tab w:val="right" w:pos="9360"/>
      </w:tabs>
    </w:pPr>
  </w:style>
  <w:style w:type="character" w:customStyle="1" w:styleId="HeaderChar">
    <w:name w:val="Header Char"/>
    <w:basedOn w:val="DefaultParagraphFont"/>
    <w:link w:val="Header"/>
    <w:rsid w:val="00836F73"/>
    <w:rPr>
      <w:sz w:val="24"/>
      <w:szCs w:val="24"/>
    </w:rPr>
  </w:style>
  <w:style w:type="paragraph" w:styleId="Footer">
    <w:name w:val="footer"/>
    <w:basedOn w:val="Normal"/>
    <w:link w:val="FooterChar"/>
    <w:unhideWhenUsed/>
    <w:rsid w:val="00836F73"/>
    <w:pPr>
      <w:tabs>
        <w:tab w:val="center" w:pos="4680"/>
        <w:tab w:val="right" w:pos="9360"/>
      </w:tabs>
    </w:pPr>
  </w:style>
  <w:style w:type="character" w:customStyle="1" w:styleId="FooterChar">
    <w:name w:val="Footer Char"/>
    <w:basedOn w:val="DefaultParagraphFont"/>
    <w:link w:val="Footer"/>
    <w:rsid w:val="00836F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937710">
      <w:bodyDiv w:val="1"/>
      <w:marLeft w:val="0"/>
      <w:marRight w:val="0"/>
      <w:marTop w:val="0"/>
      <w:marBottom w:val="0"/>
      <w:divBdr>
        <w:top w:val="none" w:sz="0" w:space="0" w:color="auto"/>
        <w:left w:val="none" w:sz="0" w:space="0" w:color="auto"/>
        <w:bottom w:val="none" w:sz="0" w:space="0" w:color="auto"/>
        <w:right w:val="none" w:sz="0" w:space="0" w:color="auto"/>
      </w:divBdr>
      <w:divsChild>
        <w:div w:id="1937596910">
          <w:marLeft w:val="720"/>
          <w:marRight w:val="0"/>
          <w:marTop w:val="96"/>
          <w:marBottom w:val="0"/>
          <w:divBdr>
            <w:top w:val="none" w:sz="0" w:space="0" w:color="auto"/>
            <w:left w:val="none" w:sz="0" w:space="0" w:color="auto"/>
            <w:bottom w:val="none" w:sz="0" w:space="0" w:color="auto"/>
            <w:right w:val="none" w:sz="0" w:space="0" w:color="auto"/>
          </w:divBdr>
        </w:div>
        <w:div w:id="160589367">
          <w:marLeft w:val="720"/>
          <w:marRight w:val="0"/>
          <w:marTop w:val="96"/>
          <w:marBottom w:val="0"/>
          <w:divBdr>
            <w:top w:val="none" w:sz="0" w:space="0" w:color="auto"/>
            <w:left w:val="none" w:sz="0" w:space="0" w:color="auto"/>
            <w:bottom w:val="none" w:sz="0" w:space="0" w:color="auto"/>
            <w:right w:val="none" w:sz="0" w:space="0" w:color="auto"/>
          </w:divBdr>
        </w:div>
        <w:div w:id="1793088700">
          <w:marLeft w:val="720"/>
          <w:marRight w:val="0"/>
          <w:marTop w:val="96"/>
          <w:marBottom w:val="0"/>
          <w:divBdr>
            <w:top w:val="none" w:sz="0" w:space="0" w:color="auto"/>
            <w:left w:val="none" w:sz="0" w:space="0" w:color="auto"/>
            <w:bottom w:val="none" w:sz="0" w:space="0" w:color="auto"/>
            <w:right w:val="none" w:sz="0" w:space="0" w:color="auto"/>
          </w:divBdr>
        </w:div>
        <w:div w:id="1983920153">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Design and Analysis of Algorithms</vt:lpstr>
    </vt:vector>
  </TitlesOfParts>
  <Company>USAF</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Algorithms</dc:title>
  <dc:creator>ENHELP</dc:creator>
  <cp:lastModifiedBy>Marvin Newlin</cp:lastModifiedBy>
  <cp:revision>6</cp:revision>
  <cp:lastPrinted>2015-04-02T13:58:00Z</cp:lastPrinted>
  <dcterms:created xsi:type="dcterms:W3CDTF">2018-03-27T20:42:00Z</dcterms:created>
  <dcterms:modified xsi:type="dcterms:W3CDTF">2019-03-27T19:33:00Z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