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2CD2" w14:textId="48083500" w:rsidR="00C85C37" w:rsidRPr="00C85C37" w:rsidRDefault="004007AB" w:rsidP="00C85C37">
      <w:pPr>
        <w:pStyle w:val="Heading1"/>
      </w:pPr>
      <w:r>
        <w:t xml:space="preserve">Description </w:t>
      </w:r>
      <w:proofErr w:type="spellStart"/>
      <w:r>
        <w:t>of</w:t>
      </w:r>
      <w:proofErr w:type="spellEnd"/>
      <w:r>
        <w:t xml:space="preserve"> </w:t>
      </w:r>
      <w:proofErr w:type="spellStart"/>
      <w:r>
        <w:t>implementation</w:t>
      </w:r>
      <w:proofErr w:type="spellEnd"/>
      <w:r>
        <w:t xml:space="preserve"> </w:t>
      </w:r>
      <w:proofErr w:type="spellStart"/>
      <w:r>
        <w:t>decisions</w:t>
      </w:r>
      <w:proofErr w:type="spellEnd"/>
    </w:p>
    <w:p w14:paraId="57D67E97" w14:textId="554665A6" w:rsidR="004007AB" w:rsidRPr="004007AB" w:rsidRDefault="004007AB" w:rsidP="004007AB">
      <w:pPr>
        <w:rPr>
          <w:lang w:val="en-US"/>
        </w:rPr>
      </w:pPr>
      <w:proofErr w:type="spellStart"/>
      <w:r w:rsidRPr="004007AB">
        <w:rPr>
          <w:lang w:val="en-US"/>
        </w:rPr>
        <w:t>GameUtils</w:t>
      </w:r>
      <w:proofErr w:type="spellEnd"/>
      <w:r w:rsidRPr="004007AB">
        <w:rPr>
          <w:lang w:val="en-US"/>
        </w:rPr>
        <w:t>:</w:t>
      </w:r>
    </w:p>
    <w:p w14:paraId="317FA600" w14:textId="77777777" w:rsidR="00BE2ECC" w:rsidRDefault="004007AB" w:rsidP="004007AB">
      <w:pPr>
        <w:rPr>
          <w:lang w:val="en-US"/>
        </w:rPr>
      </w:pPr>
      <w:r w:rsidRPr="004007AB">
        <w:rPr>
          <w:lang w:val="en-US"/>
        </w:rPr>
        <w:t xml:space="preserve">As we were developing </w:t>
      </w:r>
      <w:r>
        <w:rPr>
          <w:lang w:val="en-US"/>
        </w:rPr>
        <w:t xml:space="preserve">the classes, we realized that there are some global methods used by all classes that do not belong to a specific class per se. Those are convenience methods like </w:t>
      </w:r>
      <w:proofErr w:type="spellStart"/>
      <w:r w:rsidR="00D44EF9" w:rsidRPr="00D44EF9">
        <w:rPr>
          <w:lang w:val="en-US"/>
        </w:rPr>
        <w:t>generateCoordinatesFromStartEnd</w:t>
      </w:r>
      <w:proofErr w:type="spellEnd"/>
      <w:r w:rsidR="00D44EF9">
        <w:rPr>
          <w:lang w:val="en-US"/>
        </w:rPr>
        <w:t xml:space="preserve"> which take two Coordin</w:t>
      </w:r>
      <w:r w:rsidR="00D45877">
        <w:rPr>
          <w:lang w:val="en-US"/>
        </w:rPr>
        <w:t>a</w:t>
      </w:r>
      <w:r w:rsidR="00D44EF9">
        <w:rPr>
          <w:lang w:val="en-US"/>
        </w:rPr>
        <w:t>te</w:t>
      </w:r>
      <w:r w:rsidR="00D45877">
        <w:rPr>
          <w:lang w:val="en-US"/>
        </w:rPr>
        <w:t xml:space="preserve"> objects</w:t>
      </w:r>
      <w:r w:rsidR="00D44EF9">
        <w:rPr>
          <w:lang w:val="en-US"/>
        </w:rPr>
        <w:t xml:space="preserve"> as input and produce a </w:t>
      </w:r>
      <w:r w:rsidR="00D45877">
        <w:rPr>
          <w:lang w:val="en-US"/>
        </w:rPr>
        <w:t>list</w:t>
      </w:r>
      <w:r w:rsidR="00D44EF9">
        <w:rPr>
          <w:lang w:val="en-US"/>
        </w:rPr>
        <w:t xml:space="preserve"> of all the </w:t>
      </w:r>
      <w:r w:rsidR="00D45877">
        <w:rPr>
          <w:lang w:val="en-US"/>
        </w:rPr>
        <w:t>c</w:t>
      </w:r>
      <w:r w:rsidR="00D44EF9">
        <w:rPr>
          <w:lang w:val="en-US"/>
        </w:rPr>
        <w:t>oordinates contained between those two Coord</w:t>
      </w:r>
      <w:r w:rsidR="00D45877">
        <w:rPr>
          <w:lang w:val="en-US"/>
        </w:rPr>
        <w:t>inate objects</w:t>
      </w:r>
      <w:r w:rsidR="00D44EF9">
        <w:rPr>
          <w:lang w:val="en-US"/>
        </w:rPr>
        <w:t>.</w:t>
      </w:r>
    </w:p>
    <w:p w14:paraId="541A1306" w14:textId="12BA9A53" w:rsidR="00D44EF9" w:rsidRDefault="00D44EF9" w:rsidP="004007AB">
      <w:pPr>
        <w:rPr>
          <w:lang w:val="en-US"/>
        </w:rPr>
      </w:pPr>
      <w:r>
        <w:rPr>
          <w:lang w:val="en-US"/>
        </w:rPr>
        <w:t xml:space="preserve">It could be argued that those </w:t>
      </w:r>
      <w:r w:rsidR="00BE2ECC">
        <w:rPr>
          <w:lang w:val="en-US"/>
        </w:rPr>
        <w:t>functionalit</w:t>
      </w:r>
      <w:r w:rsidR="00C73FA7">
        <w:rPr>
          <w:lang w:val="en-US"/>
        </w:rPr>
        <w:t>ies</w:t>
      </w:r>
      <w:r w:rsidR="00BE2ECC">
        <w:rPr>
          <w:lang w:val="en-US"/>
        </w:rPr>
        <w:t xml:space="preserve"> should belong </w:t>
      </w:r>
      <w:r>
        <w:rPr>
          <w:lang w:val="en-US"/>
        </w:rPr>
        <w:t>to the respective objects using them</w:t>
      </w:r>
      <w:r w:rsidR="00BE2ECC">
        <w:rPr>
          <w:lang w:val="en-US"/>
        </w:rPr>
        <w:t>. For example</w:t>
      </w:r>
      <w:r w:rsidR="00C73FA7">
        <w:rPr>
          <w:lang w:val="en-US"/>
        </w:rPr>
        <w:t>,</w:t>
      </w:r>
      <w:r w:rsidR="00BE2ECC">
        <w:rPr>
          <w:lang w:val="en-US"/>
        </w:rPr>
        <w:t xml:space="preserve"> the input validation should </w:t>
      </w:r>
      <w:r w:rsidR="00C73FA7">
        <w:rPr>
          <w:lang w:val="en-US"/>
        </w:rPr>
        <w:t xml:space="preserve">belong to </w:t>
      </w:r>
      <w:proofErr w:type="spellStart"/>
      <w:r>
        <w:rPr>
          <w:lang w:val="en-US"/>
        </w:rPr>
        <w:t>GameMaster</w:t>
      </w:r>
      <w:proofErr w:type="spellEnd"/>
      <w:r w:rsidR="00C73FA7">
        <w:rPr>
          <w:lang w:val="en-US"/>
        </w:rPr>
        <w:t>,</w:t>
      </w:r>
      <w:r>
        <w:rPr>
          <w:lang w:val="en-US"/>
        </w:rPr>
        <w:t xml:space="preserve"> who is responsible for adhering to the rules of the game</w:t>
      </w:r>
      <w:r w:rsidR="00C73FA7">
        <w:rPr>
          <w:lang w:val="en-US"/>
        </w:rPr>
        <w:t>. Or it could belong to</w:t>
      </w:r>
      <w:r>
        <w:rPr>
          <w:lang w:val="en-US"/>
        </w:rPr>
        <w:t xml:space="preserve"> the Player itself</w:t>
      </w:r>
      <w:r w:rsidR="00C73FA7">
        <w:rPr>
          <w:lang w:val="en-US"/>
        </w:rPr>
        <w:t>, making the Player responsible for checking herself or her opponent</w:t>
      </w:r>
      <w:r>
        <w:rPr>
          <w:lang w:val="en-US"/>
        </w:rPr>
        <w:t xml:space="preserve">. </w:t>
      </w:r>
      <w:r w:rsidR="00360A54">
        <w:rPr>
          <w:lang w:val="en-US"/>
        </w:rPr>
        <w:t xml:space="preserve">In our opinion, </w:t>
      </w:r>
      <w:r>
        <w:rPr>
          <w:lang w:val="en-US"/>
        </w:rPr>
        <w:t xml:space="preserve">the design looks less cluttered with a </w:t>
      </w:r>
      <w:proofErr w:type="spellStart"/>
      <w:r>
        <w:rPr>
          <w:lang w:val="en-US"/>
        </w:rPr>
        <w:t>GameUtils</w:t>
      </w:r>
      <w:proofErr w:type="spellEnd"/>
      <w:r>
        <w:rPr>
          <w:lang w:val="en-US"/>
        </w:rPr>
        <w:t xml:space="preserve"> class</w:t>
      </w:r>
      <w:r w:rsidR="00A2766B">
        <w:rPr>
          <w:lang w:val="en-US"/>
        </w:rPr>
        <w:t xml:space="preserve">, as it serves as an addition to the </w:t>
      </w:r>
      <w:proofErr w:type="spellStart"/>
      <w:r w:rsidR="00A2766B">
        <w:rPr>
          <w:lang w:val="en-US"/>
        </w:rPr>
        <w:t>GameMaster</w:t>
      </w:r>
      <w:proofErr w:type="spellEnd"/>
      <w:r w:rsidR="00A2766B">
        <w:rPr>
          <w:lang w:val="en-US"/>
        </w:rPr>
        <w:t xml:space="preserve"> having all the methods the </w:t>
      </w:r>
      <w:proofErr w:type="spellStart"/>
      <w:r w:rsidR="00A2766B">
        <w:rPr>
          <w:lang w:val="en-US"/>
        </w:rPr>
        <w:t>GameMaster</w:t>
      </w:r>
      <w:proofErr w:type="spellEnd"/>
      <w:r w:rsidR="00A2766B">
        <w:rPr>
          <w:lang w:val="en-US"/>
        </w:rPr>
        <w:t xml:space="preserve"> needs to make sure the rules are adhered.</w:t>
      </w:r>
    </w:p>
    <w:p w14:paraId="460845D6" w14:textId="7D3956A1" w:rsidR="00BE2ECC" w:rsidRPr="004007AB" w:rsidRDefault="00BE2ECC" w:rsidP="004007AB">
      <w:pPr>
        <w:rPr>
          <w:lang w:val="en-US"/>
        </w:rPr>
      </w:pPr>
      <w:r>
        <w:rPr>
          <w:lang w:val="en-US"/>
        </w:rPr>
        <w:t xml:space="preserve">Furthermore, the </w:t>
      </w:r>
      <w:proofErr w:type="spellStart"/>
      <w:r>
        <w:rPr>
          <w:lang w:val="en-US"/>
        </w:rPr>
        <w:t>GameUtils</w:t>
      </w:r>
      <w:proofErr w:type="spellEnd"/>
      <w:r>
        <w:rPr>
          <w:lang w:val="en-US"/>
        </w:rPr>
        <w:t xml:space="preserve"> class can contain global final rules of the game like the GAMESIZE and parameters for the </w:t>
      </w:r>
      <w:proofErr w:type="spellStart"/>
      <w:r>
        <w:rPr>
          <w:lang w:val="en-US"/>
        </w:rPr>
        <w:t>PlayerComputer</w:t>
      </w:r>
      <w:proofErr w:type="spellEnd"/>
      <w:r>
        <w:rPr>
          <w:lang w:val="en-US"/>
        </w:rPr>
        <w:t xml:space="preserve"> random number generation.</w:t>
      </w:r>
    </w:p>
    <w:p w14:paraId="333C9EA0" w14:textId="0B282BB3" w:rsidR="004007AB" w:rsidRDefault="004007AB" w:rsidP="004007AB">
      <w:pPr>
        <w:rPr>
          <w:lang w:val="en-US"/>
        </w:rPr>
      </w:pPr>
    </w:p>
    <w:p w14:paraId="0F7E3A55" w14:textId="5038AF18" w:rsidR="00D45877" w:rsidRDefault="00D45877" w:rsidP="00D45877">
      <w:pPr>
        <w:rPr>
          <w:lang w:val="en-US"/>
        </w:rPr>
      </w:pPr>
      <w:r>
        <w:rPr>
          <w:lang w:val="en-US"/>
        </w:rPr>
        <w:t>Coordinate:</w:t>
      </w:r>
    </w:p>
    <w:p w14:paraId="78907BC2" w14:textId="2A679B13" w:rsidR="00D45877" w:rsidRDefault="00D45877" w:rsidP="00D45877">
      <w:pPr>
        <w:rPr>
          <w:lang w:val="en-US"/>
        </w:rPr>
      </w:pPr>
      <w:r>
        <w:rPr>
          <w:lang w:val="en-US"/>
        </w:rPr>
        <w:t xml:space="preserve">We decided to not fall for the </w:t>
      </w:r>
      <w:r>
        <w:rPr>
          <w:lang w:val="en-US"/>
        </w:rPr>
        <w:t>PRIMITIVE OBSESSION</w:t>
      </w:r>
      <w:r>
        <w:rPr>
          <w:lang w:val="en-US"/>
        </w:rPr>
        <w:t xml:space="preserve"> pattern and give the coordinates of the grid an own representation. This </w:t>
      </w:r>
      <w:r w:rsidR="00C73FA7">
        <w:rPr>
          <w:lang w:val="en-US"/>
        </w:rPr>
        <w:t xml:space="preserve">facilitates the usage among different classes. This encapsulation makes it possible to change the </w:t>
      </w:r>
      <w:r w:rsidR="00DE136F">
        <w:rPr>
          <w:lang w:val="en-US"/>
        </w:rPr>
        <w:t xml:space="preserve">internal representation, </w:t>
      </w:r>
      <w:proofErr w:type="gramStart"/>
      <w:r w:rsidR="00DE136F">
        <w:rPr>
          <w:lang w:val="en-US"/>
        </w:rPr>
        <w:t>as long as</w:t>
      </w:r>
      <w:proofErr w:type="gramEnd"/>
      <w:r w:rsidR="00DE136F">
        <w:rPr>
          <w:lang w:val="en-US"/>
        </w:rPr>
        <w:t xml:space="preserve"> the basic functions </w:t>
      </w:r>
      <w:proofErr w:type="spellStart"/>
      <w:r w:rsidR="00DE136F">
        <w:rPr>
          <w:lang w:val="en-US"/>
        </w:rPr>
        <w:t>getRow</w:t>
      </w:r>
      <w:proofErr w:type="spellEnd"/>
      <w:r w:rsidR="00DE136F">
        <w:rPr>
          <w:lang w:val="en-US"/>
        </w:rPr>
        <w:t xml:space="preserve"> and </w:t>
      </w:r>
      <w:proofErr w:type="spellStart"/>
      <w:r w:rsidR="00DE136F">
        <w:rPr>
          <w:lang w:val="en-US"/>
        </w:rPr>
        <w:t>getCol</w:t>
      </w:r>
      <w:proofErr w:type="spellEnd"/>
      <w:r w:rsidR="00DE136F">
        <w:rPr>
          <w:lang w:val="en-US"/>
        </w:rPr>
        <w:t xml:space="preserve"> are supplied.</w:t>
      </w:r>
      <w:r w:rsidR="00CD50DD">
        <w:rPr>
          <w:lang w:val="en-US"/>
        </w:rPr>
        <w:t xml:space="preserve"> It makes it possible to implement different methods of comparing Coordinate objects for example.</w:t>
      </w:r>
    </w:p>
    <w:p w14:paraId="1F213B62" w14:textId="16A346E2" w:rsidR="00D45877" w:rsidRDefault="006E5BBA" w:rsidP="004007AB">
      <w:pPr>
        <w:rPr>
          <w:lang w:val="en-US"/>
        </w:rPr>
      </w:pPr>
      <w:r>
        <w:rPr>
          <w:lang w:val="en-US"/>
        </w:rPr>
        <w:t xml:space="preserve">Towards the end of the assignment, we realized that this class could benefit from the </w:t>
      </w:r>
      <w:r w:rsidR="00D45877">
        <w:rPr>
          <w:lang w:val="en-US"/>
        </w:rPr>
        <w:t>FLYWEIGHT pattern</w:t>
      </w:r>
    </w:p>
    <w:p w14:paraId="081B043D" w14:textId="77777777" w:rsidR="00D45877" w:rsidRPr="004007AB" w:rsidRDefault="00D45877" w:rsidP="004007AB">
      <w:pPr>
        <w:rPr>
          <w:lang w:val="en-US"/>
        </w:rPr>
      </w:pPr>
    </w:p>
    <w:p w14:paraId="3DAFE620" w14:textId="0ADEFC42" w:rsidR="004007AB" w:rsidRPr="004007AB" w:rsidRDefault="004007AB" w:rsidP="004007AB">
      <w:pPr>
        <w:rPr>
          <w:lang w:val="en-US"/>
        </w:rPr>
      </w:pPr>
      <w:r w:rsidRPr="004007AB">
        <w:rPr>
          <w:lang w:val="en-US"/>
        </w:rPr>
        <w:t>User Input:</w:t>
      </w:r>
    </w:p>
    <w:p w14:paraId="27802B3F" w14:textId="218918FE" w:rsidR="004007AB" w:rsidRDefault="004007AB" w:rsidP="004007AB">
      <w:pPr>
        <w:rPr>
          <w:lang w:val="en-US"/>
        </w:rPr>
      </w:pPr>
      <w:r w:rsidRPr="004007AB">
        <w:rPr>
          <w:lang w:val="en-US"/>
        </w:rPr>
        <w:t>We decided to use input validation within the functions which accept human user input (</w:t>
      </w:r>
      <w:proofErr w:type="spellStart"/>
      <w:r w:rsidRPr="004007AB">
        <w:rPr>
          <w:lang w:val="en-US"/>
        </w:rPr>
        <w:t>callShot</w:t>
      </w:r>
      <w:proofErr w:type="spellEnd"/>
      <w:r>
        <w:rPr>
          <w:lang w:val="en-US"/>
        </w:rPr>
        <w:t xml:space="preserve"> and </w:t>
      </w:r>
      <w:proofErr w:type="spellStart"/>
      <w:r>
        <w:rPr>
          <w:lang w:val="en-US"/>
        </w:rPr>
        <w:t>placeFleet</w:t>
      </w:r>
      <w:proofErr w:type="spellEnd"/>
      <w:r>
        <w:rPr>
          <w:lang w:val="en-US"/>
        </w:rPr>
        <w:t>) in favor of contract (for example do not allow invalid Coordinate to be created in the constructor). The reason is that we don’t know yet how to properly implement an error handling. So given the user inputs a wrong Coordinate (invalid, wrong format), the error would be thrown but not handled and the game ends.</w:t>
      </w:r>
    </w:p>
    <w:p w14:paraId="29324210" w14:textId="111F668D" w:rsidR="004007AB" w:rsidRDefault="004007AB" w:rsidP="004007AB">
      <w:pPr>
        <w:rPr>
          <w:lang w:val="en-US"/>
        </w:rPr>
      </w:pPr>
      <w:r>
        <w:rPr>
          <w:lang w:val="en-US"/>
        </w:rPr>
        <w:t>With input validation we tried to catch all possible errors a user could commit to make sure the subsequent objects receive valid Coordinate</w:t>
      </w:r>
      <w:r w:rsidR="004A0E6F">
        <w:rPr>
          <w:lang w:val="en-US"/>
        </w:rPr>
        <w:t xml:space="preserve"> objects / list of Coordinate objects</w:t>
      </w:r>
      <w:r>
        <w:rPr>
          <w:lang w:val="en-US"/>
        </w:rPr>
        <w:t xml:space="preserve">. Subsequent objects rely on that validation and assume every </w:t>
      </w:r>
      <w:r w:rsidR="00BF0AD8">
        <w:rPr>
          <w:lang w:val="en-US"/>
        </w:rPr>
        <w:t xml:space="preserve">input from the user </w:t>
      </w:r>
      <w:r>
        <w:rPr>
          <w:lang w:val="en-US"/>
        </w:rPr>
        <w:t>they receive was properly checked.</w:t>
      </w:r>
    </w:p>
    <w:p w14:paraId="4C149A73" w14:textId="4D761CAC" w:rsidR="004007AB" w:rsidRDefault="004007AB" w:rsidP="004007AB">
      <w:pPr>
        <w:rPr>
          <w:lang w:val="en-US"/>
        </w:rPr>
      </w:pPr>
    </w:p>
    <w:p w14:paraId="4736C5BB" w14:textId="29D34E6B" w:rsidR="004007AB" w:rsidRDefault="004007AB" w:rsidP="004007AB">
      <w:pPr>
        <w:rPr>
          <w:lang w:val="en-US"/>
        </w:rPr>
      </w:pPr>
      <w:r>
        <w:rPr>
          <w:lang w:val="en-US"/>
        </w:rPr>
        <w:t>Player:</w:t>
      </w:r>
    </w:p>
    <w:p w14:paraId="2A74175E" w14:textId="529CA35E" w:rsidR="004007AB" w:rsidRDefault="004007AB" w:rsidP="004007AB">
      <w:pPr>
        <w:rPr>
          <w:lang w:val="en-US"/>
        </w:rPr>
      </w:pPr>
      <w:r>
        <w:rPr>
          <w:lang w:val="en-US"/>
        </w:rPr>
        <w:t xml:space="preserve">We decided against a Player interface in favor of an abstract class Player. Initially, we implemented an interface Player, but realized that the two implementations </w:t>
      </w:r>
      <w:proofErr w:type="spellStart"/>
      <w:r>
        <w:rPr>
          <w:lang w:val="en-US"/>
        </w:rPr>
        <w:t>PlayerHuman</w:t>
      </w:r>
      <w:proofErr w:type="spellEnd"/>
      <w:r>
        <w:rPr>
          <w:lang w:val="en-US"/>
        </w:rPr>
        <w:t xml:space="preserve"> and </w:t>
      </w:r>
      <w:proofErr w:type="spellStart"/>
      <w:r>
        <w:rPr>
          <w:lang w:val="en-US"/>
        </w:rPr>
        <w:t>PlayerComputer</w:t>
      </w:r>
      <w:proofErr w:type="spellEnd"/>
      <w:r>
        <w:rPr>
          <w:lang w:val="en-US"/>
        </w:rPr>
        <w:t xml:space="preserve"> only differ in the methods </w:t>
      </w:r>
      <w:proofErr w:type="spellStart"/>
      <w:r>
        <w:rPr>
          <w:lang w:val="en-US"/>
        </w:rPr>
        <w:t>callShot</w:t>
      </w:r>
      <w:proofErr w:type="spellEnd"/>
      <w:r>
        <w:rPr>
          <w:lang w:val="en-US"/>
        </w:rPr>
        <w:t xml:space="preserve"> and </w:t>
      </w:r>
      <w:proofErr w:type="spellStart"/>
      <w:r>
        <w:rPr>
          <w:lang w:val="en-US"/>
        </w:rPr>
        <w:t>placeFleet</w:t>
      </w:r>
      <w:proofErr w:type="spellEnd"/>
      <w:r>
        <w:rPr>
          <w:lang w:val="en-US"/>
        </w:rPr>
        <w:t xml:space="preserve">, but have identical methods for </w:t>
      </w:r>
      <w:proofErr w:type="spellStart"/>
      <w:r>
        <w:rPr>
          <w:lang w:val="en-US"/>
        </w:rPr>
        <w:t>receiveShot</w:t>
      </w:r>
      <w:proofErr w:type="spellEnd"/>
      <w:r>
        <w:rPr>
          <w:lang w:val="en-US"/>
        </w:rPr>
        <w:t xml:space="preserve">, </w:t>
      </w:r>
      <w:proofErr w:type="spellStart"/>
      <w:r>
        <w:rPr>
          <w:lang w:val="en-US"/>
        </w:rPr>
        <w:t>getBoatTypeString</w:t>
      </w:r>
      <w:proofErr w:type="spellEnd"/>
      <w:r>
        <w:rPr>
          <w:lang w:val="en-US"/>
        </w:rPr>
        <w:t xml:space="preserve">, </w:t>
      </w:r>
      <w:proofErr w:type="spellStart"/>
      <w:r>
        <w:rPr>
          <w:lang w:val="en-US"/>
        </w:rPr>
        <w:t>isHuman</w:t>
      </w:r>
      <w:proofErr w:type="spellEnd"/>
      <w:r>
        <w:rPr>
          <w:lang w:val="en-US"/>
        </w:rPr>
        <w:t xml:space="preserve"> and </w:t>
      </w:r>
      <w:proofErr w:type="spellStart"/>
      <w:r>
        <w:rPr>
          <w:lang w:val="en-US"/>
        </w:rPr>
        <w:t>hasLost</w:t>
      </w:r>
      <w:proofErr w:type="spellEnd"/>
      <w:r>
        <w:rPr>
          <w:lang w:val="en-US"/>
        </w:rPr>
        <w:t>.</w:t>
      </w:r>
    </w:p>
    <w:p w14:paraId="68D9F3B8" w14:textId="206C3739" w:rsidR="00D45877" w:rsidRDefault="004007AB" w:rsidP="004007AB">
      <w:pPr>
        <w:rPr>
          <w:lang w:val="en-US"/>
        </w:rPr>
      </w:pPr>
      <w:r>
        <w:rPr>
          <w:lang w:val="en-US"/>
        </w:rPr>
        <w:lastRenderedPageBreak/>
        <w:t>So, an abstract class with both abstract and non-abstract methods seemed like a sensible way to go.</w:t>
      </w:r>
    </w:p>
    <w:p w14:paraId="728F3F66" w14:textId="284061B9" w:rsidR="00355C96" w:rsidRDefault="00355C96" w:rsidP="004007AB">
      <w:pPr>
        <w:rPr>
          <w:lang w:val="en-US"/>
        </w:rPr>
      </w:pPr>
      <w:r>
        <w:rPr>
          <w:lang w:val="en-US"/>
        </w:rPr>
        <w:t xml:space="preserve">For further improvements, the </w:t>
      </w:r>
      <w:proofErr w:type="spellStart"/>
      <w:r>
        <w:rPr>
          <w:lang w:val="en-US"/>
        </w:rPr>
        <w:t>PlayerComputer</w:t>
      </w:r>
      <w:proofErr w:type="spellEnd"/>
      <w:r>
        <w:rPr>
          <w:lang w:val="en-US"/>
        </w:rPr>
        <w:t xml:space="preserve"> class would surely benefit from a STRATEGY pattern implementing different playing and placing strategies.</w:t>
      </w:r>
    </w:p>
    <w:p w14:paraId="06C03490" w14:textId="77CE7C63" w:rsidR="00D45877" w:rsidRDefault="00D45877" w:rsidP="004007AB">
      <w:pPr>
        <w:rPr>
          <w:lang w:val="en-US"/>
        </w:rPr>
      </w:pPr>
    </w:p>
    <w:p w14:paraId="199A203C" w14:textId="04301E79" w:rsidR="00D45877" w:rsidRDefault="00D45877" w:rsidP="00D45877">
      <w:pPr>
        <w:rPr>
          <w:lang w:val="en-US"/>
        </w:rPr>
      </w:pPr>
      <w:r>
        <w:rPr>
          <w:lang w:val="en-US"/>
        </w:rPr>
        <w:t>Fleet</w:t>
      </w:r>
      <w:r w:rsidR="00167AB5">
        <w:rPr>
          <w:lang w:val="en-US"/>
        </w:rPr>
        <w:t xml:space="preserve"> &amp; </w:t>
      </w:r>
      <w:proofErr w:type="spellStart"/>
      <w:r w:rsidR="00167AB5">
        <w:rPr>
          <w:lang w:val="en-US"/>
        </w:rPr>
        <w:t>FleetSpec</w:t>
      </w:r>
      <w:proofErr w:type="spellEnd"/>
      <w:r>
        <w:rPr>
          <w:lang w:val="en-US"/>
        </w:rPr>
        <w:t>:</w:t>
      </w:r>
    </w:p>
    <w:p w14:paraId="57DEF96A" w14:textId="44BA7370" w:rsidR="00B96A4C" w:rsidRDefault="008F0917" w:rsidP="004007AB">
      <w:pPr>
        <w:rPr>
          <w:lang w:val="en-US"/>
        </w:rPr>
      </w:pPr>
      <w:r>
        <w:rPr>
          <w:lang w:val="en-US"/>
        </w:rPr>
        <w:t xml:space="preserve">The Fleet makes use of the </w:t>
      </w:r>
      <w:r w:rsidR="00D45877">
        <w:rPr>
          <w:lang w:val="en-US"/>
        </w:rPr>
        <w:t>ITERATOR</w:t>
      </w:r>
      <w:r>
        <w:rPr>
          <w:lang w:val="en-US"/>
        </w:rPr>
        <w:t xml:space="preserve"> pattern, as it must be able to provide an </w:t>
      </w:r>
      <w:proofErr w:type="spellStart"/>
      <w:r>
        <w:rPr>
          <w:lang w:val="en-US"/>
        </w:rPr>
        <w:t>iterable</w:t>
      </w:r>
      <w:proofErr w:type="spellEnd"/>
      <w:r>
        <w:rPr>
          <w:lang w:val="en-US"/>
        </w:rPr>
        <w:t xml:space="preserve"> collection of Boat objects, without revealing the concrete implementation.</w:t>
      </w:r>
      <w:r w:rsidR="006858FC">
        <w:rPr>
          <w:lang w:val="en-US"/>
        </w:rPr>
        <w:t xml:space="preserve"> It serves as an intermediary between Player and Boat and delegates most of the heavy lifting to the Boat class.</w:t>
      </w:r>
    </w:p>
    <w:p w14:paraId="0EE0187F" w14:textId="514AD2D7" w:rsidR="00167AB5" w:rsidRDefault="00167AB5" w:rsidP="004007AB">
      <w:pPr>
        <w:rPr>
          <w:lang w:val="en-US"/>
        </w:rPr>
      </w:pPr>
      <w:r>
        <w:rPr>
          <w:lang w:val="en-US"/>
        </w:rPr>
        <w:t xml:space="preserve">We use the </w:t>
      </w:r>
      <w:proofErr w:type="spellStart"/>
      <w:r>
        <w:rPr>
          <w:lang w:val="en-US"/>
        </w:rPr>
        <w:t>FleetSpec</w:t>
      </w:r>
      <w:proofErr w:type="spellEnd"/>
      <w:r>
        <w:rPr>
          <w:lang w:val="en-US"/>
        </w:rPr>
        <w:t xml:space="preserve"> </w:t>
      </w:r>
      <w:proofErr w:type="spellStart"/>
      <w:r>
        <w:rPr>
          <w:lang w:val="en-US"/>
        </w:rPr>
        <w:t>enum</w:t>
      </w:r>
      <w:proofErr w:type="spellEnd"/>
      <w:r>
        <w:rPr>
          <w:lang w:val="en-US"/>
        </w:rPr>
        <w:t xml:space="preserve"> type to make debugging easier by enabling different amounts of Boats. Strictly speaking, it’s not necessary and different constructors in Fleet could serve the same purpose.</w:t>
      </w:r>
    </w:p>
    <w:p w14:paraId="3E8762B0" w14:textId="6AE1D8F2" w:rsidR="00817B6D" w:rsidRDefault="00817B6D" w:rsidP="004007AB">
      <w:pPr>
        <w:rPr>
          <w:lang w:val="en-US"/>
        </w:rPr>
      </w:pPr>
    </w:p>
    <w:p w14:paraId="754CA20A" w14:textId="0529371A" w:rsidR="00817B6D" w:rsidRDefault="00817B6D" w:rsidP="004007AB">
      <w:pPr>
        <w:rPr>
          <w:lang w:val="en-US"/>
        </w:rPr>
      </w:pPr>
      <w:r>
        <w:rPr>
          <w:lang w:val="en-US"/>
        </w:rPr>
        <w:t xml:space="preserve">Boat &amp; </w:t>
      </w:r>
      <w:proofErr w:type="spellStart"/>
      <w:r>
        <w:rPr>
          <w:lang w:val="en-US"/>
        </w:rPr>
        <w:t>BoatType</w:t>
      </w:r>
      <w:proofErr w:type="spellEnd"/>
      <w:r>
        <w:rPr>
          <w:lang w:val="en-US"/>
        </w:rPr>
        <w:t>:</w:t>
      </w:r>
    </w:p>
    <w:p w14:paraId="19338E9B" w14:textId="1965B9CD" w:rsidR="00817B6D" w:rsidRDefault="00C750E6" w:rsidP="004007AB">
      <w:pPr>
        <w:rPr>
          <w:lang w:val="en-US"/>
        </w:rPr>
      </w:pPr>
      <w:proofErr w:type="spellStart"/>
      <w:r>
        <w:rPr>
          <w:lang w:val="en-US"/>
        </w:rPr>
        <w:t>BoatType</w:t>
      </w:r>
      <w:proofErr w:type="spellEnd"/>
      <w:r>
        <w:rPr>
          <w:lang w:val="en-US"/>
        </w:rPr>
        <w:t xml:space="preserve"> is an </w:t>
      </w:r>
      <w:proofErr w:type="spellStart"/>
      <w:r>
        <w:rPr>
          <w:lang w:val="en-US"/>
        </w:rPr>
        <w:t>enum</w:t>
      </w:r>
      <w:proofErr w:type="spellEnd"/>
      <w:r>
        <w:rPr>
          <w:lang w:val="en-US"/>
        </w:rPr>
        <w:t xml:space="preserve"> type which specifies which boats are available in the game and directly defines each </w:t>
      </w:r>
      <w:proofErr w:type="spellStart"/>
      <w:r>
        <w:rPr>
          <w:lang w:val="en-US"/>
        </w:rPr>
        <w:t>BoatType</w:t>
      </w:r>
      <w:proofErr w:type="spellEnd"/>
      <w:r>
        <w:rPr>
          <w:lang w:val="en-US"/>
        </w:rPr>
        <w:t xml:space="preserve"> in terms of length and </w:t>
      </w:r>
      <w:r w:rsidRPr="00C750E6">
        <w:rPr>
          <w:lang w:val="en-US"/>
        </w:rPr>
        <w:t>nomenclature</w:t>
      </w:r>
      <w:r>
        <w:rPr>
          <w:lang w:val="en-US"/>
        </w:rPr>
        <w:t>.</w:t>
      </w:r>
    </w:p>
    <w:p w14:paraId="3ECA9995" w14:textId="6388336A" w:rsidR="00C750E6" w:rsidRPr="004007AB" w:rsidRDefault="00C750E6" w:rsidP="004007AB">
      <w:pPr>
        <w:rPr>
          <w:lang w:val="en-US"/>
        </w:rPr>
      </w:pPr>
      <w:r>
        <w:rPr>
          <w:lang w:val="en-US"/>
        </w:rPr>
        <w:t>The Boat keeps track of its responsibilities and communicates directly with the Fleet class.</w:t>
      </w:r>
    </w:p>
    <w:sectPr w:rsidR="00C750E6" w:rsidRPr="004007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838EE"/>
    <w:multiLevelType w:val="multilevel"/>
    <w:tmpl w:val="0150AB52"/>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803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55"/>
    <w:rsid w:val="00001035"/>
    <w:rsid w:val="000D219B"/>
    <w:rsid w:val="000D3DE2"/>
    <w:rsid w:val="000E6466"/>
    <w:rsid w:val="00101533"/>
    <w:rsid w:val="00167AB5"/>
    <w:rsid w:val="0017606F"/>
    <w:rsid w:val="001D7DBC"/>
    <w:rsid w:val="0025548A"/>
    <w:rsid w:val="002E3048"/>
    <w:rsid w:val="00311B9B"/>
    <w:rsid w:val="00312D29"/>
    <w:rsid w:val="0032442A"/>
    <w:rsid w:val="00334976"/>
    <w:rsid w:val="00355C96"/>
    <w:rsid w:val="00360A54"/>
    <w:rsid w:val="003638F2"/>
    <w:rsid w:val="004007AB"/>
    <w:rsid w:val="00466D8C"/>
    <w:rsid w:val="00474330"/>
    <w:rsid w:val="004953DC"/>
    <w:rsid w:val="004A0E6F"/>
    <w:rsid w:val="004B10E7"/>
    <w:rsid w:val="004C1550"/>
    <w:rsid w:val="004F5C01"/>
    <w:rsid w:val="00506655"/>
    <w:rsid w:val="00514292"/>
    <w:rsid w:val="005153DE"/>
    <w:rsid w:val="005237E9"/>
    <w:rsid w:val="005A462A"/>
    <w:rsid w:val="005D47D6"/>
    <w:rsid w:val="00650C78"/>
    <w:rsid w:val="006858FC"/>
    <w:rsid w:val="006E5BBA"/>
    <w:rsid w:val="007C0839"/>
    <w:rsid w:val="00806F15"/>
    <w:rsid w:val="00817B6D"/>
    <w:rsid w:val="00855B68"/>
    <w:rsid w:val="00895D20"/>
    <w:rsid w:val="008A37F0"/>
    <w:rsid w:val="008A72E7"/>
    <w:rsid w:val="008C636B"/>
    <w:rsid w:val="008F0917"/>
    <w:rsid w:val="00955989"/>
    <w:rsid w:val="00A2766B"/>
    <w:rsid w:val="00A85602"/>
    <w:rsid w:val="00A953E9"/>
    <w:rsid w:val="00A97166"/>
    <w:rsid w:val="00AB1512"/>
    <w:rsid w:val="00B0799E"/>
    <w:rsid w:val="00B60C71"/>
    <w:rsid w:val="00B674E5"/>
    <w:rsid w:val="00B96A4C"/>
    <w:rsid w:val="00B97C76"/>
    <w:rsid w:val="00BC6A8A"/>
    <w:rsid w:val="00BE2ECC"/>
    <w:rsid w:val="00BE7C01"/>
    <w:rsid w:val="00BF0AD8"/>
    <w:rsid w:val="00C17F36"/>
    <w:rsid w:val="00C402CD"/>
    <w:rsid w:val="00C52EC9"/>
    <w:rsid w:val="00C73FA7"/>
    <w:rsid w:val="00C750E6"/>
    <w:rsid w:val="00C753FB"/>
    <w:rsid w:val="00C85C37"/>
    <w:rsid w:val="00CD50DD"/>
    <w:rsid w:val="00D177D8"/>
    <w:rsid w:val="00D44EF9"/>
    <w:rsid w:val="00D45877"/>
    <w:rsid w:val="00D91647"/>
    <w:rsid w:val="00DE136F"/>
    <w:rsid w:val="00E61E93"/>
    <w:rsid w:val="00F462F7"/>
    <w:rsid w:val="00F70E05"/>
    <w:rsid w:val="00F715AA"/>
    <w:rsid w:val="00F8161F"/>
    <w:rsid w:val="00FA637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81B8"/>
  <w15:chartTrackingRefBased/>
  <w15:docId w15:val="{69B298B0-11D5-445C-87C1-5993ABB1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D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5B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74616">
      <w:bodyDiv w:val="1"/>
      <w:marLeft w:val="0"/>
      <w:marRight w:val="0"/>
      <w:marTop w:val="0"/>
      <w:marBottom w:val="0"/>
      <w:divBdr>
        <w:top w:val="none" w:sz="0" w:space="0" w:color="auto"/>
        <w:left w:val="none" w:sz="0" w:space="0" w:color="auto"/>
        <w:bottom w:val="none" w:sz="0" w:space="0" w:color="auto"/>
        <w:right w:val="none" w:sz="0" w:space="0" w:color="auto"/>
      </w:divBdr>
    </w:div>
    <w:div w:id="17057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550</Words>
  <Characters>3138</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Johann Arnold</dc:creator>
  <cp:keywords/>
  <dc:description/>
  <cp:lastModifiedBy>Dominik Johann Arnold</cp:lastModifiedBy>
  <cp:revision>81</cp:revision>
  <dcterms:created xsi:type="dcterms:W3CDTF">2022-11-01T19:38:00Z</dcterms:created>
  <dcterms:modified xsi:type="dcterms:W3CDTF">2022-11-05T13:18:00Z</dcterms:modified>
</cp:coreProperties>
</file>