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v4.12</w:t>
      </w:r>
      <w:r>
        <w:rPr>
          <w:rFonts w:ascii="Calibri" w:hAnsi="Calibri" w:cs="Calibri" w:eastAsia="Calibri"/>
          <w:b w:val="0"/>
          <w:i w:val="0"/>
        </w:rPr>
        <w:t xml:space="preserve">. System version </w:t>
      </w:r>
      <w:r>
        <w:rPr>
          <w:rFonts w:ascii="Calibri" w:hAnsi="Calibri" w:cs="Calibri" w:eastAsia="Calibri"/>
          <w:b/>
          <w:i w:val="0"/>
        </w:rPr>
        <w:t>0.6.1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joins Evade and Guard as a Defense the wizard can Train (Awareness still waits on its Root), and Endure relief and the Endure Bonus to Vigor are reachable in play; the enabled counts are 12 of 31 Constellations and 38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(Might; Agility for Finesse, and for a ranged weapon that is not thrown) and the Key Attribute of a Combat Style whose Root you own and in whose Style you are wielding the weapon (the weapon's Style field). The weapon row shows the glyph of the one that won and says why.</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from the end of the third round on, every actor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 fighter whose Endure Threshold meets it is exempt and gets no card (PHB v4.12, Wind; sync report ruling 74), which at Load Strain 0 is everyone, since no Endure Threshold is below 10.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the system has no clock for that rest, so it clears Fatigued when the encounter ends (the Combat is deleted), an approximation.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from the end of the third round a fighter whose Endure Threshold is below 10 + Load Strain rolls Endure against that number each round, each failure deepening Fatigued by one, to Fatigued 3; a fighter whose Endure Threshold meets it never rolls (PHB v4.12), and the Load Strain field's tooltip gives both numbers and says which side of the line you stand on, to the GM and the player alike. Endure Training ships since 0.6.1, so the relief and the exemption are both reachable. A Closed helm is −2 Situation to Awareness checks, the Awareness Threshold and Initiative; an Open helm −1.</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 A Constellation you have never opened can be Flared, and it then shows on the sheet at 0 points so the Milestone point has somewhere to go.</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Awareness by default, with no level term and the helm's penalty inside it, or whatever you were actually doing: the "Roll Initiative by Activity" macro lets a player nominate the Constellation, and the roll swaps Awareness's two terms for the chosen Constellation's and keeps the rest.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Equipment lays armor out by Zone with the Zone's Wounds beside its Protection.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whispered to the actor's owners and the GM: the Recovery check at the start of a round while Dying, with a roll button; the Wind check at the end of the third round and after, for a fighter whose Endure Threshold is below 10 + Load Strain (one whose Threshold meets it is exempt and gets no card), with an Endure button and, on a failure, a card naming the new Fatigued value (1 the first time, one more each time after, to 3);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which the system approximates by clearing it when the encounter ends);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03"/>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23"/>
            <w:shd w:val="clear" w:color="auto" w:fill="1F2A4A"/>
          </w:tcPr>
          <w:p>
            <w:pPr>
              <w:spacing w:after="40"/>
            </w:pPr>
            <w:r>
              <w:rPr>
                <w:b/>
              </w:rPr>
            </w:r>
            <w:r>
              <w:rPr>
                <w:rFonts w:ascii="Calibri" w:hAnsi="Calibri" w:cs="Calibri" w:eastAsia="Calibri"/>
                <w:b/>
                <w:i w:val="0"/>
                <w:color w:val="FFFFFF"/>
                <w:sz w:val="19"/>
              </w:rPr>
              <w:t>What it does</w:t>
            </w:r>
          </w:p>
        </w:tc>
      </w:tr>
      <w:tr>
        <w:tc>
          <w:tcPr>
            <w:tcW w:type="dxa" w:w="1503"/>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503"/>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Put the Flare button on critical chat cards</w:t>
            </w:r>
          </w:p>
        </w:tc>
      </w:tr>
      <w:tr>
        <w:tc>
          <w:tcPr>
            <w:tcW w:type="dxa" w:w="1503"/>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503"/>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503"/>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503"/>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503"/>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503"/>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23"/>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503"/>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503"/>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23"/>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503"/>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23"/>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503"/>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23"/>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Fatigued ends with the Combat, not after ten minutes of rest.</w:t>
      </w:r>
      <w:r>
        <w:rPr>
          <w:rFonts w:ascii="Calibri" w:hAnsi="Calibri" w:cs="Calibri" w:eastAsia="Calibri"/>
          <w:b w:val="0"/>
          <w:i w:val="0"/>
        </w:rPr>
        <w:t xml:space="preserve"> The book's Fatigued N "ends after ten minutes of rest", and since v4.12 says nothing about the fight being over. The system has no clock for the rest, so deleting the Combat document is what clears it, an approximation; a GM who wants it to linger into the next scene sets it again from the palette.</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rest card restores Vigor and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