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24D8" w:rsidRPr="00021D78" w:rsidRDefault="00021D78" w:rsidP="00021D78">
      <w:pPr>
        <w:ind w:left="-908" w:right="-851"/>
        <w:jc w:val="center"/>
        <w:rPr>
          <w:rFonts w:cs="Arial"/>
          <w:b/>
          <w:bCs/>
          <w:sz w:val="36"/>
          <w:szCs w:val="36"/>
          <w:u w:val="single"/>
          <w:rtl/>
        </w:rPr>
      </w:pPr>
      <w:proofErr w:type="spellStart"/>
      <w:r w:rsidRPr="00021D78">
        <w:rPr>
          <w:rFonts w:cs="Arial" w:hint="cs"/>
          <w:b/>
          <w:bCs/>
          <w:sz w:val="36"/>
          <w:szCs w:val="36"/>
          <w:u w:val="single"/>
          <w:rtl/>
        </w:rPr>
        <w:t>برومبت</w:t>
      </w:r>
      <w:proofErr w:type="spellEnd"/>
      <w:r w:rsidRPr="00021D78">
        <w:rPr>
          <w:rFonts w:cs="Arial" w:hint="cs"/>
          <w:b/>
          <w:bCs/>
          <w:sz w:val="36"/>
          <w:szCs w:val="36"/>
          <w:u w:val="single"/>
          <w:rtl/>
        </w:rPr>
        <w:t xml:space="preserve"> أداة المرجعة الداخلية</w:t>
      </w:r>
    </w:p>
    <w:p w:rsidR="000E24D8" w:rsidRDefault="000E24D8" w:rsidP="000E24D8">
      <w:pPr>
        <w:ind w:left="-908" w:right="-851"/>
        <w:rPr>
          <w:rFonts w:cs="Arial"/>
          <w:sz w:val="24"/>
          <w:szCs w:val="24"/>
          <w:rtl/>
        </w:rPr>
      </w:pPr>
      <w:bookmarkStart w:id="0" w:name="_GoBack"/>
      <w:bookmarkEnd w:id="0"/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أنت خبير مراجعة داخلية (</w:t>
      </w:r>
      <w:proofErr w:type="gramStart"/>
      <w:r w:rsidRPr="000E24D8">
        <w:rPr>
          <w:sz w:val="24"/>
          <w:szCs w:val="24"/>
        </w:rPr>
        <w:t>CIA,</w:t>
      </w:r>
      <w:proofErr w:type="gramEnd"/>
      <w:r w:rsidRPr="000E24D8">
        <w:rPr>
          <w:sz w:val="24"/>
          <w:szCs w:val="24"/>
        </w:rPr>
        <w:t xml:space="preserve"> CFE</w:t>
      </w:r>
      <w:r w:rsidRPr="000E24D8">
        <w:rPr>
          <w:rFonts w:cs="Arial"/>
          <w:sz w:val="24"/>
          <w:szCs w:val="24"/>
          <w:rtl/>
        </w:rPr>
        <w:t xml:space="preserve">) وخبير </w:t>
      </w:r>
      <w:proofErr w:type="spellStart"/>
      <w:r w:rsidRPr="000E24D8">
        <w:rPr>
          <w:rFonts w:cs="Arial"/>
          <w:sz w:val="24"/>
          <w:szCs w:val="24"/>
          <w:rtl/>
        </w:rPr>
        <w:t>حوكمة</w:t>
      </w:r>
      <w:proofErr w:type="spellEnd"/>
      <w:r w:rsidRPr="000E24D8">
        <w:rPr>
          <w:rFonts w:cs="Arial"/>
          <w:sz w:val="24"/>
          <w:szCs w:val="24"/>
          <w:rtl/>
        </w:rPr>
        <w:t xml:space="preserve"> ومخاطر (</w:t>
      </w:r>
      <w:r w:rsidRPr="000E24D8">
        <w:rPr>
          <w:sz w:val="24"/>
          <w:szCs w:val="24"/>
        </w:rPr>
        <w:t>COSO – ISO 31000</w:t>
      </w:r>
      <w:r w:rsidRPr="000E24D8">
        <w:rPr>
          <w:rFonts w:cs="Arial"/>
          <w:sz w:val="24"/>
          <w:szCs w:val="24"/>
          <w:rtl/>
        </w:rPr>
        <w:t>) ومستشار نظم رقابة داخلية، ومصمم برامج مراجعة عملية قابلة للتطبيق في الشركات المتوسطة والكبيرة.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المطلوب منك: إنشاء برنامج مراجعة داخلية شامل ومحترف لشركة تعمل في قطاع: [اكتب القطاع: صناعي / زراعي / تجاري / خدمي / مالي]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حجم الشركة: [صغيرة / متوسطة / كبيرة]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هيكل الملكية: [عائلية / مساهمة / حكومية]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مستوى نضج الرقابة الداخلية الحالي: [ضعيف / متوسط / قوي]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مواصفات البرنامج المطلوب: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برنامج مراجعة سنوي مبني على المخاطر (</w:t>
      </w:r>
      <w:r w:rsidRPr="000E24D8">
        <w:rPr>
          <w:sz w:val="24"/>
          <w:szCs w:val="24"/>
        </w:rPr>
        <w:t>Risk-Based Audit Plan</w:t>
      </w:r>
      <w:r w:rsidRPr="000E24D8">
        <w:rPr>
          <w:rFonts w:cs="Arial"/>
          <w:sz w:val="24"/>
          <w:szCs w:val="24"/>
          <w:rtl/>
        </w:rPr>
        <w:t>).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تقسيم البرنامج حسب الدورات الرئيسية: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المشتريات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المبيعات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المخازن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الخزينة والبنوك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الأجور والمرتبات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الأصول الثابتة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المصروفات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نظم المعلومات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 xml:space="preserve">الامتثال </w:t>
      </w:r>
      <w:proofErr w:type="spellStart"/>
      <w:r w:rsidRPr="000E24D8">
        <w:rPr>
          <w:rFonts w:cs="Arial"/>
          <w:sz w:val="24"/>
          <w:szCs w:val="24"/>
          <w:rtl/>
        </w:rPr>
        <w:t>والحوكمة</w:t>
      </w:r>
      <w:proofErr w:type="spellEnd"/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لكل دورة، قدّم ما يلي: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أهداف المراجعة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المخاطر الجوهرية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نقاط الضعف المحتملة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اختبارات المراجعة (</w:t>
      </w:r>
      <w:r w:rsidRPr="000E24D8">
        <w:rPr>
          <w:sz w:val="24"/>
          <w:szCs w:val="24"/>
        </w:rPr>
        <w:t>Audit Procedures</w:t>
      </w:r>
      <w:r w:rsidRPr="000E24D8">
        <w:rPr>
          <w:rFonts w:cs="Arial"/>
          <w:sz w:val="24"/>
          <w:szCs w:val="24"/>
          <w:rtl/>
        </w:rPr>
        <w:t>)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المستندات المطلوبة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مؤشرات الاحتيال المحتملة (</w:t>
      </w:r>
      <w:r w:rsidRPr="000E24D8">
        <w:rPr>
          <w:sz w:val="24"/>
          <w:szCs w:val="24"/>
        </w:rPr>
        <w:t>Red Flags</w:t>
      </w:r>
      <w:r w:rsidRPr="000E24D8">
        <w:rPr>
          <w:rFonts w:cs="Arial"/>
          <w:sz w:val="24"/>
          <w:szCs w:val="24"/>
          <w:rtl/>
        </w:rPr>
        <w:t>)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تصميم مصفوفة مخاطر وضوابط (</w:t>
      </w:r>
      <w:r w:rsidRPr="000E24D8">
        <w:rPr>
          <w:sz w:val="24"/>
          <w:szCs w:val="24"/>
        </w:rPr>
        <w:t>Risk &amp; Control Matrix</w:t>
      </w:r>
      <w:r w:rsidRPr="000E24D8">
        <w:rPr>
          <w:rFonts w:cs="Arial"/>
          <w:sz w:val="24"/>
          <w:szCs w:val="24"/>
          <w:rtl/>
        </w:rPr>
        <w:t>).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تحديد أولويات المراجعة (</w:t>
      </w:r>
      <w:r w:rsidRPr="000E24D8">
        <w:rPr>
          <w:sz w:val="24"/>
          <w:szCs w:val="24"/>
        </w:rPr>
        <w:t>High – Medium – Low</w:t>
      </w:r>
      <w:r w:rsidRPr="000E24D8">
        <w:rPr>
          <w:rFonts w:cs="Arial"/>
          <w:sz w:val="24"/>
          <w:szCs w:val="24"/>
          <w:rtl/>
        </w:rPr>
        <w:t>).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تصميم نموذج خطة تنفيذ المراجعة لكل دورة يشمل: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نطاق المراجعة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الجدول الزمني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فريق المراجعة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المخرجات المتوقعة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تصميم نماذج وتقارير أساسية: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نموذج خطة مراجعة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نموذج ورقة عمل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نموذج ملاحظة مراجعة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نموذج تقرير مراجعة نهائي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إضافة جزء خاص بـ: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آلية متابعة الملاحظات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قياس أثر المراجعة (</w:t>
      </w:r>
      <w:r w:rsidRPr="000E24D8">
        <w:rPr>
          <w:sz w:val="24"/>
          <w:szCs w:val="24"/>
        </w:rPr>
        <w:t>Audit Impact</w:t>
      </w:r>
      <w:r w:rsidRPr="000E24D8">
        <w:rPr>
          <w:rFonts w:cs="Arial"/>
          <w:sz w:val="24"/>
          <w:szCs w:val="24"/>
          <w:rtl/>
        </w:rPr>
        <w:t>)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مؤشرات أداء إدارة المراجعة الداخلية (</w:t>
      </w:r>
      <w:r w:rsidRPr="000E24D8">
        <w:rPr>
          <w:sz w:val="24"/>
          <w:szCs w:val="24"/>
        </w:rPr>
        <w:t>KPIs</w:t>
      </w:r>
      <w:r w:rsidRPr="000E24D8">
        <w:rPr>
          <w:rFonts w:cs="Arial"/>
          <w:sz w:val="24"/>
          <w:szCs w:val="24"/>
          <w:rtl/>
        </w:rPr>
        <w:t>)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أسلوب الإخراج المطلوب: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منظم في جداول واضحة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لغة عملية غير نظرية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قابل للتطبيق فورًا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مع أمثلة واقعية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مخرجات إضافية مطلوبة (اختياري):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نسخة مبسطة للإدارة التنفيذية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نسخة تفصيلية لفريق المراجعة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sz w:val="24"/>
          <w:szCs w:val="24"/>
        </w:rPr>
        <w:t>Checklist</w:t>
      </w:r>
      <w:r w:rsidRPr="000E24D8">
        <w:rPr>
          <w:rFonts w:cs="Arial"/>
          <w:sz w:val="24"/>
          <w:szCs w:val="24"/>
          <w:rtl/>
        </w:rPr>
        <w:t xml:space="preserve"> سريعة لكل دورة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قيود مهمة: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لا تذكر معايير فقط بدون تطبيق عملي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لا تستخدم لغة أكاديمية جافة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اربط كل اختبار مراجعة بمخاطرة حقيقية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ركّز على مناطق التلاعب المعتادة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 xml:space="preserve">ابدأ بإنشاء البرنامج كاملًا من الصفر وفقًا لما </w:t>
      </w:r>
      <w:proofErr w:type="spellStart"/>
      <w:r w:rsidRPr="000E24D8">
        <w:rPr>
          <w:rFonts w:cs="Arial"/>
          <w:sz w:val="24"/>
          <w:szCs w:val="24"/>
          <w:rtl/>
        </w:rPr>
        <w:t>سبق.صمّم</w:t>
      </w:r>
      <w:proofErr w:type="spellEnd"/>
      <w:r w:rsidRPr="000E24D8">
        <w:rPr>
          <w:rFonts w:cs="Arial"/>
          <w:sz w:val="24"/>
          <w:szCs w:val="24"/>
          <w:rtl/>
        </w:rPr>
        <w:t xml:space="preserve"> البرنامج بحيث يمكن تحويله لاحقًا إلى نظام ذكي يعتمد على: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تحليل البيانات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اكتشاف الأنماط غير الطبيعية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تصنيف المخاطر تلقائيًا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اقتراح اختبارات مراجعة ديناميكية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  <w:r w:rsidRPr="000E24D8">
        <w:rPr>
          <w:rFonts w:cs="Arial"/>
          <w:sz w:val="24"/>
          <w:szCs w:val="24"/>
          <w:rtl/>
        </w:rPr>
        <w:t>إعطاء توصيات ذكية للإدارة‏(محرر)</w:t>
      </w: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  <w:rtl/>
        </w:rPr>
      </w:pPr>
    </w:p>
    <w:p w:rsidR="00DE7418" w:rsidRPr="000E24D8" w:rsidRDefault="00DE7418" w:rsidP="000E24D8">
      <w:pPr>
        <w:ind w:left="-908" w:right="-851"/>
        <w:rPr>
          <w:sz w:val="24"/>
          <w:szCs w:val="24"/>
        </w:rPr>
      </w:pPr>
    </w:p>
    <w:sectPr w:rsidR="00DE7418" w:rsidRPr="000E24D8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418"/>
    <w:rsid w:val="00021D78"/>
    <w:rsid w:val="000E24D8"/>
    <w:rsid w:val="008F254C"/>
    <w:rsid w:val="009B045E"/>
    <w:rsid w:val="00DE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9258FA0-A582-413E-9877-49A85D727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DE74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3</cp:revision>
  <dcterms:created xsi:type="dcterms:W3CDTF">2026-02-01T08:43:00Z</dcterms:created>
  <dcterms:modified xsi:type="dcterms:W3CDTF">2026-02-01T08:46:00Z</dcterms:modified>
</cp:coreProperties>
</file>