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695" w:rsidRPr="00735695" w:rsidRDefault="00735695" w:rsidP="00735695">
      <w:pPr>
        <w:spacing w:line="480" w:lineRule="auto"/>
        <w:jc w:val="center"/>
        <w:rPr>
          <w:rFonts w:eastAsia="Times New Roman" w:cstheme="minorHAnsi"/>
          <w:b/>
        </w:rPr>
      </w:pPr>
    </w:p>
    <w:p w:rsidR="00735695" w:rsidRPr="00735695" w:rsidRDefault="00735695" w:rsidP="00735695">
      <w:pPr>
        <w:spacing w:line="480" w:lineRule="auto"/>
        <w:jc w:val="center"/>
        <w:rPr>
          <w:rFonts w:eastAsia="Times New Roman" w:cstheme="minorHAnsi"/>
          <w:b/>
        </w:rPr>
      </w:pPr>
    </w:p>
    <w:p w:rsidR="00735695" w:rsidRPr="00735695" w:rsidRDefault="00735695" w:rsidP="00735695">
      <w:pPr>
        <w:spacing w:line="480" w:lineRule="auto"/>
        <w:jc w:val="center"/>
        <w:rPr>
          <w:rFonts w:eastAsia="Times New Roman" w:cstheme="minorHAnsi"/>
          <w:b/>
        </w:rPr>
      </w:pPr>
    </w:p>
    <w:p w:rsidR="00735695" w:rsidRPr="00735695" w:rsidRDefault="00735695" w:rsidP="00735695">
      <w:pPr>
        <w:spacing w:line="480" w:lineRule="auto"/>
        <w:jc w:val="center"/>
        <w:rPr>
          <w:rFonts w:eastAsia="Times New Roman" w:cstheme="minorHAnsi"/>
          <w:b/>
        </w:rPr>
      </w:pPr>
    </w:p>
    <w:p w:rsidR="00735695" w:rsidRPr="00735695" w:rsidRDefault="00735695" w:rsidP="00735695">
      <w:pPr>
        <w:spacing w:line="480" w:lineRule="auto"/>
        <w:jc w:val="center"/>
        <w:rPr>
          <w:rFonts w:eastAsia="Times New Roman" w:cstheme="minorHAnsi"/>
          <w:b/>
        </w:rPr>
      </w:pPr>
    </w:p>
    <w:p w:rsidR="00735695" w:rsidRPr="00735695" w:rsidRDefault="00735695" w:rsidP="00735695">
      <w:pPr>
        <w:spacing w:line="480" w:lineRule="auto"/>
        <w:jc w:val="center"/>
        <w:rPr>
          <w:rFonts w:eastAsia="Times New Roman" w:cstheme="minorHAnsi"/>
          <w:b/>
        </w:rPr>
      </w:pPr>
    </w:p>
    <w:p w:rsidR="00735695" w:rsidRPr="00735695" w:rsidRDefault="00735695" w:rsidP="00735695">
      <w:pPr>
        <w:spacing w:line="480" w:lineRule="auto"/>
        <w:jc w:val="center"/>
        <w:rPr>
          <w:rFonts w:eastAsia="Times New Roman" w:cstheme="minorHAnsi"/>
          <w:b/>
        </w:rPr>
      </w:pPr>
      <w:r w:rsidRPr="00735695">
        <w:rPr>
          <w:rFonts w:eastAsia="Times New Roman" w:cstheme="minorHAnsi"/>
          <w:b/>
        </w:rPr>
        <w:t>Project 2: Cloud Service Offering for E-Mail</w:t>
      </w:r>
    </w:p>
    <w:p w:rsidR="00735695" w:rsidRPr="00735695" w:rsidRDefault="00735695" w:rsidP="00735695">
      <w:pPr>
        <w:spacing w:line="480" w:lineRule="auto"/>
        <w:rPr>
          <w:rFonts w:eastAsia="Times New Roman" w:cstheme="minorHAnsi"/>
        </w:rPr>
      </w:pPr>
    </w:p>
    <w:p w:rsidR="00735695" w:rsidRPr="00735695" w:rsidRDefault="00735695" w:rsidP="00735695">
      <w:pPr>
        <w:spacing w:line="480" w:lineRule="auto"/>
        <w:jc w:val="center"/>
        <w:rPr>
          <w:rFonts w:eastAsia="Times New Roman" w:cstheme="minorHAnsi"/>
        </w:rPr>
      </w:pPr>
      <w:r w:rsidRPr="00735695">
        <w:rPr>
          <w:rFonts w:eastAsia="Times New Roman" w:cstheme="minorHAnsi"/>
        </w:rPr>
        <w:t>Matthew Santiago</w:t>
      </w:r>
    </w:p>
    <w:p w:rsidR="00735695" w:rsidRPr="00735695" w:rsidRDefault="00735695" w:rsidP="00735695">
      <w:pPr>
        <w:spacing w:line="480" w:lineRule="auto"/>
        <w:jc w:val="center"/>
        <w:rPr>
          <w:rFonts w:eastAsia="Times New Roman" w:cstheme="minorHAnsi"/>
        </w:rPr>
      </w:pPr>
      <w:r w:rsidRPr="00735695">
        <w:rPr>
          <w:rFonts w:eastAsia="Times New Roman" w:cstheme="minorHAnsi"/>
        </w:rPr>
        <w:t>University of Maryland Global Campus</w:t>
      </w:r>
    </w:p>
    <w:p w:rsidR="00735695" w:rsidRPr="00735695" w:rsidRDefault="00735695" w:rsidP="00735695">
      <w:pPr>
        <w:spacing w:line="480" w:lineRule="auto"/>
        <w:jc w:val="center"/>
        <w:rPr>
          <w:rFonts w:eastAsia="Times New Roman" w:cstheme="minorHAnsi"/>
        </w:rPr>
      </w:pPr>
      <w:r w:rsidRPr="00735695">
        <w:rPr>
          <w:rFonts w:eastAsia="Times New Roman" w:cstheme="minorHAnsi"/>
        </w:rPr>
        <w:t>CCS 630 Cloud Infrastructure Planning, Design, and Configurations</w:t>
      </w:r>
    </w:p>
    <w:p w:rsidR="00735695" w:rsidRPr="00735695" w:rsidRDefault="00735695" w:rsidP="00735695">
      <w:pPr>
        <w:spacing w:line="480" w:lineRule="auto"/>
        <w:jc w:val="center"/>
        <w:rPr>
          <w:rFonts w:eastAsia="Times New Roman" w:cstheme="minorHAnsi"/>
        </w:rPr>
      </w:pPr>
      <w:r w:rsidRPr="00735695">
        <w:rPr>
          <w:rFonts w:eastAsia="Times New Roman" w:cstheme="minorHAnsi"/>
        </w:rPr>
        <w:t>Alan Castillo</w:t>
      </w:r>
    </w:p>
    <w:p w:rsidR="00735695" w:rsidRPr="00735695" w:rsidRDefault="00735695" w:rsidP="00735695">
      <w:pPr>
        <w:spacing w:line="480" w:lineRule="auto"/>
        <w:jc w:val="center"/>
        <w:rPr>
          <w:rFonts w:eastAsia="Times New Roman" w:cstheme="minorHAnsi"/>
        </w:rPr>
      </w:pPr>
      <w:r w:rsidRPr="00735695">
        <w:rPr>
          <w:rFonts w:eastAsia="Times New Roman" w:cstheme="minorHAnsi"/>
        </w:rPr>
        <w:t>January 27, 2025</w:t>
      </w:r>
    </w:p>
    <w:p w:rsidR="00735695" w:rsidRPr="00735695" w:rsidRDefault="00735695" w:rsidP="00662BF7">
      <w:pPr>
        <w:spacing w:line="480" w:lineRule="auto"/>
        <w:ind w:firstLine="720"/>
        <w:rPr>
          <w:rFonts w:cstheme="minorHAnsi"/>
        </w:rPr>
      </w:pPr>
    </w:p>
    <w:p w:rsidR="00735695" w:rsidRPr="00735695" w:rsidRDefault="00735695" w:rsidP="00662BF7">
      <w:pPr>
        <w:spacing w:line="480" w:lineRule="auto"/>
        <w:ind w:firstLine="720"/>
        <w:rPr>
          <w:rFonts w:cstheme="minorHAnsi"/>
        </w:rPr>
      </w:pPr>
    </w:p>
    <w:p w:rsidR="00735695" w:rsidRPr="00735695" w:rsidRDefault="00735695" w:rsidP="00662BF7">
      <w:pPr>
        <w:spacing w:line="480" w:lineRule="auto"/>
        <w:ind w:firstLine="720"/>
        <w:rPr>
          <w:rFonts w:cstheme="minorHAnsi"/>
        </w:rPr>
      </w:pPr>
    </w:p>
    <w:p w:rsidR="00735695" w:rsidRPr="00735695" w:rsidRDefault="00735695" w:rsidP="00662BF7">
      <w:pPr>
        <w:spacing w:line="480" w:lineRule="auto"/>
        <w:ind w:firstLine="720"/>
        <w:rPr>
          <w:rFonts w:cstheme="minorHAnsi"/>
        </w:rPr>
      </w:pPr>
    </w:p>
    <w:p w:rsidR="00735695" w:rsidRPr="00735695" w:rsidRDefault="00735695" w:rsidP="00662BF7">
      <w:pPr>
        <w:spacing w:line="480" w:lineRule="auto"/>
        <w:ind w:firstLine="720"/>
        <w:rPr>
          <w:rFonts w:cstheme="minorHAnsi"/>
        </w:rPr>
      </w:pPr>
    </w:p>
    <w:p w:rsidR="00735695" w:rsidRPr="00735695" w:rsidRDefault="00735695" w:rsidP="00662BF7">
      <w:pPr>
        <w:spacing w:line="480" w:lineRule="auto"/>
        <w:ind w:firstLine="720"/>
        <w:rPr>
          <w:rFonts w:cstheme="minorHAnsi"/>
        </w:rPr>
      </w:pPr>
    </w:p>
    <w:p w:rsidR="003B48B7" w:rsidRPr="00735695" w:rsidRDefault="003B48B7" w:rsidP="00662BF7">
      <w:pPr>
        <w:spacing w:line="480" w:lineRule="auto"/>
        <w:ind w:firstLine="720"/>
        <w:rPr>
          <w:rFonts w:cstheme="minorHAnsi"/>
        </w:rPr>
      </w:pPr>
      <w:r w:rsidRPr="00735695">
        <w:rPr>
          <w:rFonts w:cstheme="minorHAnsi"/>
        </w:rPr>
        <w:lastRenderedPageBreak/>
        <w:t xml:space="preserve">Throughout this transition to the cloud, </w:t>
      </w:r>
      <w:proofErr w:type="spellStart"/>
      <w:r w:rsidRPr="00735695">
        <w:rPr>
          <w:rFonts w:cstheme="minorHAnsi"/>
        </w:rPr>
        <w:t>BallotOnline</w:t>
      </w:r>
      <w:proofErr w:type="spellEnd"/>
      <w:r w:rsidRPr="00735695">
        <w:rPr>
          <w:rFonts w:cstheme="minorHAnsi"/>
        </w:rPr>
        <w:t xml:space="preserve"> needs to continually evaluate the different cloud providers to ensure we chose the best option for the company. In this review, we are evaluating the email services of the top cloud providers. Through our cloudy adoption </w:t>
      </w:r>
      <w:r w:rsidR="00FF6DC6" w:rsidRPr="00735695">
        <w:rPr>
          <w:rFonts w:cstheme="minorHAnsi"/>
        </w:rPr>
        <w:t xml:space="preserve">and </w:t>
      </w:r>
      <w:r w:rsidR="003636E9" w:rsidRPr="00735695">
        <w:rPr>
          <w:rFonts w:cstheme="minorHAnsi"/>
        </w:rPr>
        <w:t>platform</w:t>
      </w:r>
      <w:bookmarkStart w:id="0" w:name="_GoBack"/>
      <w:bookmarkEnd w:id="0"/>
      <w:r w:rsidR="00FF6DC6" w:rsidRPr="00735695">
        <w:rPr>
          <w:rFonts w:cstheme="minorHAnsi"/>
        </w:rPr>
        <w:t xml:space="preserve"> strategy, </w:t>
      </w:r>
      <w:proofErr w:type="spellStart"/>
      <w:r w:rsidR="00FF6DC6" w:rsidRPr="00735695">
        <w:rPr>
          <w:rFonts w:cstheme="minorHAnsi"/>
        </w:rPr>
        <w:t>BallotOnline</w:t>
      </w:r>
      <w:proofErr w:type="spellEnd"/>
      <w:r w:rsidR="00FF6DC6" w:rsidRPr="00735695">
        <w:rPr>
          <w:rFonts w:cstheme="minorHAnsi"/>
        </w:rPr>
        <w:t xml:space="preserve"> has determined that our email </w:t>
      </w:r>
      <w:r w:rsidRPr="00735695">
        <w:rPr>
          <w:rFonts w:cstheme="minorHAnsi"/>
        </w:rPr>
        <w:t xml:space="preserve">requirements </w:t>
      </w:r>
      <w:r w:rsidR="00FF6DC6" w:rsidRPr="00735695">
        <w:rPr>
          <w:rFonts w:cstheme="minorHAnsi"/>
        </w:rPr>
        <w:t xml:space="preserve">will be a 15 </w:t>
      </w:r>
      <w:r w:rsidRPr="00735695">
        <w:rPr>
          <w:rFonts w:cstheme="minorHAnsi"/>
        </w:rPr>
        <w:t xml:space="preserve">minute recovery time </w:t>
      </w:r>
      <w:r w:rsidR="001A4499" w:rsidRPr="00735695">
        <w:rPr>
          <w:rFonts w:cstheme="minorHAnsi"/>
        </w:rPr>
        <w:t>objective (</w:t>
      </w:r>
      <w:r w:rsidRPr="00735695">
        <w:rPr>
          <w:rFonts w:cstheme="minorHAnsi"/>
        </w:rPr>
        <w:t xml:space="preserve">RTO), zero </w:t>
      </w:r>
      <w:r w:rsidR="00FF6DC6" w:rsidRPr="00735695">
        <w:rPr>
          <w:rFonts w:cstheme="minorHAnsi"/>
        </w:rPr>
        <w:t>minute</w:t>
      </w:r>
      <w:r w:rsidRPr="00735695">
        <w:rPr>
          <w:rFonts w:cstheme="minorHAnsi"/>
        </w:rPr>
        <w:t xml:space="preserve"> </w:t>
      </w:r>
      <w:r w:rsidR="00FF6DC6" w:rsidRPr="00735695">
        <w:rPr>
          <w:rFonts w:cstheme="minorHAnsi"/>
        </w:rPr>
        <w:t xml:space="preserve">recovery point objective </w:t>
      </w:r>
      <w:r w:rsidRPr="00735695">
        <w:rPr>
          <w:rFonts w:cstheme="minorHAnsi"/>
        </w:rPr>
        <w:t>(RPO), 5</w:t>
      </w:r>
      <w:r w:rsidR="00FF6DC6" w:rsidRPr="00735695">
        <w:rPr>
          <w:rFonts w:cstheme="minorHAnsi"/>
        </w:rPr>
        <w:t xml:space="preserve">,000 to </w:t>
      </w:r>
      <w:r w:rsidRPr="00735695">
        <w:rPr>
          <w:rFonts w:cstheme="minorHAnsi"/>
        </w:rPr>
        <w:t xml:space="preserve">10,000 mailboxes and a fully managed and supported </w:t>
      </w:r>
      <w:r w:rsidR="00FF6DC6" w:rsidRPr="00735695">
        <w:rPr>
          <w:rFonts w:cstheme="minorHAnsi"/>
        </w:rPr>
        <w:t xml:space="preserve">product </w:t>
      </w:r>
      <w:r w:rsidRPr="00735695">
        <w:rPr>
          <w:rFonts w:cstheme="minorHAnsi"/>
        </w:rPr>
        <w:t xml:space="preserve">by the vendor. </w:t>
      </w:r>
      <w:r w:rsidR="00FF6DC6" w:rsidRPr="00735695">
        <w:rPr>
          <w:rFonts w:cstheme="minorHAnsi"/>
        </w:rPr>
        <w:t>Also</w:t>
      </w:r>
      <w:r w:rsidRPr="00735695">
        <w:rPr>
          <w:rFonts w:cstheme="minorHAnsi"/>
        </w:rPr>
        <w:t>, our email system has to have multifactor</w:t>
      </w:r>
      <w:r w:rsidR="00FF6DC6" w:rsidRPr="00735695">
        <w:rPr>
          <w:rFonts w:cstheme="minorHAnsi"/>
        </w:rPr>
        <w:t xml:space="preserve"> authentication, encryption </w:t>
      </w:r>
      <w:r w:rsidRPr="00735695">
        <w:rPr>
          <w:rFonts w:cstheme="minorHAnsi"/>
        </w:rPr>
        <w:t xml:space="preserve">and billing </w:t>
      </w:r>
      <w:r w:rsidR="00FF6DC6" w:rsidRPr="00735695">
        <w:rPr>
          <w:rFonts w:cstheme="minorHAnsi"/>
        </w:rPr>
        <w:t xml:space="preserve">needs to be </w:t>
      </w:r>
      <w:r w:rsidRPr="00735695">
        <w:rPr>
          <w:rFonts w:cstheme="minorHAnsi"/>
        </w:rPr>
        <w:t>per user or mailbox</w:t>
      </w:r>
      <w:r w:rsidR="00FF6DC6" w:rsidRPr="00735695">
        <w:rPr>
          <w:rFonts w:cstheme="minorHAnsi"/>
        </w:rPr>
        <w:t xml:space="preserve"> monthly. We will be evaluating the cloud vendors on their performance, </w:t>
      </w:r>
      <w:r w:rsidRPr="00735695">
        <w:rPr>
          <w:rFonts w:cstheme="minorHAnsi"/>
        </w:rPr>
        <w:t>capacity, cost and availability.</w:t>
      </w:r>
    </w:p>
    <w:tbl>
      <w:tblPr>
        <w:tblStyle w:val="TableGrid"/>
        <w:tblW w:w="0" w:type="auto"/>
        <w:tblLook w:val="04A0" w:firstRow="1" w:lastRow="0" w:firstColumn="1" w:lastColumn="0" w:noHBand="0" w:noVBand="1"/>
      </w:tblPr>
      <w:tblGrid>
        <w:gridCol w:w="1633"/>
        <w:gridCol w:w="1994"/>
        <w:gridCol w:w="2055"/>
        <w:gridCol w:w="1756"/>
        <w:gridCol w:w="1912"/>
      </w:tblGrid>
      <w:tr w:rsidR="00B56CE3" w:rsidRPr="00735695" w:rsidTr="00B56CE3">
        <w:tc>
          <w:tcPr>
            <w:tcW w:w="1666" w:type="dxa"/>
          </w:tcPr>
          <w:p w:rsidR="00B56CE3" w:rsidRPr="00735695" w:rsidRDefault="00B56CE3" w:rsidP="003B48B7">
            <w:pPr>
              <w:rPr>
                <w:rFonts w:cstheme="minorHAnsi"/>
                <w:b/>
              </w:rPr>
            </w:pPr>
            <w:r w:rsidRPr="00735695">
              <w:rPr>
                <w:rFonts w:cstheme="minorHAnsi"/>
                <w:b/>
              </w:rPr>
              <w:t>Cloud Vendor</w:t>
            </w:r>
          </w:p>
        </w:tc>
        <w:tc>
          <w:tcPr>
            <w:tcW w:w="2031" w:type="dxa"/>
          </w:tcPr>
          <w:p w:rsidR="00B56CE3" w:rsidRPr="00735695" w:rsidRDefault="00B56CE3" w:rsidP="003B48B7">
            <w:pPr>
              <w:rPr>
                <w:rFonts w:cstheme="minorHAnsi"/>
                <w:b/>
              </w:rPr>
            </w:pPr>
            <w:r w:rsidRPr="00735695">
              <w:rPr>
                <w:rFonts w:cstheme="minorHAnsi"/>
                <w:b/>
              </w:rPr>
              <w:t>Performance</w:t>
            </w:r>
          </w:p>
        </w:tc>
        <w:tc>
          <w:tcPr>
            <w:tcW w:w="1905" w:type="dxa"/>
          </w:tcPr>
          <w:p w:rsidR="00B56CE3" w:rsidRPr="00735695" w:rsidRDefault="00B56CE3" w:rsidP="003B48B7">
            <w:pPr>
              <w:rPr>
                <w:rFonts w:cstheme="minorHAnsi"/>
                <w:b/>
              </w:rPr>
            </w:pPr>
            <w:r w:rsidRPr="00735695">
              <w:rPr>
                <w:rFonts w:cstheme="minorHAnsi"/>
                <w:b/>
              </w:rPr>
              <w:t>Capacity</w:t>
            </w:r>
          </w:p>
        </w:tc>
        <w:tc>
          <w:tcPr>
            <w:tcW w:w="1789" w:type="dxa"/>
          </w:tcPr>
          <w:p w:rsidR="00B56CE3" w:rsidRPr="00735695" w:rsidRDefault="00B56CE3" w:rsidP="003B48B7">
            <w:pPr>
              <w:rPr>
                <w:rFonts w:cstheme="minorHAnsi"/>
                <w:b/>
              </w:rPr>
            </w:pPr>
            <w:r w:rsidRPr="00735695">
              <w:rPr>
                <w:rFonts w:cstheme="minorHAnsi"/>
                <w:b/>
              </w:rPr>
              <w:t>Cost</w:t>
            </w:r>
          </w:p>
        </w:tc>
        <w:tc>
          <w:tcPr>
            <w:tcW w:w="1959" w:type="dxa"/>
          </w:tcPr>
          <w:p w:rsidR="00B56CE3" w:rsidRPr="00735695" w:rsidRDefault="00B56CE3" w:rsidP="003B48B7">
            <w:pPr>
              <w:rPr>
                <w:rFonts w:cstheme="minorHAnsi"/>
                <w:b/>
              </w:rPr>
            </w:pPr>
            <w:r w:rsidRPr="00735695">
              <w:rPr>
                <w:rFonts w:cstheme="minorHAnsi"/>
                <w:b/>
              </w:rPr>
              <w:t>Availability</w:t>
            </w:r>
          </w:p>
        </w:tc>
      </w:tr>
      <w:tr w:rsidR="00B56CE3" w:rsidRPr="00735695" w:rsidTr="00B56CE3">
        <w:tc>
          <w:tcPr>
            <w:tcW w:w="1666" w:type="dxa"/>
          </w:tcPr>
          <w:p w:rsidR="00B56CE3" w:rsidRPr="00735695" w:rsidRDefault="00B56CE3" w:rsidP="003B48B7">
            <w:pPr>
              <w:rPr>
                <w:rFonts w:cstheme="minorHAnsi"/>
              </w:rPr>
            </w:pPr>
            <w:r w:rsidRPr="00735695">
              <w:rPr>
                <w:rFonts w:cstheme="minorHAnsi"/>
              </w:rPr>
              <w:t>Microsoft Outlook 365</w:t>
            </w:r>
          </w:p>
        </w:tc>
        <w:tc>
          <w:tcPr>
            <w:tcW w:w="2031" w:type="dxa"/>
          </w:tcPr>
          <w:p w:rsidR="00B56CE3" w:rsidRPr="00735695" w:rsidRDefault="00840713" w:rsidP="003B48B7">
            <w:pPr>
              <w:rPr>
                <w:rFonts w:cstheme="minorHAnsi"/>
              </w:rPr>
            </w:pPr>
            <w:r w:rsidRPr="00735695">
              <w:rPr>
                <w:rFonts w:cstheme="minorHAnsi"/>
              </w:rPr>
              <w:t xml:space="preserve">Internet required to install, activate and use email, management. Has desktop applications to work offline if internet is not available. </w:t>
            </w:r>
            <w:sdt>
              <w:sdtPr>
                <w:rPr>
                  <w:rFonts w:cstheme="minorHAnsi"/>
                </w:rPr>
                <w:id w:val="1602227201"/>
                <w:citation/>
              </w:sdtPr>
              <w:sdtEndPr/>
              <w:sdtContent>
                <w:r w:rsidRPr="00735695">
                  <w:rPr>
                    <w:rFonts w:cstheme="minorHAnsi"/>
                  </w:rPr>
                  <w:fldChar w:fldCharType="begin"/>
                </w:r>
                <w:r w:rsidRPr="00735695">
                  <w:rPr>
                    <w:rFonts w:cstheme="minorHAnsi"/>
                  </w:rPr>
                  <w:instrText xml:space="preserve"> CITATION Mic2 \l 1033 </w:instrText>
                </w:r>
                <w:r w:rsidRPr="00735695">
                  <w:rPr>
                    <w:rFonts w:cstheme="minorHAnsi"/>
                  </w:rPr>
                  <w:fldChar w:fldCharType="separate"/>
                </w:r>
                <w:r w:rsidRPr="00735695">
                  <w:rPr>
                    <w:rFonts w:cstheme="minorHAnsi"/>
                    <w:noProof/>
                  </w:rPr>
                  <w:t>(Microsoft, n.d.)</w:t>
                </w:r>
                <w:r w:rsidRPr="00735695">
                  <w:rPr>
                    <w:rFonts w:cstheme="minorHAnsi"/>
                  </w:rPr>
                  <w:fldChar w:fldCharType="end"/>
                </w:r>
              </w:sdtContent>
            </w:sdt>
          </w:p>
        </w:tc>
        <w:tc>
          <w:tcPr>
            <w:tcW w:w="1905" w:type="dxa"/>
          </w:tcPr>
          <w:p w:rsidR="00B56CE3" w:rsidRPr="00735695" w:rsidRDefault="00840713" w:rsidP="003B48B7">
            <w:pPr>
              <w:rPr>
                <w:rFonts w:cstheme="minorHAnsi"/>
              </w:rPr>
            </w:pPr>
            <w:r w:rsidRPr="00735695">
              <w:rPr>
                <w:rFonts w:cstheme="minorHAnsi"/>
              </w:rPr>
              <w:t xml:space="preserve">No min or max users listed. Determined per user added. Users get 100GB of storage per user. </w:t>
            </w:r>
            <w:sdt>
              <w:sdtPr>
                <w:rPr>
                  <w:rFonts w:cstheme="minorHAnsi"/>
                </w:rPr>
                <w:id w:val="-1135567100"/>
                <w:citation/>
              </w:sdtPr>
              <w:sdtEndPr/>
              <w:sdtContent>
                <w:r w:rsidRPr="00735695">
                  <w:rPr>
                    <w:rFonts w:cstheme="minorHAnsi"/>
                  </w:rPr>
                  <w:fldChar w:fldCharType="begin"/>
                </w:r>
                <w:r w:rsidRPr="00735695">
                  <w:rPr>
                    <w:rFonts w:cstheme="minorHAnsi"/>
                  </w:rPr>
                  <w:instrText xml:space="preserve"> CITATION Mic2 \l 1033 </w:instrText>
                </w:r>
                <w:r w:rsidRPr="00735695">
                  <w:rPr>
                    <w:rFonts w:cstheme="minorHAnsi"/>
                  </w:rPr>
                  <w:fldChar w:fldCharType="separate"/>
                </w:r>
                <w:r w:rsidRPr="00735695">
                  <w:rPr>
                    <w:rFonts w:cstheme="minorHAnsi"/>
                    <w:noProof/>
                  </w:rPr>
                  <w:t>(Microsoft, n.d.)</w:t>
                </w:r>
                <w:r w:rsidRPr="00735695">
                  <w:rPr>
                    <w:rFonts w:cstheme="minorHAnsi"/>
                  </w:rPr>
                  <w:fldChar w:fldCharType="end"/>
                </w:r>
              </w:sdtContent>
            </w:sdt>
          </w:p>
        </w:tc>
        <w:tc>
          <w:tcPr>
            <w:tcW w:w="1789" w:type="dxa"/>
          </w:tcPr>
          <w:p w:rsidR="00B56CE3" w:rsidRPr="00735695" w:rsidRDefault="00840713" w:rsidP="003B48B7">
            <w:pPr>
              <w:rPr>
                <w:rFonts w:cstheme="minorHAnsi"/>
              </w:rPr>
            </w:pPr>
            <w:r w:rsidRPr="00735695">
              <w:rPr>
                <w:rFonts w:cstheme="minorHAnsi"/>
              </w:rPr>
              <w:t xml:space="preserve">$35.75 per user/month </w:t>
            </w:r>
            <w:sdt>
              <w:sdtPr>
                <w:rPr>
                  <w:rFonts w:cstheme="minorHAnsi"/>
                </w:rPr>
                <w:id w:val="-708191937"/>
                <w:citation/>
              </w:sdtPr>
              <w:sdtEndPr/>
              <w:sdtContent>
                <w:r w:rsidRPr="00735695">
                  <w:rPr>
                    <w:rFonts w:cstheme="minorHAnsi"/>
                  </w:rPr>
                  <w:fldChar w:fldCharType="begin"/>
                </w:r>
                <w:r w:rsidRPr="00735695">
                  <w:rPr>
                    <w:rFonts w:cstheme="minorHAnsi"/>
                  </w:rPr>
                  <w:instrText xml:space="preserve"> CITATION Mic2 \l 1033 </w:instrText>
                </w:r>
                <w:r w:rsidRPr="00735695">
                  <w:rPr>
                    <w:rFonts w:cstheme="minorHAnsi"/>
                  </w:rPr>
                  <w:fldChar w:fldCharType="separate"/>
                </w:r>
                <w:r w:rsidRPr="00735695">
                  <w:rPr>
                    <w:rFonts w:cstheme="minorHAnsi"/>
                    <w:noProof/>
                  </w:rPr>
                  <w:t>(Microsoft, n.d.)</w:t>
                </w:r>
                <w:r w:rsidRPr="00735695">
                  <w:rPr>
                    <w:rFonts w:cstheme="minorHAnsi"/>
                  </w:rPr>
                  <w:fldChar w:fldCharType="end"/>
                </w:r>
              </w:sdtContent>
            </w:sdt>
          </w:p>
        </w:tc>
        <w:tc>
          <w:tcPr>
            <w:tcW w:w="1959" w:type="dxa"/>
          </w:tcPr>
          <w:p w:rsidR="00B56CE3" w:rsidRPr="00735695" w:rsidRDefault="00840713" w:rsidP="003B48B7">
            <w:pPr>
              <w:rPr>
                <w:rFonts w:cstheme="minorHAnsi"/>
              </w:rPr>
            </w:pPr>
            <w:r w:rsidRPr="00735695">
              <w:rPr>
                <w:rFonts w:cstheme="minorHAnsi"/>
              </w:rPr>
              <w:t>Uptime SLA of 99.9%</w:t>
            </w:r>
            <w:sdt>
              <w:sdtPr>
                <w:rPr>
                  <w:rFonts w:cstheme="minorHAnsi"/>
                </w:rPr>
                <w:id w:val="-1102341922"/>
                <w:citation/>
              </w:sdtPr>
              <w:sdtEndPr/>
              <w:sdtContent>
                <w:r w:rsidR="00F6324D" w:rsidRPr="00735695">
                  <w:rPr>
                    <w:rFonts w:cstheme="minorHAnsi"/>
                  </w:rPr>
                  <w:fldChar w:fldCharType="begin"/>
                </w:r>
                <w:r w:rsidR="00F6324D" w:rsidRPr="00735695">
                  <w:rPr>
                    <w:rFonts w:cstheme="minorHAnsi"/>
                  </w:rPr>
                  <w:instrText xml:space="preserve"> CITATION Raj13 \l 1033 </w:instrText>
                </w:r>
                <w:r w:rsidR="00F6324D" w:rsidRPr="00735695">
                  <w:rPr>
                    <w:rFonts w:cstheme="minorHAnsi"/>
                  </w:rPr>
                  <w:fldChar w:fldCharType="separate"/>
                </w:r>
                <w:r w:rsidR="00F6324D" w:rsidRPr="00735695">
                  <w:rPr>
                    <w:rFonts w:cstheme="minorHAnsi"/>
                    <w:noProof/>
                  </w:rPr>
                  <w:t xml:space="preserve"> (Jha, 2013)</w:t>
                </w:r>
                <w:r w:rsidR="00F6324D" w:rsidRPr="00735695">
                  <w:rPr>
                    <w:rFonts w:cstheme="minorHAnsi"/>
                  </w:rPr>
                  <w:fldChar w:fldCharType="end"/>
                </w:r>
              </w:sdtContent>
            </w:sdt>
          </w:p>
        </w:tc>
      </w:tr>
      <w:tr w:rsidR="00B56CE3" w:rsidRPr="00735695" w:rsidTr="00B56CE3">
        <w:tc>
          <w:tcPr>
            <w:tcW w:w="1666" w:type="dxa"/>
          </w:tcPr>
          <w:p w:rsidR="00B56CE3" w:rsidRPr="00735695" w:rsidRDefault="00B56CE3" w:rsidP="00520B3D">
            <w:pPr>
              <w:rPr>
                <w:rFonts w:cstheme="minorHAnsi"/>
              </w:rPr>
            </w:pPr>
            <w:r w:rsidRPr="00735695">
              <w:rPr>
                <w:rFonts w:cstheme="minorHAnsi"/>
              </w:rPr>
              <w:t xml:space="preserve">Google Gmail </w:t>
            </w:r>
            <w:r w:rsidR="00520B3D" w:rsidRPr="00735695">
              <w:rPr>
                <w:rFonts w:cstheme="minorHAnsi"/>
              </w:rPr>
              <w:t>Enterprise</w:t>
            </w:r>
          </w:p>
        </w:tc>
        <w:tc>
          <w:tcPr>
            <w:tcW w:w="2031" w:type="dxa"/>
          </w:tcPr>
          <w:p w:rsidR="00B56CE3" w:rsidRPr="00735695" w:rsidRDefault="000E04CF" w:rsidP="000E04CF">
            <w:pPr>
              <w:rPr>
                <w:rFonts w:cstheme="minorHAnsi"/>
              </w:rPr>
            </w:pPr>
            <w:r w:rsidRPr="00735695">
              <w:rPr>
                <w:rFonts w:cstheme="minorHAnsi"/>
              </w:rPr>
              <w:t>All internet based. Can run slow if network issues, too much filtering and labels</w:t>
            </w:r>
            <w:sdt>
              <w:sdtPr>
                <w:rPr>
                  <w:rFonts w:cstheme="minorHAnsi"/>
                </w:rPr>
                <w:id w:val="1617869852"/>
                <w:citation/>
              </w:sdtPr>
              <w:sdtEndPr/>
              <w:sdtContent>
                <w:r w:rsidRPr="00735695">
                  <w:rPr>
                    <w:rFonts w:cstheme="minorHAnsi"/>
                  </w:rPr>
                  <w:fldChar w:fldCharType="begin"/>
                </w:r>
                <w:r w:rsidRPr="00735695">
                  <w:rPr>
                    <w:rFonts w:cstheme="minorHAnsi"/>
                  </w:rPr>
                  <w:instrText xml:space="preserve"> CITATION Goo2 \l 1033 </w:instrText>
                </w:r>
                <w:r w:rsidRPr="00735695">
                  <w:rPr>
                    <w:rFonts w:cstheme="minorHAnsi"/>
                  </w:rPr>
                  <w:fldChar w:fldCharType="separate"/>
                </w:r>
                <w:r w:rsidRPr="00735695">
                  <w:rPr>
                    <w:rFonts w:cstheme="minorHAnsi"/>
                    <w:noProof/>
                  </w:rPr>
                  <w:t xml:space="preserve"> (Google, n.d.)</w:t>
                </w:r>
                <w:r w:rsidRPr="00735695">
                  <w:rPr>
                    <w:rFonts w:cstheme="minorHAnsi"/>
                  </w:rPr>
                  <w:fldChar w:fldCharType="end"/>
                </w:r>
              </w:sdtContent>
            </w:sdt>
            <w:r w:rsidRPr="00735695">
              <w:rPr>
                <w:rFonts w:cstheme="minorHAnsi"/>
              </w:rPr>
              <w:t xml:space="preserve">. Has sending limits. </w:t>
            </w:r>
            <w:sdt>
              <w:sdtPr>
                <w:rPr>
                  <w:rFonts w:cstheme="minorHAnsi"/>
                </w:rPr>
                <w:id w:val="1453054271"/>
                <w:citation/>
              </w:sdtPr>
              <w:sdtEndPr/>
              <w:sdtContent>
                <w:r w:rsidRPr="00735695">
                  <w:rPr>
                    <w:rFonts w:cstheme="minorHAnsi"/>
                  </w:rPr>
                  <w:fldChar w:fldCharType="begin"/>
                </w:r>
                <w:r w:rsidRPr="00735695">
                  <w:rPr>
                    <w:rFonts w:cstheme="minorHAnsi"/>
                  </w:rPr>
                  <w:instrText xml:space="preserve"> CITATION Goo1 \l 1033 </w:instrText>
                </w:r>
                <w:r w:rsidRPr="00735695">
                  <w:rPr>
                    <w:rFonts w:cstheme="minorHAnsi"/>
                  </w:rPr>
                  <w:fldChar w:fldCharType="separate"/>
                </w:r>
                <w:r w:rsidRPr="00735695">
                  <w:rPr>
                    <w:rFonts w:cstheme="minorHAnsi"/>
                    <w:noProof/>
                  </w:rPr>
                  <w:t>(Google, n.d.)</w:t>
                </w:r>
                <w:r w:rsidRPr="00735695">
                  <w:rPr>
                    <w:rFonts w:cstheme="minorHAnsi"/>
                  </w:rPr>
                  <w:fldChar w:fldCharType="end"/>
                </w:r>
              </w:sdtContent>
            </w:sdt>
          </w:p>
        </w:tc>
        <w:tc>
          <w:tcPr>
            <w:tcW w:w="1905" w:type="dxa"/>
          </w:tcPr>
          <w:p w:rsidR="00B56CE3" w:rsidRPr="00735695" w:rsidRDefault="00520B3D" w:rsidP="003B48B7">
            <w:pPr>
              <w:rPr>
                <w:rFonts w:cstheme="minorHAnsi"/>
              </w:rPr>
            </w:pPr>
            <w:r w:rsidRPr="00735695">
              <w:rPr>
                <w:rFonts w:cstheme="minorHAnsi"/>
              </w:rPr>
              <w:t>No minimum or maximum user limit for Enterprise plans.</w:t>
            </w:r>
          </w:p>
          <w:p w:rsidR="00520B3D" w:rsidRPr="00735695" w:rsidRDefault="00520B3D" w:rsidP="00520B3D">
            <w:pPr>
              <w:rPr>
                <w:rFonts w:cstheme="minorHAnsi"/>
              </w:rPr>
            </w:pPr>
            <w:r w:rsidRPr="00735695">
              <w:rPr>
                <w:rFonts w:cstheme="minorHAnsi"/>
              </w:rPr>
              <w:t>5 TB pooled storage.</w:t>
            </w:r>
            <w:sdt>
              <w:sdtPr>
                <w:rPr>
                  <w:rFonts w:cstheme="minorHAnsi"/>
                </w:rPr>
                <w:id w:val="-414631730"/>
                <w:citation/>
              </w:sdtPr>
              <w:sdtEndPr/>
              <w:sdtContent>
                <w:r w:rsidRPr="00735695">
                  <w:rPr>
                    <w:rFonts w:cstheme="minorHAnsi"/>
                  </w:rPr>
                  <w:fldChar w:fldCharType="begin"/>
                </w:r>
                <w:r w:rsidRPr="00735695">
                  <w:rPr>
                    <w:rFonts w:cstheme="minorHAnsi"/>
                  </w:rPr>
                  <w:instrText xml:space="preserve"> CITATION Goo \l 1033 </w:instrText>
                </w:r>
                <w:r w:rsidRPr="00735695">
                  <w:rPr>
                    <w:rFonts w:cstheme="minorHAnsi"/>
                  </w:rPr>
                  <w:fldChar w:fldCharType="separate"/>
                </w:r>
                <w:r w:rsidRPr="00735695">
                  <w:rPr>
                    <w:rFonts w:cstheme="minorHAnsi"/>
                    <w:noProof/>
                  </w:rPr>
                  <w:t xml:space="preserve"> (Google, n.d.)</w:t>
                </w:r>
                <w:r w:rsidRPr="00735695">
                  <w:rPr>
                    <w:rFonts w:cstheme="minorHAnsi"/>
                  </w:rPr>
                  <w:fldChar w:fldCharType="end"/>
                </w:r>
              </w:sdtContent>
            </w:sdt>
          </w:p>
        </w:tc>
        <w:tc>
          <w:tcPr>
            <w:tcW w:w="1789" w:type="dxa"/>
          </w:tcPr>
          <w:p w:rsidR="00B56CE3" w:rsidRPr="00735695" w:rsidRDefault="00520B3D" w:rsidP="003B48B7">
            <w:pPr>
              <w:rPr>
                <w:rFonts w:cstheme="minorHAnsi"/>
              </w:rPr>
            </w:pPr>
            <w:r w:rsidRPr="00735695">
              <w:rPr>
                <w:rFonts w:cstheme="minorHAnsi"/>
              </w:rPr>
              <w:t>Must contact sales.</w:t>
            </w:r>
            <w:sdt>
              <w:sdtPr>
                <w:rPr>
                  <w:rFonts w:cstheme="minorHAnsi"/>
                </w:rPr>
                <w:id w:val="1715235203"/>
                <w:citation/>
              </w:sdtPr>
              <w:sdtEndPr/>
              <w:sdtContent>
                <w:r w:rsidRPr="00735695">
                  <w:rPr>
                    <w:rFonts w:cstheme="minorHAnsi"/>
                  </w:rPr>
                  <w:fldChar w:fldCharType="begin"/>
                </w:r>
                <w:r w:rsidRPr="00735695">
                  <w:rPr>
                    <w:rFonts w:cstheme="minorHAnsi"/>
                  </w:rPr>
                  <w:instrText xml:space="preserve"> CITATION Goo \l 1033 </w:instrText>
                </w:r>
                <w:r w:rsidRPr="00735695">
                  <w:rPr>
                    <w:rFonts w:cstheme="minorHAnsi"/>
                  </w:rPr>
                  <w:fldChar w:fldCharType="separate"/>
                </w:r>
                <w:r w:rsidRPr="00735695">
                  <w:rPr>
                    <w:rFonts w:cstheme="minorHAnsi"/>
                    <w:noProof/>
                  </w:rPr>
                  <w:t xml:space="preserve"> (Google, n.d.)</w:t>
                </w:r>
                <w:r w:rsidRPr="00735695">
                  <w:rPr>
                    <w:rFonts w:cstheme="minorHAnsi"/>
                  </w:rPr>
                  <w:fldChar w:fldCharType="end"/>
                </w:r>
              </w:sdtContent>
            </w:sdt>
          </w:p>
        </w:tc>
        <w:tc>
          <w:tcPr>
            <w:tcW w:w="1959" w:type="dxa"/>
          </w:tcPr>
          <w:p w:rsidR="00B56CE3" w:rsidRPr="00735695" w:rsidRDefault="00520B3D" w:rsidP="003B48B7">
            <w:pPr>
              <w:rPr>
                <w:rFonts w:cstheme="minorHAnsi"/>
              </w:rPr>
            </w:pPr>
            <w:r w:rsidRPr="00735695">
              <w:rPr>
                <w:rFonts w:cstheme="minorHAnsi"/>
              </w:rPr>
              <w:t>Monthly Uptime Percentage will be at least 99.9% in any calendar month.</w:t>
            </w:r>
            <w:sdt>
              <w:sdtPr>
                <w:rPr>
                  <w:rFonts w:cstheme="minorHAnsi"/>
                </w:rPr>
                <w:id w:val="-590163812"/>
                <w:citation/>
              </w:sdtPr>
              <w:sdtEndPr/>
              <w:sdtContent>
                <w:r w:rsidRPr="00735695">
                  <w:rPr>
                    <w:rFonts w:cstheme="minorHAnsi"/>
                  </w:rPr>
                  <w:fldChar w:fldCharType="begin"/>
                </w:r>
                <w:r w:rsidRPr="00735695">
                  <w:rPr>
                    <w:rFonts w:cstheme="minorHAnsi"/>
                  </w:rPr>
                  <w:instrText xml:space="preserve"> CITATION Goo25 \l 1033 </w:instrText>
                </w:r>
                <w:r w:rsidRPr="00735695">
                  <w:rPr>
                    <w:rFonts w:cstheme="minorHAnsi"/>
                  </w:rPr>
                  <w:fldChar w:fldCharType="separate"/>
                </w:r>
                <w:r w:rsidRPr="00735695">
                  <w:rPr>
                    <w:rFonts w:cstheme="minorHAnsi"/>
                    <w:noProof/>
                  </w:rPr>
                  <w:t xml:space="preserve"> (Google, 2025)</w:t>
                </w:r>
                <w:r w:rsidRPr="00735695">
                  <w:rPr>
                    <w:rFonts w:cstheme="minorHAnsi"/>
                  </w:rPr>
                  <w:fldChar w:fldCharType="end"/>
                </w:r>
              </w:sdtContent>
            </w:sdt>
          </w:p>
        </w:tc>
      </w:tr>
      <w:tr w:rsidR="00B56CE3" w:rsidRPr="00735695" w:rsidTr="00B56CE3">
        <w:tc>
          <w:tcPr>
            <w:tcW w:w="1666" w:type="dxa"/>
          </w:tcPr>
          <w:p w:rsidR="00B56CE3" w:rsidRPr="00735695" w:rsidRDefault="00B56CE3" w:rsidP="001A4499">
            <w:pPr>
              <w:rPr>
                <w:rFonts w:cstheme="minorHAnsi"/>
              </w:rPr>
            </w:pPr>
            <w:r w:rsidRPr="00735695">
              <w:rPr>
                <w:rFonts w:cstheme="minorHAnsi"/>
              </w:rPr>
              <w:t xml:space="preserve">Amazon </w:t>
            </w:r>
            <w:proofErr w:type="spellStart"/>
            <w:r w:rsidR="001A4499" w:rsidRPr="00735695">
              <w:rPr>
                <w:rFonts w:cstheme="minorHAnsi"/>
              </w:rPr>
              <w:t>workmail</w:t>
            </w:r>
            <w:proofErr w:type="spellEnd"/>
          </w:p>
        </w:tc>
        <w:tc>
          <w:tcPr>
            <w:tcW w:w="2031" w:type="dxa"/>
          </w:tcPr>
          <w:p w:rsidR="00B56CE3" w:rsidRPr="00735695" w:rsidRDefault="001A4499" w:rsidP="003B48B7">
            <w:pPr>
              <w:rPr>
                <w:rFonts w:cstheme="minorHAnsi"/>
              </w:rPr>
            </w:pPr>
            <w:r w:rsidRPr="00735695">
              <w:rPr>
                <w:rFonts w:cstheme="minorHAnsi"/>
              </w:rPr>
              <w:t xml:space="preserve">Ability to use Microsoft outlook application and existing corporate directory. </w:t>
            </w:r>
            <w:sdt>
              <w:sdtPr>
                <w:rPr>
                  <w:rFonts w:cstheme="minorHAnsi"/>
                </w:rPr>
                <w:id w:val="-1328197420"/>
                <w:citation/>
              </w:sdtPr>
              <w:sdtEndPr/>
              <w:sdtContent>
                <w:r w:rsidRPr="00735695">
                  <w:rPr>
                    <w:rFonts w:cstheme="minorHAnsi"/>
                  </w:rPr>
                  <w:fldChar w:fldCharType="begin"/>
                </w:r>
                <w:r w:rsidRPr="00735695">
                  <w:rPr>
                    <w:rFonts w:cstheme="minorHAnsi"/>
                  </w:rPr>
                  <w:instrText xml:space="preserve"> CITATION Ama15 \l 1033 </w:instrText>
                </w:r>
                <w:r w:rsidRPr="00735695">
                  <w:rPr>
                    <w:rFonts w:cstheme="minorHAnsi"/>
                  </w:rPr>
                  <w:fldChar w:fldCharType="separate"/>
                </w:r>
                <w:r w:rsidRPr="00735695">
                  <w:rPr>
                    <w:rFonts w:cstheme="minorHAnsi"/>
                    <w:noProof/>
                  </w:rPr>
                  <w:t>(Amazon Web Services, n.d.)</w:t>
                </w:r>
                <w:r w:rsidRPr="00735695">
                  <w:rPr>
                    <w:rFonts w:cstheme="minorHAnsi"/>
                  </w:rPr>
                  <w:fldChar w:fldCharType="end"/>
                </w:r>
              </w:sdtContent>
            </w:sdt>
          </w:p>
        </w:tc>
        <w:tc>
          <w:tcPr>
            <w:tcW w:w="1905" w:type="dxa"/>
          </w:tcPr>
          <w:p w:rsidR="00B56CE3" w:rsidRPr="00735695" w:rsidRDefault="00F53EEC" w:rsidP="003B48B7">
            <w:pPr>
              <w:rPr>
                <w:rFonts w:cstheme="minorHAnsi"/>
              </w:rPr>
            </w:pPr>
            <w:r w:rsidRPr="00735695">
              <w:rPr>
                <w:rFonts w:cstheme="minorHAnsi"/>
              </w:rPr>
              <w:t>No minimum/maximum users. 50 GB of mailbox storage for each user</w:t>
            </w:r>
            <w:sdt>
              <w:sdtPr>
                <w:rPr>
                  <w:rFonts w:cstheme="minorHAnsi"/>
                </w:rPr>
                <w:id w:val="395406438"/>
                <w:citation/>
              </w:sdtPr>
              <w:sdtEndPr/>
              <w:sdtContent>
                <w:r w:rsidRPr="00735695">
                  <w:rPr>
                    <w:rFonts w:cstheme="minorHAnsi"/>
                  </w:rPr>
                  <w:fldChar w:fldCharType="begin"/>
                </w:r>
                <w:r w:rsidRPr="00735695">
                  <w:rPr>
                    <w:rFonts w:cstheme="minorHAnsi"/>
                  </w:rPr>
                  <w:instrText xml:space="preserve"> CITATION Ama14 \l 1033 </w:instrText>
                </w:r>
                <w:r w:rsidRPr="00735695">
                  <w:rPr>
                    <w:rFonts w:cstheme="minorHAnsi"/>
                  </w:rPr>
                  <w:fldChar w:fldCharType="separate"/>
                </w:r>
                <w:r w:rsidRPr="00735695">
                  <w:rPr>
                    <w:rFonts w:cstheme="minorHAnsi"/>
                    <w:noProof/>
                  </w:rPr>
                  <w:t xml:space="preserve"> (Amazon Web Services, n.d.)</w:t>
                </w:r>
                <w:r w:rsidRPr="00735695">
                  <w:rPr>
                    <w:rFonts w:cstheme="minorHAnsi"/>
                  </w:rPr>
                  <w:fldChar w:fldCharType="end"/>
                </w:r>
              </w:sdtContent>
            </w:sdt>
          </w:p>
        </w:tc>
        <w:tc>
          <w:tcPr>
            <w:tcW w:w="1789" w:type="dxa"/>
          </w:tcPr>
          <w:p w:rsidR="00B56CE3" w:rsidRPr="00735695" w:rsidRDefault="001A4499" w:rsidP="003B48B7">
            <w:pPr>
              <w:rPr>
                <w:rFonts w:cstheme="minorHAnsi"/>
              </w:rPr>
            </w:pPr>
            <w:r w:rsidRPr="00735695">
              <w:rPr>
                <w:rFonts w:cstheme="minorHAnsi"/>
              </w:rPr>
              <w:t>$4.00 per user per month</w:t>
            </w:r>
            <w:r w:rsidR="00F53EEC" w:rsidRPr="00735695">
              <w:rPr>
                <w:rFonts w:cstheme="minorHAnsi"/>
              </w:rPr>
              <w:t xml:space="preserve"> </w:t>
            </w:r>
            <w:sdt>
              <w:sdtPr>
                <w:rPr>
                  <w:rFonts w:cstheme="minorHAnsi"/>
                </w:rPr>
                <w:id w:val="418684255"/>
                <w:citation/>
              </w:sdtPr>
              <w:sdtEndPr/>
              <w:sdtContent>
                <w:r w:rsidR="00F53EEC" w:rsidRPr="00735695">
                  <w:rPr>
                    <w:rFonts w:cstheme="minorHAnsi"/>
                  </w:rPr>
                  <w:fldChar w:fldCharType="begin"/>
                </w:r>
                <w:r w:rsidR="00F53EEC" w:rsidRPr="00735695">
                  <w:rPr>
                    <w:rFonts w:cstheme="minorHAnsi"/>
                  </w:rPr>
                  <w:instrText xml:space="preserve"> CITATION Ama14 \l 1033 </w:instrText>
                </w:r>
                <w:r w:rsidR="00F53EEC" w:rsidRPr="00735695">
                  <w:rPr>
                    <w:rFonts w:cstheme="minorHAnsi"/>
                  </w:rPr>
                  <w:fldChar w:fldCharType="separate"/>
                </w:r>
                <w:r w:rsidR="00F53EEC" w:rsidRPr="00735695">
                  <w:rPr>
                    <w:rFonts w:cstheme="minorHAnsi"/>
                    <w:noProof/>
                  </w:rPr>
                  <w:t>(Amazon Web Services, n.d.)</w:t>
                </w:r>
                <w:r w:rsidR="00F53EEC" w:rsidRPr="00735695">
                  <w:rPr>
                    <w:rFonts w:cstheme="minorHAnsi"/>
                  </w:rPr>
                  <w:fldChar w:fldCharType="end"/>
                </w:r>
              </w:sdtContent>
            </w:sdt>
          </w:p>
        </w:tc>
        <w:tc>
          <w:tcPr>
            <w:tcW w:w="1959" w:type="dxa"/>
          </w:tcPr>
          <w:p w:rsidR="00B56CE3" w:rsidRPr="00735695" w:rsidRDefault="001A4499" w:rsidP="003B48B7">
            <w:pPr>
              <w:rPr>
                <w:rFonts w:cstheme="minorHAnsi"/>
              </w:rPr>
            </w:pPr>
            <w:r w:rsidRPr="00735695">
              <w:rPr>
                <w:rFonts w:cstheme="minorHAnsi"/>
              </w:rPr>
              <w:t xml:space="preserve">Monthly uptime of 99.9% per SLA </w:t>
            </w:r>
            <w:sdt>
              <w:sdtPr>
                <w:rPr>
                  <w:rFonts w:cstheme="minorHAnsi"/>
                </w:rPr>
                <w:id w:val="32551024"/>
                <w:citation/>
              </w:sdtPr>
              <w:sdtEndPr/>
              <w:sdtContent>
                <w:r w:rsidRPr="00735695">
                  <w:rPr>
                    <w:rFonts w:cstheme="minorHAnsi"/>
                  </w:rPr>
                  <w:fldChar w:fldCharType="begin"/>
                </w:r>
                <w:r w:rsidRPr="00735695">
                  <w:rPr>
                    <w:rFonts w:cstheme="minorHAnsi"/>
                  </w:rPr>
                  <w:instrText xml:space="preserve"> CITATION Ama221 \l 1033 </w:instrText>
                </w:r>
                <w:r w:rsidRPr="00735695">
                  <w:rPr>
                    <w:rFonts w:cstheme="minorHAnsi"/>
                  </w:rPr>
                  <w:fldChar w:fldCharType="separate"/>
                </w:r>
                <w:r w:rsidRPr="00735695">
                  <w:rPr>
                    <w:rFonts w:cstheme="minorHAnsi"/>
                    <w:noProof/>
                  </w:rPr>
                  <w:t>(Amazon Web Services, 2022)</w:t>
                </w:r>
                <w:r w:rsidRPr="00735695">
                  <w:rPr>
                    <w:rFonts w:cstheme="minorHAnsi"/>
                  </w:rPr>
                  <w:fldChar w:fldCharType="end"/>
                </w:r>
              </w:sdtContent>
            </w:sdt>
          </w:p>
        </w:tc>
      </w:tr>
    </w:tbl>
    <w:p w:rsidR="00662BF7" w:rsidRPr="00735695" w:rsidRDefault="00662BF7" w:rsidP="00662BF7">
      <w:pPr>
        <w:ind w:firstLine="720"/>
        <w:rPr>
          <w:rFonts w:cstheme="minorHAnsi"/>
        </w:rPr>
      </w:pPr>
    </w:p>
    <w:p w:rsidR="003B48B7" w:rsidRPr="00735695" w:rsidRDefault="003E1885" w:rsidP="00662BF7">
      <w:pPr>
        <w:spacing w:line="480" w:lineRule="auto"/>
        <w:ind w:firstLine="720"/>
        <w:rPr>
          <w:rFonts w:cstheme="minorHAnsi"/>
        </w:rPr>
      </w:pPr>
      <w:r w:rsidRPr="00735695">
        <w:rPr>
          <w:rFonts w:cstheme="minorHAnsi"/>
        </w:rPr>
        <w:t>After looking through the</w:t>
      </w:r>
      <w:r w:rsidR="003B48B7" w:rsidRPr="00735695">
        <w:rPr>
          <w:rFonts w:cstheme="minorHAnsi"/>
        </w:rPr>
        <w:t xml:space="preserve"> performance, ca</w:t>
      </w:r>
      <w:r w:rsidRPr="00735695">
        <w:rPr>
          <w:rFonts w:cstheme="minorHAnsi"/>
        </w:rPr>
        <w:t>pacity, cost, and availability data available from the cloud vendors</w:t>
      </w:r>
      <w:r w:rsidR="003B48B7" w:rsidRPr="00735695">
        <w:rPr>
          <w:rFonts w:cstheme="minorHAnsi"/>
        </w:rPr>
        <w:t xml:space="preserve">, I propose that </w:t>
      </w:r>
      <w:r w:rsidRPr="00735695">
        <w:rPr>
          <w:rFonts w:cstheme="minorHAnsi"/>
        </w:rPr>
        <w:t xml:space="preserve">Amazon </w:t>
      </w:r>
      <w:proofErr w:type="spellStart"/>
      <w:r w:rsidRPr="00735695">
        <w:rPr>
          <w:rFonts w:cstheme="minorHAnsi"/>
        </w:rPr>
        <w:t>workmail</w:t>
      </w:r>
      <w:proofErr w:type="spellEnd"/>
      <w:r w:rsidR="003B48B7" w:rsidRPr="00735695">
        <w:rPr>
          <w:rFonts w:cstheme="minorHAnsi"/>
        </w:rPr>
        <w:t xml:space="preserve"> be adopted for the email servic</w:t>
      </w:r>
      <w:r w:rsidRPr="00735695">
        <w:rPr>
          <w:rFonts w:cstheme="minorHAnsi"/>
        </w:rPr>
        <w:t xml:space="preserve">es of </w:t>
      </w:r>
      <w:proofErr w:type="spellStart"/>
      <w:r w:rsidRPr="00735695">
        <w:rPr>
          <w:rFonts w:cstheme="minorHAnsi"/>
        </w:rPr>
        <w:t>BallotOnline</w:t>
      </w:r>
      <w:proofErr w:type="spellEnd"/>
      <w:r w:rsidRPr="00735695">
        <w:rPr>
          <w:rFonts w:cstheme="minorHAnsi"/>
        </w:rPr>
        <w:t xml:space="preserve">. It </w:t>
      </w:r>
      <w:r w:rsidR="003B48B7" w:rsidRPr="00735695">
        <w:rPr>
          <w:rFonts w:cstheme="minorHAnsi"/>
        </w:rPr>
        <w:lastRenderedPageBreak/>
        <w:t>fully fulfills our 1</w:t>
      </w:r>
      <w:r w:rsidRPr="00735695">
        <w:rPr>
          <w:rFonts w:cstheme="minorHAnsi"/>
        </w:rPr>
        <w:t>5-minute RTO and zero RPO needs, has strong security</w:t>
      </w:r>
      <w:r w:rsidR="003B48B7" w:rsidRPr="00735695">
        <w:rPr>
          <w:rFonts w:cstheme="minorHAnsi"/>
        </w:rPr>
        <w:t xml:space="preserve"> features, and </w:t>
      </w:r>
      <w:r w:rsidRPr="00735695">
        <w:rPr>
          <w:rFonts w:cstheme="minorHAnsi"/>
        </w:rPr>
        <w:t xml:space="preserve">integrates will all other Amazon Web Services products like Amazon SES and Microsoft outlook </w:t>
      </w:r>
      <w:sdt>
        <w:sdtPr>
          <w:rPr>
            <w:rFonts w:cstheme="minorHAnsi"/>
          </w:rPr>
          <w:id w:val="83810116"/>
          <w:citation/>
        </w:sdtPr>
        <w:sdtEndPr/>
        <w:sdtContent>
          <w:r w:rsidRPr="00735695">
            <w:rPr>
              <w:rFonts w:cstheme="minorHAnsi"/>
            </w:rPr>
            <w:fldChar w:fldCharType="begin"/>
          </w:r>
          <w:r w:rsidRPr="00735695">
            <w:rPr>
              <w:rFonts w:cstheme="minorHAnsi"/>
            </w:rPr>
            <w:instrText xml:space="preserve"> CITATION Ama15 \l 1033 </w:instrText>
          </w:r>
          <w:r w:rsidRPr="00735695">
            <w:rPr>
              <w:rFonts w:cstheme="minorHAnsi"/>
            </w:rPr>
            <w:fldChar w:fldCharType="separate"/>
          </w:r>
          <w:r w:rsidRPr="00735695">
            <w:rPr>
              <w:rFonts w:cstheme="minorHAnsi"/>
              <w:noProof/>
            </w:rPr>
            <w:t>(Amazon Web Services, n.d.)</w:t>
          </w:r>
          <w:r w:rsidRPr="00735695">
            <w:rPr>
              <w:rFonts w:cstheme="minorHAnsi"/>
            </w:rPr>
            <w:fldChar w:fldCharType="end"/>
          </w:r>
        </w:sdtContent>
      </w:sdt>
      <w:r w:rsidRPr="00735695">
        <w:rPr>
          <w:rFonts w:cstheme="minorHAnsi"/>
        </w:rPr>
        <w:t>. Amazon SES enables “high-volume email automation”</w:t>
      </w:r>
      <w:sdt>
        <w:sdtPr>
          <w:rPr>
            <w:rFonts w:cstheme="minorHAnsi"/>
          </w:rPr>
          <w:id w:val="-1978758133"/>
          <w:citation/>
        </w:sdtPr>
        <w:sdtEndPr/>
        <w:sdtContent>
          <w:r w:rsidRPr="00735695">
            <w:rPr>
              <w:rFonts w:cstheme="minorHAnsi"/>
            </w:rPr>
            <w:fldChar w:fldCharType="begin"/>
          </w:r>
          <w:r w:rsidRPr="00735695">
            <w:rPr>
              <w:rFonts w:cstheme="minorHAnsi"/>
            </w:rPr>
            <w:instrText xml:space="preserve"> CITATION Ama16 \l 1033 </w:instrText>
          </w:r>
          <w:r w:rsidRPr="00735695">
            <w:rPr>
              <w:rFonts w:cstheme="minorHAnsi"/>
            </w:rPr>
            <w:fldChar w:fldCharType="separate"/>
          </w:r>
          <w:r w:rsidRPr="00735695">
            <w:rPr>
              <w:rFonts w:cstheme="minorHAnsi"/>
              <w:noProof/>
            </w:rPr>
            <w:t xml:space="preserve"> (Amazon Web Services, n.d.)</w:t>
          </w:r>
          <w:r w:rsidRPr="00735695">
            <w:rPr>
              <w:rFonts w:cstheme="minorHAnsi"/>
            </w:rPr>
            <w:fldChar w:fldCharType="end"/>
          </w:r>
        </w:sdtContent>
      </w:sdt>
      <w:r w:rsidRPr="00735695">
        <w:rPr>
          <w:rFonts w:cstheme="minorHAnsi"/>
        </w:rPr>
        <w:t xml:space="preserve"> for large scale email campaigns. </w:t>
      </w:r>
      <w:r w:rsidR="003B48B7" w:rsidRPr="00735695">
        <w:rPr>
          <w:rFonts w:cstheme="minorHAnsi"/>
        </w:rPr>
        <w:t>Although, Microsoft 365 has proven recovery strategies and enterprise-oriented features that are in line with</w:t>
      </w:r>
      <w:r w:rsidRPr="00735695">
        <w:rPr>
          <w:rFonts w:cstheme="minorHAnsi"/>
        </w:rPr>
        <w:t xml:space="preserve"> </w:t>
      </w:r>
      <w:proofErr w:type="spellStart"/>
      <w:r w:rsidRPr="00735695">
        <w:rPr>
          <w:rFonts w:cstheme="minorHAnsi"/>
        </w:rPr>
        <w:t>BallotOnline</w:t>
      </w:r>
      <w:proofErr w:type="spellEnd"/>
      <w:r w:rsidRPr="00735695">
        <w:rPr>
          <w:rFonts w:cstheme="minorHAnsi"/>
        </w:rPr>
        <w:t xml:space="preserve"> Goals</w:t>
      </w:r>
      <w:r w:rsidR="003B48B7" w:rsidRPr="00735695">
        <w:rPr>
          <w:rFonts w:cstheme="minorHAnsi"/>
        </w:rPr>
        <w:t xml:space="preserve">. Amazon </w:t>
      </w:r>
      <w:proofErr w:type="spellStart"/>
      <w:r w:rsidRPr="00735695">
        <w:rPr>
          <w:rFonts w:cstheme="minorHAnsi"/>
        </w:rPr>
        <w:t>workmail</w:t>
      </w:r>
      <w:proofErr w:type="spellEnd"/>
      <w:r w:rsidR="003B48B7" w:rsidRPr="00735695">
        <w:rPr>
          <w:rFonts w:cstheme="minorHAnsi"/>
        </w:rPr>
        <w:t xml:space="preserve"> </w:t>
      </w:r>
      <w:r w:rsidRPr="00735695">
        <w:rPr>
          <w:rFonts w:cstheme="minorHAnsi"/>
        </w:rPr>
        <w:t>integrates with other Amazon cloud options for seamless integration and can also be used with Microsoft outlook and mobile apps</w:t>
      </w:r>
      <w:sdt>
        <w:sdtPr>
          <w:rPr>
            <w:rFonts w:cstheme="minorHAnsi"/>
          </w:rPr>
          <w:id w:val="-50699231"/>
          <w:citation/>
        </w:sdtPr>
        <w:sdtEndPr/>
        <w:sdtContent>
          <w:r w:rsidRPr="00735695">
            <w:rPr>
              <w:rFonts w:cstheme="minorHAnsi"/>
            </w:rPr>
            <w:fldChar w:fldCharType="begin"/>
          </w:r>
          <w:r w:rsidRPr="00735695">
            <w:rPr>
              <w:rFonts w:cstheme="minorHAnsi"/>
            </w:rPr>
            <w:instrText xml:space="preserve"> CITATION Ama15 \l 1033 </w:instrText>
          </w:r>
          <w:r w:rsidRPr="00735695">
            <w:rPr>
              <w:rFonts w:cstheme="minorHAnsi"/>
            </w:rPr>
            <w:fldChar w:fldCharType="separate"/>
          </w:r>
          <w:r w:rsidRPr="00735695">
            <w:rPr>
              <w:rFonts w:cstheme="minorHAnsi"/>
              <w:noProof/>
            </w:rPr>
            <w:t xml:space="preserve"> (Amazon Web Services, n.d.)</w:t>
          </w:r>
          <w:r w:rsidRPr="00735695">
            <w:rPr>
              <w:rFonts w:cstheme="minorHAnsi"/>
            </w:rPr>
            <w:fldChar w:fldCharType="end"/>
          </w:r>
        </w:sdtContent>
      </w:sdt>
      <w:r w:rsidR="003B48B7" w:rsidRPr="00735695">
        <w:rPr>
          <w:rFonts w:cstheme="minorHAnsi"/>
        </w:rPr>
        <w:t>.</w:t>
      </w:r>
    </w:p>
    <w:sdt>
      <w:sdtPr>
        <w:rPr>
          <w:rFonts w:asciiTheme="minorHAnsi" w:eastAsiaTheme="minorHAnsi" w:hAnsiTheme="minorHAnsi" w:cstheme="minorHAnsi"/>
          <w:color w:val="auto"/>
          <w:sz w:val="22"/>
          <w:szCs w:val="22"/>
        </w:rPr>
        <w:id w:val="-1290729539"/>
        <w:docPartObj>
          <w:docPartGallery w:val="Bibliographies"/>
          <w:docPartUnique/>
        </w:docPartObj>
      </w:sdtPr>
      <w:sdtEndPr/>
      <w:sdtContent>
        <w:p w:rsidR="00662BF7" w:rsidRPr="00735695" w:rsidRDefault="00662BF7" w:rsidP="00735695">
          <w:pPr>
            <w:pStyle w:val="Heading1"/>
            <w:jc w:val="center"/>
            <w:rPr>
              <w:rFonts w:asciiTheme="minorHAnsi" w:hAnsiTheme="minorHAnsi" w:cstheme="minorHAnsi"/>
              <w:b/>
              <w:color w:val="auto"/>
              <w:sz w:val="22"/>
              <w:szCs w:val="22"/>
            </w:rPr>
          </w:pPr>
          <w:r w:rsidRPr="00735695">
            <w:rPr>
              <w:rFonts w:asciiTheme="minorHAnsi" w:hAnsiTheme="minorHAnsi" w:cstheme="minorHAnsi"/>
              <w:b/>
              <w:color w:val="auto"/>
              <w:sz w:val="22"/>
              <w:szCs w:val="22"/>
            </w:rPr>
            <w:t>References</w:t>
          </w:r>
        </w:p>
        <w:sdt>
          <w:sdtPr>
            <w:rPr>
              <w:rFonts w:cstheme="minorHAnsi"/>
            </w:rPr>
            <w:id w:val="-573587230"/>
            <w:bibliography/>
          </w:sdtPr>
          <w:sdtEndPr/>
          <w:sdtContent>
            <w:p w:rsidR="00662BF7" w:rsidRPr="00735695" w:rsidRDefault="00662BF7" w:rsidP="00662BF7">
              <w:pPr>
                <w:pStyle w:val="Bibliography"/>
                <w:ind w:left="720" w:hanging="720"/>
                <w:rPr>
                  <w:rFonts w:cstheme="minorHAnsi"/>
                  <w:noProof/>
                </w:rPr>
              </w:pPr>
              <w:r w:rsidRPr="00735695">
                <w:rPr>
                  <w:rFonts w:cstheme="minorHAnsi"/>
                </w:rPr>
                <w:fldChar w:fldCharType="begin"/>
              </w:r>
              <w:r w:rsidRPr="00735695">
                <w:rPr>
                  <w:rFonts w:cstheme="minorHAnsi"/>
                </w:rPr>
                <w:instrText xml:space="preserve"> BIBLIOGRAPHY </w:instrText>
              </w:r>
              <w:r w:rsidRPr="00735695">
                <w:rPr>
                  <w:rFonts w:cstheme="minorHAnsi"/>
                </w:rPr>
                <w:fldChar w:fldCharType="separate"/>
              </w:r>
              <w:r w:rsidRPr="00735695">
                <w:rPr>
                  <w:rFonts w:cstheme="minorHAnsi"/>
                  <w:noProof/>
                </w:rPr>
                <w:t xml:space="preserve">Amazon Web Services. (2022, May 6). </w:t>
              </w:r>
              <w:r w:rsidRPr="00735695">
                <w:rPr>
                  <w:rFonts w:cstheme="minorHAnsi"/>
                  <w:i/>
                  <w:iCs/>
                  <w:noProof/>
                </w:rPr>
                <w:t>Amazon WorkMail Service Level Agreement</w:t>
              </w:r>
              <w:r w:rsidRPr="00735695">
                <w:rPr>
                  <w:rFonts w:cstheme="minorHAnsi"/>
                  <w:noProof/>
                </w:rPr>
                <w:t>. Retrieved from Amazon Web Services: https://aws.amazon.com/workmail/amazon-workmail-service-level-agreement/</w:t>
              </w:r>
            </w:p>
            <w:p w:rsidR="00662BF7" w:rsidRPr="00735695" w:rsidRDefault="00662BF7" w:rsidP="00662BF7">
              <w:pPr>
                <w:pStyle w:val="Bibliography"/>
                <w:ind w:left="720" w:hanging="720"/>
                <w:rPr>
                  <w:rFonts w:cstheme="minorHAnsi"/>
                  <w:noProof/>
                </w:rPr>
              </w:pPr>
              <w:r w:rsidRPr="00735695">
                <w:rPr>
                  <w:rFonts w:cstheme="minorHAnsi"/>
                  <w:noProof/>
                </w:rPr>
                <w:t xml:space="preserve">Amazon Web Services. (n.d.). </w:t>
              </w:r>
              <w:r w:rsidRPr="00735695">
                <w:rPr>
                  <w:rFonts w:cstheme="minorHAnsi"/>
                  <w:i/>
                  <w:iCs/>
                  <w:noProof/>
                </w:rPr>
                <w:t>Amazon WorkMail</w:t>
              </w:r>
              <w:r w:rsidRPr="00735695">
                <w:rPr>
                  <w:rFonts w:cstheme="minorHAnsi"/>
                  <w:noProof/>
                </w:rPr>
                <w:t>. Retrieved from Amazon Web Services: https://aws.amazon.com/workmail/</w:t>
              </w:r>
            </w:p>
            <w:p w:rsidR="00662BF7" w:rsidRPr="00735695" w:rsidRDefault="00662BF7" w:rsidP="00662BF7">
              <w:pPr>
                <w:pStyle w:val="Bibliography"/>
                <w:ind w:left="720" w:hanging="720"/>
                <w:rPr>
                  <w:rFonts w:cstheme="minorHAnsi"/>
                  <w:noProof/>
                </w:rPr>
              </w:pPr>
              <w:r w:rsidRPr="00735695">
                <w:rPr>
                  <w:rFonts w:cstheme="minorHAnsi"/>
                  <w:noProof/>
                </w:rPr>
                <w:t xml:space="preserve">Amazon Web Services. (n.d.). </w:t>
              </w:r>
              <w:r w:rsidRPr="00735695">
                <w:rPr>
                  <w:rFonts w:cstheme="minorHAnsi"/>
                  <w:i/>
                  <w:iCs/>
                  <w:noProof/>
                </w:rPr>
                <w:t>Amazon WorkMail Pricing</w:t>
              </w:r>
              <w:r w:rsidRPr="00735695">
                <w:rPr>
                  <w:rFonts w:cstheme="minorHAnsi"/>
                  <w:noProof/>
                </w:rPr>
                <w:t>. Retrieved from Amazon Web Services: https://aws.amazon.com/workmail/pricing/</w:t>
              </w:r>
            </w:p>
            <w:p w:rsidR="00662BF7" w:rsidRPr="00735695" w:rsidRDefault="00662BF7" w:rsidP="00662BF7">
              <w:pPr>
                <w:pStyle w:val="Bibliography"/>
                <w:ind w:left="720" w:hanging="720"/>
                <w:rPr>
                  <w:rFonts w:cstheme="minorHAnsi"/>
                  <w:noProof/>
                </w:rPr>
              </w:pPr>
              <w:r w:rsidRPr="00735695">
                <w:rPr>
                  <w:rFonts w:cstheme="minorHAnsi"/>
                  <w:noProof/>
                </w:rPr>
                <w:t xml:space="preserve">Amazon Web Services. (n.d.). </w:t>
              </w:r>
              <w:r w:rsidRPr="00735695">
                <w:rPr>
                  <w:rFonts w:cstheme="minorHAnsi"/>
                  <w:i/>
                  <w:iCs/>
                  <w:noProof/>
                </w:rPr>
                <w:t>Why Amazon SES?</w:t>
              </w:r>
              <w:r w:rsidRPr="00735695">
                <w:rPr>
                  <w:rFonts w:cstheme="minorHAnsi"/>
                  <w:noProof/>
                </w:rPr>
                <w:t xml:space="preserve"> Retrieved from Amazon Web Services: https://aws.amazon.com/ses/</w:t>
              </w:r>
            </w:p>
            <w:p w:rsidR="00662BF7" w:rsidRPr="00735695" w:rsidRDefault="00662BF7" w:rsidP="00662BF7">
              <w:pPr>
                <w:pStyle w:val="Bibliography"/>
                <w:ind w:left="720" w:hanging="720"/>
                <w:rPr>
                  <w:rFonts w:cstheme="minorHAnsi"/>
                  <w:noProof/>
                </w:rPr>
              </w:pPr>
              <w:r w:rsidRPr="00735695">
                <w:rPr>
                  <w:rFonts w:cstheme="minorHAnsi"/>
                  <w:noProof/>
                </w:rPr>
                <w:t xml:space="preserve">Google. (2025, January 30). </w:t>
              </w:r>
              <w:r w:rsidRPr="00735695">
                <w:rPr>
                  <w:rFonts w:cstheme="minorHAnsi"/>
                  <w:i/>
                  <w:iCs/>
                  <w:noProof/>
                </w:rPr>
                <w:t>Google Workspace Service Level Agreement</w:t>
              </w:r>
              <w:r w:rsidRPr="00735695">
                <w:rPr>
                  <w:rFonts w:cstheme="minorHAnsi"/>
                  <w:noProof/>
                </w:rPr>
                <w:t>. Retrieved from Google: https://workspace.google.com/terms/sla/#</w:t>
              </w:r>
            </w:p>
            <w:p w:rsidR="00662BF7" w:rsidRPr="00735695" w:rsidRDefault="00662BF7" w:rsidP="00662BF7">
              <w:pPr>
                <w:pStyle w:val="Bibliography"/>
                <w:ind w:left="720" w:hanging="720"/>
                <w:rPr>
                  <w:rFonts w:cstheme="minorHAnsi"/>
                  <w:noProof/>
                </w:rPr>
              </w:pPr>
              <w:r w:rsidRPr="00735695">
                <w:rPr>
                  <w:rFonts w:cstheme="minorHAnsi"/>
                  <w:noProof/>
                </w:rPr>
                <w:t xml:space="preserve">Google. (n.d.). </w:t>
              </w:r>
              <w:r w:rsidRPr="00735695">
                <w:rPr>
                  <w:rFonts w:cstheme="minorHAnsi"/>
                  <w:i/>
                  <w:iCs/>
                  <w:noProof/>
                </w:rPr>
                <w:t>Gmail sending limits in Google Workspace</w:t>
              </w:r>
              <w:r w:rsidRPr="00735695">
                <w:rPr>
                  <w:rFonts w:cstheme="minorHAnsi"/>
                  <w:noProof/>
                </w:rPr>
                <w:t>. Retrieved from Google: https://support.google.com/a/answer/166852?hl=en&amp;ref_topic=7582322&amp;sjid=12210061287976599873-NA</w:t>
              </w:r>
            </w:p>
            <w:p w:rsidR="00662BF7" w:rsidRPr="00735695" w:rsidRDefault="00662BF7" w:rsidP="00662BF7">
              <w:pPr>
                <w:pStyle w:val="Bibliography"/>
                <w:ind w:left="720" w:hanging="720"/>
                <w:rPr>
                  <w:rFonts w:cstheme="minorHAnsi"/>
                  <w:noProof/>
                </w:rPr>
              </w:pPr>
              <w:r w:rsidRPr="00735695">
                <w:rPr>
                  <w:rFonts w:cstheme="minorHAnsi"/>
                  <w:noProof/>
                </w:rPr>
                <w:t xml:space="preserve">Google. (n.d.). </w:t>
              </w:r>
              <w:r w:rsidRPr="00735695">
                <w:rPr>
                  <w:rFonts w:cstheme="minorHAnsi"/>
                  <w:i/>
                  <w:iCs/>
                  <w:noProof/>
                </w:rPr>
                <w:t>Google Workspace</w:t>
              </w:r>
              <w:r w:rsidRPr="00735695">
                <w:rPr>
                  <w:rFonts w:cstheme="minorHAnsi"/>
                  <w:noProof/>
                </w:rPr>
                <w:t>. Retrieved from Google: https://workspace.google.com/pricing.html?source=gafb-enterprise-globalnav-en</w:t>
              </w:r>
            </w:p>
            <w:p w:rsidR="00662BF7" w:rsidRPr="00735695" w:rsidRDefault="00662BF7" w:rsidP="00662BF7">
              <w:pPr>
                <w:pStyle w:val="Bibliography"/>
                <w:ind w:left="720" w:hanging="720"/>
                <w:rPr>
                  <w:rFonts w:cstheme="minorHAnsi"/>
                  <w:noProof/>
                </w:rPr>
              </w:pPr>
              <w:r w:rsidRPr="00735695">
                <w:rPr>
                  <w:rFonts w:cstheme="minorHAnsi"/>
                  <w:noProof/>
                </w:rPr>
                <w:t xml:space="preserve">Google. (n.d.). </w:t>
              </w:r>
              <w:r w:rsidRPr="00735695">
                <w:rPr>
                  <w:rFonts w:cstheme="minorHAnsi"/>
                  <w:i/>
                  <w:iCs/>
                  <w:noProof/>
                </w:rPr>
                <w:t>Troubleshoot slow performance in Gmail</w:t>
              </w:r>
              <w:r w:rsidRPr="00735695">
                <w:rPr>
                  <w:rFonts w:cstheme="minorHAnsi"/>
                  <w:noProof/>
                </w:rPr>
                <w:t>. Retrieved from Google: https://support.google.com/a/answer/2475607?hl=en&amp;ref_topic=7582322&amp;sjid=12210061287976599873-NA</w:t>
              </w:r>
            </w:p>
            <w:p w:rsidR="00662BF7" w:rsidRPr="00735695" w:rsidRDefault="00662BF7" w:rsidP="00662BF7">
              <w:pPr>
                <w:pStyle w:val="Bibliography"/>
                <w:ind w:left="720" w:hanging="720"/>
                <w:rPr>
                  <w:rFonts w:cstheme="minorHAnsi"/>
                  <w:noProof/>
                </w:rPr>
              </w:pPr>
              <w:r w:rsidRPr="00735695">
                <w:rPr>
                  <w:rFonts w:cstheme="minorHAnsi"/>
                  <w:noProof/>
                </w:rPr>
                <w:t xml:space="preserve">Jha, R. (2013, August 8). </w:t>
              </w:r>
              <w:r w:rsidRPr="00735695">
                <w:rPr>
                  <w:rFonts w:cstheme="minorHAnsi"/>
                  <w:i/>
                  <w:iCs/>
                  <w:noProof/>
                </w:rPr>
                <w:t>Cloud services you can trust: Office 365 availability</w:t>
              </w:r>
              <w:r w:rsidRPr="00735695">
                <w:rPr>
                  <w:rFonts w:cstheme="minorHAnsi"/>
                  <w:noProof/>
                </w:rPr>
                <w:t>. Retrieved from Microsoft: https://www.microsoft.com/en-us/microsoft-365/blog/2013/08/08/cloud-services-you-can-trust-office-365-availability/</w:t>
              </w:r>
            </w:p>
            <w:p w:rsidR="00662BF7" w:rsidRPr="00735695" w:rsidRDefault="00662BF7" w:rsidP="00662BF7">
              <w:pPr>
                <w:pStyle w:val="Bibliography"/>
                <w:ind w:left="720" w:hanging="720"/>
                <w:rPr>
                  <w:rFonts w:cstheme="minorHAnsi"/>
                  <w:noProof/>
                </w:rPr>
              </w:pPr>
              <w:r w:rsidRPr="00735695">
                <w:rPr>
                  <w:rFonts w:cstheme="minorHAnsi"/>
                  <w:noProof/>
                </w:rPr>
                <w:t xml:space="preserve">Microsoft. (n.d.). </w:t>
              </w:r>
              <w:r w:rsidRPr="00735695">
                <w:rPr>
                  <w:rFonts w:cstheme="minorHAnsi"/>
                  <w:i/>
                  <w:iCs/>
                  <w:noProof/>
                </w:rPr>
                <w:t>Office 365 E5 (no Teams)</w:t>
              </w:r>
              <w:r w:rsidRPr="00735695">
                <w:rPr>
                  <w:rFonts w:cstheme="minorHAnsi"/>
                  <w:noProof/>
                </w:rPr>
                <w:t>. Retrieved from Microsoft: https://www.microsoft.com/en-us/microsoft-365/enterprise/office-365-e5?activetab=pivot:overviewtab</w:t>
              </w:r>
            </w:p>
            <w:p w:rsidR="00662BF7" w:rsidRPr="00735695" w:rsidRDefault="00662BF7" w:rsidP="00735695">
              <w:pPr>
                <w:rPr>
                  <w:rFonts w:cstheme="minorHAnsi"/>
                </w:rPr>
              </w:pPr>
              <w:r w:rsidRPr="00735695">
                <w:rPr>
                  <w:rFonts w:cstheme="minorHAnsi"/>
                  <w:b/>
                  <w:bCs/>
                  <w:noProof/>
                </w:rPr>
                <w:lastRenderedPageBreak/>
                <w:fldChar w:fldCharType="end"/>
              </w:r>
            </w:p>
          </w:sdtContent>
        </w:sdt>
      </w:sdtContent>
    </w:sdt>
    <w:sectPr w:rsidR="00662BF7" w:rsidRPr="0073569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5695" w:rsidRDefault="00735695" w:rsidP="00735695">
      <w:pPr>
        <w:spacing w:after="0" w:line="240" w:lineRule="auto"/>
      </w:pPr>
      <w:r>
        <w:separator/>
      </w:r>
    </w:p>
  </w:endnote>
  <w:endnote w:type="continuationSeparator" w:id="0">
    <w:p w:rsidR="00735695" w:rsidRDefault="00735695" w:rsidP="007356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5695" w:rsidRDefault="00735695" w:rsidP="00735695">
      <w:pPr>
        <w:spacing w:after="0" w:line="240" w:lineRule="auto"/>
      </w:pPr>
      <w:r>
        <w:separator/>
      </w:r>
    </w:p>
  </w:footnote>
  <w:footnote w:type="continuationSeparator" w:id="0">
    <w:p w:rsidR="00735695" w:rsidRDefault="00735695" w:rsidP="007356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5823608"/>
      <w:docPartObj>
        <w:docPartGallery w:val="Page Numbers (Top of Page)"/>
        <w:docPartUnique/>
      </w:docPartObj>
    </w:sdtPr>
    <w:sdtEndPr>
      <w:rPr>
        <w:noProof/>
      </w:rPr>
    </w:sdtEndPr>
    <w:sdtContent>
      <w:p w:rsidR="00735695" w:rsidRDefault="00735695">
        <w:pPr>
          <w:pStyle w:val="Header"/>
          <w:jc w:val="right"/>
        </w:pPr>
        <w:r>
          <w:fldChar w:fldCharType="begin"/>
        </w:r>
        <w:r>
          <w:instrText xml:space="preserve"> PAGE   \* MERGEFORMAT </w:instrText>
        </w:r>
        <w:r>
          <w:fldChar w:fldCharType="separate"/>
        </w:r>
        <w:r w:rsidR="003636E9">
          <w:rPr>
            <w:noProof/>
          </w:rPr>
          <w:t>4</w:t>
        </w:r>
        <w:r>
          <w:rPr>
            <w:noProof/>
          </w:rPr>
          <w:fldChar w:fldCharType="end"/>
        </w:r>
      </w:p>
    </w:sdtContent>
  </w:sdt>
  <w:p w:rsidR="00735695" w:rsidRDefault="007356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4E8"/>
    <w:rsid w:val="000E04CF"/>
    <w:rsid w:val="001A4499"/>
    <w:rsid w:val="003636E9"/>
    <w:rsid w:val="003B48B7"/>
    <w:rsid w:val="003E1885"/>
    <w:rsid w:val="00520B3D"/>
    <w:rsid w:val="00662BF7"/>
    <w:rsid w:val="00735695"/>
    <w:rsid w:val="00751591"/>
    <w:rsid w:val="00840713"/>
    <w:rsid w:val="00B56CE3"/>
    <w:rsid w:val="00B904E8"/>
    <w:rsid w:val="00CB45DB"/>
    <w:rsid w:val="00DE6401"/>
    <w:rsid w:val="00F53EEC"/>
    <w:rsid w:val="00F6324D"/>
    <w:rsid w:val="00FF6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E57425-B9E7-49A6-9081-9CE75BDC6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62B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6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62BF7"/>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662BF7"/>
  </w:style>
  <w:style w:type="paragraph" w:styleId="Header">
    <w:name w:val="header"/>
    <w:basedOn w:val="Normal"/>
    <w:link w:val="HeaderChar"/>
    <w:uiPriority w:val="99"/>
    <w:unhideWhenUsed/>
    <w:rsid w:val="00735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5695"/>
  </w:style>
  <w:style w:type="paragraph" w:styleId="Footer">
    <w:name w:val="footer"/>
    <w:basedOn w:val="Normal"/>
    <w:link w:val="FooterChar"/>
    <w:uiPriority w:val="99"/>
    <w:unhideWhenUsed/>
    <w:rsid w:val="00735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56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245422">
      <w:bodyDiv w:val="1"/>
      <w:marLeft w:val="0"/>
      <w:marRight w:val="0"/>
      <w:marTop w:val="0"/>
      <w:marBottom w:val="0"/>
      <w:divBdr>
        <w:top w:val="none" w:sz="0" w:space="0" w:color="auto"/>
        <w:left w:val="none" w:sz="0" w:space="0" w:color="auto"/>
        <w:bottom w:val="none" w:sz="0" w:space="0" w:color="auto"/>
        <w:right w:val="none" w:sz="0" w:space="0" w:color="auto"/>
      </w:divBdr>
    </w:div>
    <w:div w:id="317148411">
      <w:bodyDiv w:val="1"/>
      <w:marLeft w:val="0"/>
      <w:marRight w:val="0"/>
      <w:marTop w:val="0"/>
      <w:marBottom w:val="0"/>
      <w:divBdr>
        <w:top w:val="none" w:sz="0" w:space="0" w:color="auto"/>
        <w:left w:val="none" w:sz="0" w:space="0" w:color="auto"/>
        <w:bottom w:val="none" w:sz="0" w:space="0" w:color="auto"/>
        <w:right w:val="none" w:sz="0" w:space="0" w:color="auto"/>
      </w:divBdr>
    </w:div>
    <w:div w:id="337121573">
      <w:bodyDiv w:val="1"/>
      <w:marLeft w:val="0"/>
      <w:marRight w:val="0"/>
      <w:marTop w:val="0"/>
      <w:marBottom w:val="0"/>
      <w:divBdr>
        <w:top w:val="none" w:sz="0" w:space="0" w:color="auto"/>
        <w:left w:val="none" w:sz="0" w:space="0" w:color="auto"/>
        <w:bottom w:val="none" w:sz="0" w:space="0" w:color="auto"/>
        <w:right w:val="none" w:sz="0" w:space="0" w:color="auto"/>
      </w:divBdr>
    </w:div>
    <w:div w:id="398795845">
      <w:bodyDiv w:val="1"/>
      <w:marLeft w:val="0"/>
      <w:marRight w:val="0"/>
      <w:marTop w:val="0"/>
      <w:marBottom w:val="0"/>
      <w:divBdr>
        <w:top w:val="none" w:sz="0" w:space="0" w:color="auto"/>
        <w:left w:val="none" w:sz="0" w:space="0" w:color="auto"/>
        <w:bottom w:val="none" w:sz="0" w:space="0" w:color="auto"/>
        <w:right w:val="none" w:sz="0" w:space="0" w:color="auto"/>
      </w:divBdr>
    </w:div>
    <w:div w:id="609361948">
      <w:bodyDiv w:val="1"/>
      <w:marLeft w:val="0"/>
      <w:marRight w:val="0"/>
      <w:marTop w:val="0"/>
      <w:marBottom w:val="0"/>
      <w:divBdr>
        <w:top w:val="none" w:sz="0" w:space="0" w:color="auto"/>
        <w:left w:val="none" w:sz="0" w:space="0" w:color="auto"/>
        <w:bottom w:val="none" w:sz="0" w:space="0" w:color="auto"/>
        <w:right w:val="none" w:sz="0" w:space="0" w:color="auto"/>
      </w:divBdr>
    </w:div>
    <w:div w:id="687675806">
      <w:bodyDiv w:val="1"/>
      <w:marLeft w:val="0"/>
      <w:marRight w:val="0"/>
      <w:marTop w:val="0"/>
      <w:marBottom w:val="0"/>
      <w:divBdr>
        <w:top w:val="none" w:sz="0" w:space="0" w:color="auto"/>
        <w:left w:val="none" w:sz="0" w:space="0" w:color="auto"/>
        <w:bottom w:val="none" w:sz="0" w:space="0" w:color="auto"/>
        <w:right w:val="none" w:sz="0" w:space="0" w:color="auto"/>
      </w:divBdr>
    </w:div>
    <w:div w:id="772894876">
      <w:bodyDiv w:val="1"/>
      <w:marLeft w:val="0"/>
      <w:marRight w:val="0"/>
      <w:marTop w:val="0"/>
      <w:marBottom w:val="0"/>
      <w:divBdr>
        <w:top w:val="none" w:sz="0" w:space="0" w:color="auto"/>
        <w:left w:val="none" w:sz="0" w:space="0" w:color="auto"/>
        <w:bottom w:val="none" w:sz="0" w:space="0" w:color="auto"/>
        <w:right w:val="none" w:sz="0" w:space="0" w:color="auto"/>
      </w:divBdr>
    </w:div>
    <w:div w:id="1204176373">
      <w:bodyDiv w:val="1"/>
      <w:marLeft w:val="0"/>
      <w:marRight w:val="0"/>
      <w:marTop w:val="0"/>
      <w:marBottom w:val="0"/>
      <w:divBdr>
        <w:top w:val="none" w:sz="0" w:space="0" w:color="auto"/>
        <w:left w:val="none" w:sz="0" w:space="0" w:color="auto"/>
        <w:bottom w:val="none" w:sz="0" w:space="0" w:color="auto"/>
        <w:right w:val="none" w:sz="0" w:space="0" w:color="auto"/>
      </w:divBdr>
    </w:div>
    <w:div w:id="1395473325">
      <w:bodyDiv w:val="1"/>
      <w:marLeft w:val="0"/>
      <w:marRight w:val="0"/>
      <w:marTop w:val="0"/>
      <w:marBottom w:val="0"/>
      <w:divBdr>
        <w:top w:val="none" w:sz="0" w:space="0" w:color="auto"/>
        <w:left w:val="none" w:sz="0" w:space="0" w:color="auto"/>
        <w:bottom w:val="none" w:sz="0" w:space="0" w:color="auto"/>
        <w:right w:val="none" w:sz="0" w:space="0" w:color="auto"/>
      </w:divBdr>
    </w:div>
    <w:div w:id="1412001966">
      <w:bodyDiv w:val="1"/>
      <w:marLeft w:val="0"/>
      <w:marRight w:val="0"/>
      <w:marTop w:val="0"/>
      <w:marBottom w:val="0"/>
      <w:divBdr>
        <w:top w:val="none" w:sz="0" w:space="0" w:color="auto"/>
        <w:left w:val="none" w:sz="0" w:space="0" w:color="auto"/>
        <w:bottom w:val="none" w:sz="0" w:space="0" w:color="auto"/>
        <w:right w:val="none" w:sz="0" w:space="0" w:color="auto"/>
      </w:divBdr>
    </w:div>
    <w:div w:id="1467158852">
      <w:bodyDiv w:val="1"/>
      <w:marLeft w:val="0"/>
      <w:marRight w:val="0"/>
      <w:marTop w:val="0"/>
      <w:marBottom w:val="0"/>
      <w:divBdr>
        <w:top w:val="none" w:sz="0" w:space="0" w:color="auto"/>
        <w:left w:val="none" w:sz="0" w:space="0" w:color="auto"/>
        <w:bottom w:val="none" w:sz="0" w:space="0" w:color="auto"/>
        <w:right w:val="none" w:sz="0" w:space="0" w:color="auto"/>
      </w:divBdr>
    </w:div>
    <w:div w:id="1482697816">
      <w:bodyDiv w:val="1"/>
      <w:marLeft w:val="0"/>
      <w:marRight w:val="0"/>
      <w:marTop w:val="0"/>
      <w:marBottom w:val="0"/>
      <w:divBdr>
        <w:top w:val="none" w:sz="0" w:space="0" w:color="auto"/>
        <w:left w:val="none" w:sz="0" w:space="0" w:color="auto"/>
        <w:bottom w:val="none" w:sz="0" w:space="0" w:color="auto"/>
        <w:right w:val="none" w:sz="0" w:space="0" w:color="auto"/>
      </w:divBdr>
    </w:div>
    <w:div w:id="1532569940">
      <w:bodyDiv w:val="1"/>
      <w:marLeft w:val="0"/>
      <w:marRight w:val="0"/>
      <w:marTop w:val="0"/>
      <w:marBottom w:val="0"/>
      <w:divBdr>
        <w:top w:val="none" w:sz="0" w:space="0" w:color="auto"/>
        <w:left w:val="none" w:sz="0" w:space="0" w:color="auto"/>
        <w:bottom w:val="none" w:sz="0" w:space="0" w:color="auto"/>
        <w:right w:val="none" w:sz="0" w:space="0" w:color="auto"/>
      </w:divBdr>
    </w:div>
    <w:div w:id="1640379402">
      <w:bodyDiv w:val="1"/>
      <w:marLeft w:val="0"/>
      <w:marRight w:val="0"/>
      <w:marTop w:val="0"/>
      <w:marBottom w:val="0"/>
      <w:divBdr>
        <w:top w:val="none" w:sz="0" w:space="0" w:color="auto"/>
        <w:left w:val="none" w:sz="0" w:space="0" w:color="auto"/>
        <w:bottom w:val="none" w:sz="0" w:space="0" w:color="auto"/>
        <w:right w:val="none" w:sz="0" w:space="0" w:color="auto"/>
      </w:divBdr>
    </w:div>
    <w:div w:id="1771313266">
      <w:bodyDiv w:val="1"/>
      <w:marLeft w:val="0"/>
      <w:marRight w:val="0"/>
      <w:marTop w:val="0"/>
      <w:marBottom w:val="0"/>
      <w:divBdr>
        <w:top w:val="none" w:sz="0" w:space="0" w:color="auto"/>
        <w:left w:val="none" w:sz="0" w:space="0" w:color="auto"/>
        <w:bottom w:val="none" w:sz="0" w:space="0" w:color="auto"/>
        <w:right w:val="none" w:sz="0" w:space="0" w:color="auto"/>
      </w:divBdr>
    </w:div>
    <w:div w:id="1808163149">
      <w:bodyDiv w:val="1"/>
      <w:marLeft w:val="0"/>
      <w:marRight w:val="0"/>
      <w:marTop w:val="0"/>
      <w:marBottom w:val="0"/>
      <w:divBdr>
        <w:top w:val="none" w:sz="0" w:space="0" w:color="auto"/>
        <w:left w:val="none" w:sz="0" w:space="0" w:color="auto"/>
        <w:bottom w:val="none" w:sz="0" w:space="0" w:color="auto"/>
        <w:right w:val="none" w:sz="0" w:space="0" w:color="auto"/>
      </w:divBdr>
    </w:div>
    <w:div w:id="1810321805">
      <w:bodyDiv w:val="1"/>
      <w:marLeft w:val="0"/>
      <w:marRight w:val="0"/>
      <w:marTop w:val="0"/>
      <w:marBottom w:val="0"/>
      <w:divBdr>
        <w:top w:val="none" w:sz="0" w:space="0" w:color="auto"/>
        <w:left w:val="none" w:sz="0" w:space="0" w:color="auto"/>
        <w:bottom w:val="none" w:sz="0" w:space="0" w:color="auto"/>
        <w:right w:val="none" w:sz="0" w:space="0" w:color="auto"/>
      </w:divBdr>
    </w:div>
    <w:div w:id="1811097515">
      <w:bodyDiv w:val="1"/>
      <w:marLeft w:val="0"/>
      <w:marRight w:val="0"/>
      <w:marTop w:val="0"/>
      <w:marBottom w:val="0"/>
      <w:divBdr>
        <w:top w:val="none" w:sz="0" w:space="0" w:color="auto"/>
        <w:left w:val="none" w:sz="0" w:space="0" w:color="auto"/>
        <w:bottom w:val="none" w:sz="0" w:space="0" w:color="auto"/>
        <w:right w:val="none" w:sz="0" w:space="0" w:color="auto"/>
      </w:divBdr>
    </w:div>
    <w:div w:id="195397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Mic2</b:Tag>
    <b:SourceType>InternetSite</b:SourceType>
    <b:Guid>{0969C4A5-958B-4BA0-ADB8-5954AD3FD549}</b:Guid>
    <b:Author>
      <b:Author>
        <b:Corporate>Microsoft</b:Corporate>
      </b:Author>
    </b:Author>
    <b:Title>Office 365 E5 (no Teams)</b:Title>
    <b:InternetSiteTitle>Microsoft</b:InternetSiteTitle>
    <b:URL>https://www.microsoft.com/en-us/microsoft-365/enterprise/office-365-e5?activetab=pivot:overviewtab</b:URL>
    <b:RefOrder>1</b:RefOrder>
  </b:Source>
  <b:Source>
    <b:Tag>Raj13</b:Tag>
    <b:SourceType>InternetSite</b:SourceType>
    <b:Guid>{325EDFA1-8CFF-410B-8C84-FE6D1D039117}</b:Guid>
    <b:Author>
      <b:Author>
        <b:NameList>
          <b:Person>
            <b:Last>Jha</b:Last>
            <b:First>Rajesh</b:First>
          </b:Person>
        </b:NameList>
      </b:Author>
    </b:Author>
    <b:Title>Cloud services you can trust: Office 365 availability</b:Title>
    <b:InternetSiteTitle>Microsoft</b:InternetSiteTitle>
    <b:Year>2013</b:Year>
    <b:Month>August</b:Month>
    <b:Day>8</b:Day>
    <b:URL>https://www.microsoft.com/en-us/microsoft-365/blog/2013/08/08/cloud-services-you-can-trust-office-365-availability/</b:URL>
    <b:RefOrder>2</b:RefOrder>
  </b:Source>
  <b:Source>
    <b:Tag>Goo25</b:Tag>
    <b:SourceType>InternetSite</b:SourceType>
    <b:Guid>{32152931-BAA7-4131-9006-C5C9C3D1328C}</b:Guid>
    <b:Author>
      <b:Author>
        <b:Corporate>Google</b:Corporate>
      </b:Author>
    </b:Author>
    <b:Title>Google Workspace Service Level Agreement</b:Title>
    <b:InternetSiteTitle>Google</b:InternetSiteTitle>
    <b:Year>2025</b:Year>
    <b:Month>January</b:Month>
    <b:Day>30</b:Day>
    <b:URL>https://workspace.google.com/terms/sla/#</b:URL>
    <b:RefOrder>6</b:RefOrder>
  </b:Source>
  <b:Source>
    <b:Tag>Goo</b:Tag>
    <b:SourceType>InternetSite</b:SourceType>
    <b:Guid>{3DEE7435-9A0E-41A6-8860-9997ED325977}</b:Guid>
    <b:Author>
      <b:Author>
        <b:Corporate>Google</b:Corporate>
      </b:Author>
    </b:Author>
    <b:Title>Google Workspace</b:Title>
    <b:InternetSiteTitle>Google</b:InternetSiteTitle>
    <b:URL>https://workspace.google.com/pricing.html?source=gafb-enterprise-globalnav-en</b:URL>
    <b:RefOrder>5</b:RefOrder>
  </b:Source>
  <b:Source>
    <b:Tag>Goo1</b:Tag>
    <b:SourceType>InternetSite</b:SourceType>
    <b:Guid>{700BBFE8-EBBE-4898-96A3-DEA1B8C4D8D4}</b:Guid>
    <b:Author>
      <b:Author>
        <b:Corporate>Google</b:Corporate>
      </b:Author>
    </b:Author>
    <b:Title>Gmail sending limits in Google Workspace</b:Title>
    <b:InternetSiteTitle>Google</b:InternetSiteTitle>
    <b:URL>https://support.google.com/a/answer/166852?hl=en&amp;ref_topic=7582322&amp;sjid=12210061287976599873-NA</b:URL>
    <b:RefOrder>4</b:RefOrder>
  </b:Source>
  <b:Source>
    <b:Tag>Goo2</b:Tag>
    <b:SourceType>InternetSite</b:SourceType>
    <b:Guid>{2C650C99-4180-41B8-A47C-9388A7DB0DD2}</b:Guid>
    <b:Author>
      <b:Author>
        <b:Corporate>Google</b:Corporate>
      </b:Author>
    </b:Author>
    <b:Title>Troubleshoot slow performance in Gmail</b:Title>
    <b:InternetSiteTitle>Google</b:InternetSiteTitle>
    <b:URL>https://support.google.com/a/answer/2475607?hl=en&amp;ref_topic=7582322&amp;sjid=12210061287976599873-NA</b:URL>
    <b:RefOrder>3</b:RefOrder>
  </b:Source>
  <b:Source>
    <b:Tag>Ama221</b:Tag>
    <b:SourceType>InternetSite</b:SourceType>
    <b:Guid>{044F0B66-C4C6-4F91-BD1D-4ED60230EACD}</b:Guid>
    <b:Author>
      <b:Author>
        <b:Corporate>Amazon Web Services</b:Corporate>
      </b:Author>
    </b:Author>
    <b:Title>Amazon WorkMail Service Level Agreement</b:Title>
    <b:InternetSiteTitle>Amazon Web Services</b:InternetSiteTitle>
    <b:Year>2022</b:Year>
    <b:Month>May</b:Month>
    <b:Day>6</b:Day>
    <b:URL>https://aws.amazon.com/workmail/amazon-workmail-service-level-agreement/</b:URL>
    <b:RefOrder>9</b:RefOrder>
  </b:Source>
  <b:Source>
    <b:Tag>Ama15</b:Tag>
    <b:SourceType>InternetSite</b:SourceType>
    <b:Guid>{104E8F51-6A28-4538-A39C-2295420148AA}</b:Guid>
    <b:Author>
      <b:Author>
        <b:Corporate>Amazon Web Services</b:Corporate>
      </b:Author>
    </b:Author>
    <b:Title>Amazon WorkMail</b:Title>
    <b:InternetSiteTitle>Amazon Web Services</b:InternetSiteTitle>
    <b:URL>https://aws.amazon.com/workmail/</b:URL>
    <b:RefOrder>7</b:RefOrder>
  </b:Source>
  <b:Source>
    <b:Tag>Ama14</b:Tag>
    <b:SourceType>InternetSite</b:SourceType>
    <b:Guid>{6995CD40-1423-42E4-B70D-F48135773787}</b:Guid>
    <b:Author>
      <b:Author>
        <b:Corporate>Amazon Web Services</b:Corporate>
      </b:Author>
    </b:Author>
    <b:Title>Amazon WorkMail Pricing</b:Title>
    <b:InternetSiteTitle>Amazon Web Services</b:InternetSiteTitle>
    <b:URL>https://aws.amazon.com/workmail/pricing/</b:URL>
    <b:RefOrder>8</b:RefOrder>
  </b:Source>
  <b:Source>
    <b:Tag>Ama16</b:Tag>
    <b:SourceType>InternetSite</b:SourceType>
    <b:Guid>{81C83FA6-41EB-49C1-BD5E-65622FC283ED}</b:Guid>
    <b:Author>
      <b:Author>
        <b:Corporate>Amazon Web Services</b:Corporate>
      </b:Author>
    </b:Author>
    <b:Title>Why Amazon SES?</b:Title>
    <b:InternetSiteTitle>Amazon Web Services</b:InternetSiteTitle>
    <b:URL>https://aws.amazon.com/ses/</b:URL>
    <b:RefOrder>10</b:RefOrder>
  </b:Source>
</b:Sources>
</file>

<file path=customXml/itemProps1.xml><?xml version="1.0" encoding="utf-8"?>
<ds:datastoreItem xmlns:ds="http://schemas.openxmlformats.org/officeDocument/2006/customXml" ds:itemID="{0B1C5F99-1DCD-4180-865F-5DB73BA7C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4</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11</cp:revision>
  <dcterms:created xsi:type="dcterms:W3CDTF">2025-01-30T19:21:00Z</dcterms:created>
  <dcterms:modified xsi:type="dcterms:W3CDTF">2025-01-31T17:20:00Z</dcterms:modified>
</cp:coreProperties>
</file>