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7FE37" w14:textId="77777777" w:rsidR="00D61D0A" w:rsidRPr="00D61D0A" w:rsidRDefault="00D61D0A" w:rsidP="00D61D0A">
      <w:pPr>
        <w:rPr>
          <w:rFonts w:eastAsia="Calibri"/>
        </w:rPr>
      </w:pPr>
    </w:p>
    <w:p w14:paraId="19404D90" w14:textId="77777777" w:rsidR="00D61D0A" w:rsidRPr="00D61D0A" w:rsidRDefault="00D61D0A" w:rsidP="00D61D0A">
      <w:pPr>
        <w:rPr>
          <w:rFonts w:eastAsia="Calibri"/>
        </w:rPr>
      </w:pPr>
    </w:p>
    <w:p w14:paraId="3446FBEB" w14:textId="584B82D1" w:rsidR="00D61D0A" w:rsidRDefault="007B0EAF" w:rsidP="007B0EAF">
      <w:pPr>
        <w:rPr>
          <w:rFonts w:eastAsia="Calibri"/>
        </w:rPr>
      </w:pPr>
      <w:r>
        <w:rPr>
          <w:rFonts w:eastAsia="Calibri"/>
        </w:rPr>
        <w:t xml:space="preserve">  </w:t>
      </w:r>
    </w:p>
    <w:p w14:paraId="2D3AD9E8"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b/>
          <w:bCs/>
        </w:rPr>
        <w:t>Project 5: Apply Critical Thinking</w:t>
      </w:r>
      <w:r>
        <w:rPr>
          <w:rStyle w:val="eop"/>
        </w:rPr>
        <w:t> </w:t>
      </w:r>
    </w:p>
    <w:p w14:paraId="45C661BD"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Pr>
        <w:t> </w:t>
      </w:r>
      <w:r>
        <w:rPr>
          <w:rStyle w:val="eop"/>
        </w:rPr>
        <w:t> </w:t>
      </w:r>
    </w:p>
    <w:p w14:paraId="66A05BEF"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Pr>
        <w:t>Matthew Santiago</w:t>
      </w:r>
      <w:r>
        <w:rPr>
          <w:rStyle w:val="eop"/>
        </w:rPr>
        <w:t> </w:t>
      </w:r>
    </w:p>
    <w:p w14:paraId="30F3DC95"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shd w:val="clear" w:color="auto" w:fill="FFFFFF"/>
        </w:rPr>
        <w:t>University of Maryland Global Campus</w:t>
      </w:r>
      <w:r>
        <w:rPr>
          <w:rStyle w:val="eop"/>
        </w:rPr>
        <w:t> </w:t>
      </w:r>
    </w:p>
    <w:p w14:paraId="1662042B"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shd w:val="clear" w:color="auto" w:fill="FFFFFF"/>
        </w:rPr>
        <w:t>DCL 600T Decisive Thinking, Communicating, and Leading in Technology Fields</w:t>
      </w:r>
      <w:r>
        <w:rPr>
          <w:rStyle w:val="normaltextrun"/>
        </w:rPr>
        <w:t xml:space="preserve"> </w:t>
      </w:r>
      <w:r>
        <w:rPr>
          <w:rStyle w:val="eop"/>
        </w:rPr>
        <w:t> </w:t>
      </w:r>
    </w:p>
    <w:p w14:paraId="49469666"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Pr>
        <w:t>Alicia Peltier</w:t>
      </w:r>
      <w:r>
        <w:rPr>
          <w:rStyle w:val="eop"/>
        </w:rPr>
        <w:t> </w:t>
      </w:r>
    </w:p>
    <w:p w14:paraId="3404AA69" w14:textId="77777777" w:rsidR="00D61D0A" w:rsidRDefault="00D61D0A" w:rsidP="00D61D0A">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shd w:val="clear" w:color="auto" w:fill="FFFFFF"/>
        </w:rPr>
        <w:t>May</w:t>
      </w:r>
      <w:r>
        <w:rPr>
          <w:rStyle w:val="normaltextrun"/>
        </w:rPr>
        <w:t xml:space="preserve"> 28, 2024</w:t>
      </w:r>
      <w:r>
        <w:rPr>
          <w:rStyle w:val="eop"/>
        </w:rPr>
        <w:t> </w:t>
      </w:r>
    </w:p>
    <w:p w14:paraId="7DD3DBC6" w14:textId="77777777" w:rsidR="00D61D0A" w:rsidRPr="00D61D0A" w:rsidRDefault="00D61D0A" w:rsidP="00D61D0A">
      <w:pPr>
        <w:rPr>
          <w:rFonts w:eastAsia="Calibri"/>
        </w:rPr>
      </w:pPr>
    </w:p>
    <w:p w14:paraId="43A33BBB" w14:textId="77777777" w:rsidR="00D61D0A" w:rsidRPr="00D61D0A" w:rsidRDefault="00D61D0A" w:rsidP="00D61D0A">
      <w:pPr>
        <w:rPr>
          <w:rFonts w:eastAsia="Calibri"/>
        </w:rPr>
      </w:pPr>
      <w:r w:rsidRPr="00D61D0A">
        <w:rPr>
          <w:rFonts w:eastAsia="Calibri"/>
        </w:rPr>
        <w:t xml:space="preserve">  </w:t>
      </w:r>
    </w:p>
    <w:p w14:paraId="68375810" w14:textId="77777777" w:rsidR="00D61D0A" w:rsidRPr="00D61D0A" w:rsidRDefault="00D61D0A" w:rsidP="00D61D0A">
      <w:pPr>
        <w:rPr>
          <w:rFonts w:eastAsia="Calibri"/>
        </w:rPr>
      </w:pPr>
    </w:p>
    <w:p w14:paraId="73600593" w14:textId="77777777" w:rsidR="00D61D0A" w:rsidRDefault="00D61D0A" w:rsidP="00D61D0A">
      <w:pPr>
        <w:rPr>
          <w:rFonts w:eastAsia="Calibri"/>
        </w:rPr>
      </w:pPr>
    </w:p>
    <w:p w14:paraId="3FC88D99" w14:textId="77777777" w:rsidR="00D61D0A" w:rsidRDefault="00D61D0A" w:rsidP="00D61D0A">
      <w:pPr>
        <w:rPr>
          <w:rFonts w:eastAsia="Calibri"/>
        </w:rPr>
      </w:pPr>
    </w:p>
    <w:p w14:paraId="401872CC" w14:textId="77777777" w:rsidR="00D61D0A" w:rsidRDefault="00D61D0A" w:rsidP="00D61D0A">
      <w:pPr>
        <w:rPr>
          <w:rFonts w:eastAsia="Calibri"/>
        </w:rPr>
      </w:pPr>
    </w:p>
    <w:p w14:paraId="796E5D0B" w14:textId="77777777" w:rsidR="00D61D0A" w:rsidRDefault="00D61D0A" w:rsidP="00D61D0A">
      <w:pPr>
        <w:rPr>
          <w:rFonts w:eastAsia="Calibri"/>
        </w:rPr>
      </w:pPr>
    </w:p>
    <w:p w14:paraId="58EF5499" w14:textId="77777777" w:rsidR="00D61D0A" w:rsidRDefault="00D61D0A" w:rsidP="00D61D0A">
      <w:pPr>
        <w:ind w:left="0"/>
        <w:rPr>
          <w:rFonts w:eastAsia="Calibri"/>
        </w:rPr>
      </w:pPr>
    </w:p>
    <w:p w14:paraId="53E0D58D" w14:textId="77777777" w:rsidR="007B0EAF" w:rsidRDefault="007B0EAF" w:rsidP="00D61D0A">
      <w:pPr>
        <w:ind w:left="0"/>
        <w:jc w:val="center"/>
        <w:rPr>
          <w:rFonts w:eastAsia="Calibri"/>
          <w:b/>
        </w:rPr>
      </w:pPr>
    </w:p>
    <w:p w14:paraId="76A680B0" w14:textId="45EA9848" w:rsidR="00D61D0A" w:rsidRPr="00D61D0A" w:rsidRDefault="00D61D0A" w:rsidP="00D61D0A">
      <w:pPr>
        <w:ind w:left="0"/>
        <w:jc w:val="center"/>
        <w:rPr>
          <w:rFonts w:eastAsia="Calibri"/>
          <w:b/>
        </w:rPr>
      </w:pPr>
      <w:r w:rsidRPr="00D61D0A">
        <w:rPr>
          <w:rFonts w:eastAsia="Calibri"/>
          <w:b/>
        </w:rPr>
        <w:lastRenderedPageBreak/>
        <w:t>Explanation of the Issue</w:t>
      </w:r>
    </w:p>
    <w:p w14:paraId="4111E081" w14:textId="770785D7" w:rsidR="00D61D0A" w:rsidRPr="00D61D0A" w:rsidRDefault="00D61D0A" w:rsidP="00D61D0A">
      <w:pPr>
        <w:ind w:firstLine="710"/>
        <w:rPr>
          <w:rFonts w:eastAsia="Calibri"/>
        </w:rPr>
      </w:pPr>
      <w:r w:rsidRPr="00D61D0A">
        <w:rPr>
          <w:rFonts w:eastAsia="Calibri"/>
        </w:rPr>
        <w:t xml:space="preserve">Cloud Solutions is a mid-size cloud provider that is currently facing a problem with one of its clients, Green Machine Marketing. Jessica Lopez, a Customer Service Representative received a call about an error message from Green Machine Marketing. Jessica could not fix the error message and then asked the network engineering team for help. Upon investigation of the error message, a former employee named Jim Black had set up the cloud service incorrectly. Because of this incorrectly configured cloud service, not only is the error message present but Green Machine Marketing has paid thousands of dollars more each month for services they </w:t>
      </w:r>
      <w:r>
        <w:rPr>
          <w:rFonts w:eastAsia="Calibri"/>
        </w:rPr>
        <w:t xml:space="preserve">did not use for the past year. </w:t>
      </w:r>
    </w:p>
    <w:p w14:paraId="27575294" w14:textId="4365063D" w:rsidR="00D61D0A" w:rsidRPr="00D61D0A" w:rsidRDefault="00D61D0A" w:rsidP="00D61D0A">
      <w:pPr>
        <w:ind w:firstLine="710"/>
        <w:rPr>
          <w:rFonts w:eastAsia="Calibri"/>
        </w:rPr>
      </w:pPr>
      <w:r w:rsidRPr="00D61D0A">
        <w:rPr>
          <w:rFonts w:eastAsia="Calibri"/>
        </w:rPr>
        <w:t>The situation about the error message and billing issue was told to Ben Smith, who is the network engineering manager. He suggested not telling Green Machine Marketing, because the mistake would mean refunding the overcharged amount. On top of that, fixing the error requires a 30-minute shutdown of the service which would trigger a penalty based on the Service Level Agreement (SLA). As the course of action to fix the problem is being considered, Green Machine Marketing keeps getting error messages and continues t</w:t>
      </w:r>
      <w:r>
        <w:rPr>
          <w:rFonts w:eastAsia="Calibri"/>
        </w:rPr>
        <w:t xml:space="preserve">o contact Jessica for updates. </w:t>
      </w:r>
    </w:p>
    <w:p w14:paraId="32C1BBD4" w14:textId="1720DF8D" w:rsidR="00D61D0A" w:rsidRPr="00D61D0A" w:rsidRDefault="00D61D0A" w:rsidP="00D61D0A">
      <w:pPr>
        <w:rPr>
          <w:rFonts w:eastAsia="Calibri"/>
        </w:rPr>
      </w:pPr>
      <w:r w:rsidRPr="00D61D0A">
        <w:rPr>
          <w:rFonts w:eastAsia="Calibri"/>
        </w:rPr>
        <w:t>Analysis of the Informatio</w:t>
      </w:r>
      <w:r>
        <w:rPr>
          <w:rFonts w:eastAsia="Calibri"/>
        </w:rPr>
        <w:t xml:space="preserve">n </w:t>
      </w:r>
    </w:p>
    <w:p w14:paraId="7C47872A" w14:textId="197C2C1C" w:rsidR="00D61D0A" w:rsidRPr="00D61D0A" w:rsidRDefault="00D61D0A" w:rsidP="00D61D0A">
      <w:pPr>
        <w:ind w:firstLine="710"/>
        <w:rPr>
          <w:rFonts w:eastAsia="Calibri"/>
        </w:rPr>
      </w:pPr>
      <w:r w:rsidRPr="00D61D0A">
        <w:rPr>
          <w:rFonts w:eastAsia="Calibri"/>
        </w:rPr>
        <w:t xml:space="preserve">To understand the issue, we need to look at all the facts given. First, Jim Black incorrectly set up the service which is causing the error message. This incorrect setup is the main problem, leading to a cascade of other issues, to include configured services the client is not using, overbilling from the unused services, and disruption of day-to-day work. Second, Green Machine Marketing has been paying for services they did not request. They have been overcharged several thousand dollars per month over the past year. If Green Machine Marketing </w:t>
      </w:r>
      <w:r w:rsidRPr="00D61D0A">
        <w:rPr>
          <w:rFonts w:eastAsia="Calibri"/>
        </w:rPr>
        <w:lastRenderedPageBreak/>
        <w:t>finds out they have been overcharged for a long time it could hurt their trust in Cloud Solutions. Third, Ben Smith is trying to cover up the issue by not informing Green Machine Marketing of the issues. This is because the overcharged amount is going to be big and not informing can save Cloud Solutions from refunding the money. Due to this, Ben has introduced an ethical concern which could impact the reputation of Cloud Solutions. Fourth, a 30 min shutdown of service is needed to fix the configuration error. This will lead to a penalty for Cloud Solutions because of the SLA with Green Machine Marketing. This is a necessary step to fully fix the error and stop</w:t>
      </w:r>
      <w:r>
        <w:rPr>
          <w:rFonts w:eastAsia="Calibri"/>
        </w:rPr>
        <w:t xml:space="preserve"> the overcharging of services. </w:t>
      </w:r>
    </w:p>
    <w:p w14:paraId="681715A2" w14:textId="0E165CCC" w:rsidR="00D61D0A" w:rsidRPr="00D61D0A" w:rsidRDefault="00D61D0A" w:rsidP="00D61D0A">
      <w:pPr>
        <w:jc w:val="center"/>
        <w:rPr>
          <w:rFonts w:eastAsia="Calibri"/>
          <w:b/>
        </w:rPr>
      </w:pPr>
      <w:r w:rsidRPr="00D61D0A">
        <w:rPr>
          <w:rFonts w:eastAsia="Calibri"/>
          <w:b/>
        </w:rPr>
        <w:t>Consideration of Alternative Viewpoin</w:t>
      </w:r>
      <w:r w:rsidRPr="00D61D0A">
        <w:rPr>
          <w:rFonts w:eastAsia="Calibri"/>
          <w:b/>
        </w:rPr>
        <w:t>ts, Conclusions, and Solutions</w:t>
      </w:r>
    </w:p>
    <w:p w14:paraId="23F61035" w14:textId="77777777" w:rsidR="00D61D0A" w:rsidRDefault="00D61D0A" w:rsidP="00D61D0A">
      <w:pPr>
        <w:ind w:firstLine="710"/>
        <w:rPr>
          <w:rFonts w:eastAsia="Calibri"/>
        </w:rPr>
      </w:pPr>
      <w:r w:rsidRPr="00D61D0A">
        <w:rPr>
          <w:rFonts w:eastAsia="Calibri"/>
        </w:rPr>
        <w:t xml:space="preserve">To fix the different issues that came from the initial error message, we need to look at and consider the different viewpoints, conclusions, and solutions. Doing this will provide a balanced solution that will be fair to all. The error is not the concern, because the solution is known. Currently, the actual issue is an ethical problem, brought on by Ben Smith, the network engineering manager. The ethical problem is disclosing the misconfiguration and overbilling to Green Machine Marketing or following Ben’s recommendation of not telling anyone of the issue. </w:t>
      </w:r>
    </w:p>
    <w:p w14:paraId="6D09FA6B" w14:textId="08AE5B6D" w:rsidR="00D61D0A" w:rsidRPr="00D61D0A" w:rsidRDefault="00D61D0A" w:rsidP="00D61D0A">
      <w:pPr>
        <w:ind w:firstLine="710"/>
        <w:rPr>
          <w:rFonts w:eastAsia="Calibri"/>
        </w:rPr>
      </w:pPr>
      <w:r w:rsidRPr="00D61D0A">
        <w:rPr>
          <w:rFonts w:eastAsia="Calibri"/>
        </w:rPr>
        <w:t>Option 1, fully disclose by being transparent and honest with Green Machine Marketing. By choosing this option, Cloud Solutions will inform Green Machine Marketing about the misconfiguration, issuing a refund for the overcharged account, and quickly correct the configuration error. If chosen, this option will lead to a higher trust with Green Machine Marketing but will have a significant financial impact on Cloud Solutions. The financial impact will be refunding the overcharged amount plus the SLA penalty fee from the 30 min downtime to</w:t>
      </w:r>
      <w:r>
        <w:rPr>
          <w:rFonts w:eastAsia="Calibri"/>
        </w:rPr>
        <w:t xml:space="preserve"> fix the configuration error.  </w:t>
      </w:r>
    </w:p>
    <w:p w14:paraId="4070E6A8" w14:textId="19599020" w:rsidR="00D61D0A" w:rsidRPr="00D61D0A" w:rsidRDefault="00D61D0A" w:rsidP="00D61D0A">
      <w:pPr>
        <w:ind w:firstLine="710"/>
        <w:rPr>
          <w:rFonts w:eastAsia="Calibri"/>
        </w:rPr>
      </w:pPr>
      <w:r w:rsidRPr="00D61D0A">
        <w:rPr>
          <w:rFonts w:eastAsia="Calibri"/>
        </w:rPr>
        <w:lastRenderedPageBreak/>
        <w:t>Option 2, partially disclose some information to Green Machine Marketing. By choosing this option, Cloud Solutions will inform Green Machine Marketing about the misconfiguration and partially inform them about the overbilling. Because of the semi-transparent discloser to Green Machine Marketing the network team can coordinate with Green Machine Marketing on a plan to correct the misconfiguration. This could include scheduling a fix during the night or non-work hours to help keep day-to-day operations running. The coordination will fix the error and partial revealing of overbilling will save Cloud Solutions from full repayment but could lead to a</w:t>
      </w:r>
      <w:r>
        <w:rPr>
          <w:rFonts w:eastAsia="Calibri"/>
        </w:rPr>
        <w:t xml:space="preserve"> damaged reputation and trust. </w:t>
      </w:r>
    </w:p>
    <w:p w14:paraId="26C2BE4D" w14:textId="038FB626" w:rsidR="00D61D0A" w:rsidRPr="00D61D0A" w:rsidRDefault="00D61D0A" w:rsidP="00D61D0A">
      <w:pPr>
        <w:ind w:firstLine="710"/>
        <w:rPr>
          <w:rFonts w:eastAsia="Calibri"/>
        </w:rPr>
      </w:pPr>
      <w:r w:rsidRPr="00D61D0A">
        <w:rPr>
          <w:rFonts w:eastAsia="Calibri"/>
        </w:rPr>
        <w:t xml:space="preserve">Option 3, follow Ben Smith’s advice and do not mention the problems to anyone. Going with Ben’s idea will keep Cloud Solutions from losing money and avoiding the SLA penalty. However, this course of action has a high level of risk with it and if Green Machine Marketing ever finds out it could severely hurt the trust and business relationship between the two companies. Hiding the problem will not fix the issue of the error or the procedures to keep that misconfiguration and overbilling from happening again. </w:t>
      </w:r>
    </w:p>
    <w:p w14:paraId="06889D87" w14:textId="7BF149D0" w:rsidR="00D61D0A" w:rsidRPr="00D61D0A" w:rsidRDefault="00D61D0A" w:rsidP="00D61D0A">
      <w:pPr>
        <w:ind w:firstLine="710"/>
        <w:rPr>
          <w:rFonts w:eastAsia="Calibri"/>
        </w:rPr>
      </w:pPr>
      <w:r w:rsidRPr="00D61D0A">
        <w:rPr>
          <w:rFonts w:eastAsia="Calibri"/>
        </w:rPr>
        <w:t xml:space="preserve">The best option is option 2, partial disclosure. This course of action would inform Green Machine Marketing about the misconfiguration, offer a partial refund, and fix the error during non-work hours. This option helps Cloud Solutions to remain transparent while working with the customer to fix the error </w:t>
      </w:r>
      <w:r>
        <w:rPr>
          <w:rFonts w:eastAsia="Calibri"/>
        </w:rPr>
        <w:t xml:space="preserve">and keep the customer’s trust. </w:t>
      </w:r>
    </w:p>
    <w:p w14:paraId="779AB1E0" w14:textId="2947ABDE" w:rsidR="00D61D0A" w:rsidRPr="00D61D0A" w:rsidRDefault="00D61D0A" w:rsidP="00D61D0A">
      <w:pPr>
        <w:jc w:val="center"/>
        <w:rPr>
          <w:rFonts w:eastAsia="Calibri"/>
          <w:b/>
        </w:rPr>
      </w:pPr>
      <w:r w:rsidRPr="00D61D0A">
        <w:rPr>
          <w:rFonts w:eastAsia="Calibri"/>
          <w:b/>
        </w:rPr>
        <w:t>C</w:t>
      </w:r>
      <w:r w:rsidRPr="00D61D0A">
        <w:rPr>
          <w:rFonts w:eastAsia="Calibri"/>
          <w:b/>
        </w:rPr>
        <w:t>onclusions and Recommendations</w:t>
      </w:r>
    </w:p>
    <w:p w14:paraId="10B88550" w14:textId="64348776" w:rsidR="00D61D0A" w:rsidRPr="00D61D0A" w:rsidRDefault="00D61D0A" w:rsidP="00D61D0A">
      <w:pPr>
        <w:ind w:firstLine="710"/>
        <w:rPr>
          <w:rFonts w:eastAsia="Calibri"/>
        </w:rPr>
      </w:pPr>
      <w:r w:rsidRPr="00D61D0A">
        <w:rPr>
          <w:rFonts w:eastAsia="Calibri"/>
        </w:rPr>
        <w:t xml:space="preserve">To handle this situation ethically, I recommend we use option 2, partial discloser. We should inform Green Machine Marketing about the misconfiguration and partially reveal overbilling. Keeping Cloud Solutions transparent is necessary to keep and maintain trust with </w:t>
      </w:r>
      <w:r w:rsidRPr="00D61D0A">
        <w:rPr>
          <w:rFonts w:eastAsia="Calibri"/>
        </w:rPr>
        <w:lastRenderedPageBreak/>
        <w:t>Green Machine Marketing. With the overbilling, we should offer a partial refund for the overcharges, this will show we are committed to our customers and put them first. After that, the network team should reach out to Green Machine Marketing to coordinate a correction plan to fix the misconfiguration. The correction plan should be coordinated so it is done during non-working hours for Green Machine Ma</w:t>
      </w:r>
      <w:bookmarkStart w:id="0" w:name="_GoBack"/>
      <w:bookmarkEnd w:id="0"/>
      <w:r w:rsidRPr="00D61D0A">
        <w:rPr>
          <w:rFonts w:eastAsia="Calibri"/>
        </w:rPr>
        <w:t xml:space="preserve">rketing to minimize disruptions to their business. This step could help us avoid the SLA penalty. Once the issue is fixed, we should start conducting configuration audits to help prevent issues like this from happening in the future. If we follow these recommendations, we will be able to fix this issue, prevent similar issues in the future, and maintain trust </w:t>
      </w:r>
      <w:r>
        <w:rPr>
          <w:rFonts w:eastAsia="Calibri"/>
        </w:rPr>
        <w:t xml:space="preserve">with Green Machine Marketing.  </w:t>
      </w:r>
    </w:p>
    <w:p w14:paraId="11DEFCF9" w14:textId="77777777" w:rsidR="00D61D0A" w:rsidRPr="00D61D0A" w:rsidRDefault="00D61D0A" w:rsidP="00D61D0A">
      <w:pPr>
        <w:ind w:firstLine="710"/>
        <w:rPr>
          <w:rFonts w:eastAsia="Calibri"/>
        </w:rPr>
      </w:pPr>
      <w:r w:rsidRPr="00D61D0A">
        <w:rPr>
          <w:rFonts w:eastAsia="Calibri"/>
        </w:rPr>
        <w:t xml:space="preserve">In conclusion, Green Machine Marketing was facing an error due to a former employee's misconfiguration of their cloud service. This misconfiguration caused an error message and overbilling. The ethical problem was to either disclose this problem to the client or hide it as suggested by my supervisor. Full disclosure is the most ethical option, but the significant financial impact makes it impractical. Hiding the issue avoids the financial cost but risks destroying trust if discovered. That is why partial disclosure is the best option because it balances the financial issue, fixing the error and staying trustworthy. </w:t>
      </w:r>
    </w:p>
    <w:p w14:paraId="329B84B2" w14:textId="77777777" w:rsidR="00D61D0A" w:rsidRPr="00D61D0A" w:rsidRDefault="00D61D0A" w:rsidP="00D61D0A">
      <w:pPr>
        <w:rPr>
          <w:rFonts w:eastAsia="Calibri"/>
        </w:rPr>
      </w:pPr>
    </w:p>
    <w:p w14:paraId="6F6FB29D" w14:textId="2C7F0B0F" w:rsidR="00E44170" w:rsidRPr="00D61D0A" w:rsidRDefault="00E44170" w:rsidP="00D61D0A">
      <w:pPr>
        <w:rPr>
          <w:rFonts w:eastAsia="Calibri"/>
        </w:rPr>
      </w:pPr>
    </w:p>
    <w:sectPr w:rsidR="00E44170" w:rsidRPr="00D61D0A">
      <w:headerReference w:type="even" r:id="rId9"/>
      <w:headerReference w:type="default" r:id="rId10"/>
      <w:footerReference w:type="default" r:id="rId11"/>
      <w:headerReference w:type="first" r:id="rId12"/>
      <w:footerReference w:type="first" r:id="rId13"/>
      <w:pgSz w:w="12240" w:h="15840"/>
      <w:pgMar w:top="1440" w:right="1440" w:bottom="1440" w:left="1440" w:header="725"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6C822" w14:textId="77777777" w:rsidR="00934AA3" w:rsidRDefault="000E6637">
      <w:pPr>
        <w:spacing w:after="0" w:line="240" w:lineRule="auto"/>
      </w:pPr>
      <w:r>
        <w:separator/>
      </w:r>
    </w:p>
  </w:endnote>
  <w:endnote w:type="continuationSeparator" w:id="0">
    <w:p w14:paraId="2A0A46EE" w14:textId="77777777" w:rsidR="00934AA3" w:rsidRDefault="000E6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D6626" w14:textId="77777777" w:rsidR="00CF753E" w:rsidRDefault="00CF753E">
    <w:pPr>
      <w:pBdr>
        <w:top w:val="nil"/>
        <w:left w:val="nil"/>
        <w:bottom w:val="nil"/>
        <w:right w:val="nil"/>
        <w:between w:val="nil"/>
      </w:pBdr>
      <w:tabs>
        <w:tab w:val="center" w:pos="4680"/>
        <w:tab w:val="right" w:pos="9360"/>
      </w:tabs>
      <w:spacing w:after="0" w:line="240" w:lineRule="auto"/>
      <w:ind w:left="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A843B7" w14:textId="77777777" w:rsidR="00CF753E" w:rsidRDefault="00CF753E">
    <w:pPr>
      <w:widowControl w:val="0"/>
      <w:pBdr>
        <w:top w:val="nil"/>
        <w:left w:val="nil"/>
        <w:bottom w:val="nil"/>
        <w:right w:val="nil"/>
        <w:between w:val="nil"/>
      </w:pBdr>
      <w:spacing w:after="0" w:line="276" w:lineRule="auto"/>
      <w:ind w:left="0"/>
      <w:rPr>
        <w:color w:val="000000"/>
      </w:rPr>
    </w:pPr>
  </w:p>
  <w:tbl>
    <w:tblPr>
      <w:tblStyle w:val="a"/>
      <w:tblW w:w="9360" w:type="dxa"/>
      <w:tblLayout w:type="fixed"/>
      <w:tblLook w:val="0600" w:firstRow="0" w:lastRow="0" w:firstColumn="0" w:lastColumn="0" w:noHBand="1" w:noVBand="1"/>
    </w:tblPr>
    <w:tblGrid>
      <w:gridCol w:w="3120"/>
      <w:gridCol w:w="3120"/>
      <w:gridCol w:w="3120"/>
    </w:tblGrid>
    <w:tr w:rsidR="00CF753E" w14:paraId="3909CBC1" w14:textId="77777777">
      <w:tc>
        <w:tcPr>
          <w:tcW w:w="3120" w:type="dxa"/>
        </w:tcPr>
        <w:p w14:paraId="3E3AA82F" w14:textId="77777777" w:rsidR="00CF753E" w:rsidRDefault="00CF753E">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B52F1B5" w14:textId="77777777" w:rsidR="00CF753E" w:rsidRDefault="00CF753E">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680F9667" w14:textId="77777777" w:rsidR="00CF753E" w:rsidRDefault="00CF753E">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7DA78E4" w14:textId="77777777" w:rsidR="00CF753E" w:rsidRDefault="00CF753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4DF7D" w14:textId="77777777" w:rsidR="00934AA3" w:rsidRDefault="000E6637">
      <w:pPr>
        <w:spacing w:after="0" w:line="240" w:lineRule="auto"/>
      </w:pPr>
      <w:r>
        <w:separator/>
      </w:r>
    </w:p>
  </w:footnote>
  <w:footnote w:type="continuationSeparator" w:id="0">
    <w:p w14:paraId="1738BAAD" w14:textId="77777777" w:rsidR="00934AA3" w:rsidRDefault="000E6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8426D" w14:textId="77777777" w:rsidR="00CF753E" w:rsidRDefault="000E6637">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r>
    <w:r>
      <w:fldChar w:fldCharType="begin"/>
    </w:r>
    <w:r>
      <w:instrText>PAGE</w:instrTex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4DFE2" w14:textId="701C93EC" w:rsidR="00CF753E" w:rsidRDefault="000E6637">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r>
    <w:r>
      <w:fldChar w:fldCharType="begin"/>
    </w:r>
    <w:r>
      <w:instrText>PAGE</w:instrText>
    </w:r>
    <w:r>
      <w:fldChar w:fldCharType="separate"/>
    </w:r>
    <w:r w:rsidR="007B0EAF">
      <w:rPr>
        <w:noProof/>
      </w:rPr>
      <w:t>2</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E2E3C" w14:textId="0A3EC64D" w:rsidR="00CF753E" w:rsidRDefault="000E6637">
    <w:pPr>
      <w:spacing w:after="0" w:line="259" w:lineRule="auto"/>
      <w:ind w:left="0"/>
      <w:jc w:val="right"/>
      <w:rPr>
        <w:rFonts w:ascii="Calibri" w:eastAsia="Calibri" w:hAnsi="Calibri" w:cs="Calibri"/>
      </w:rPr>
    </w:pPr>
    <w:r>
      <w:tab/>
    </w:r>
    <w:r>
      <w:tab/>
    </w:r>
    <w:r>
      <w:tab/>
    </w:r>
    <w:r>
      <w:tab/>
    </w:r>
    <w:r>
      <w:tab/>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7B0EAF">
      <w:rPr>
        <w:rFonts w:ascii="Calibri" w:eastAsia="Calibri" w:hAnsi="Calibri" w:cs="Calibri"/>
        <w:noProof/>
      </w:rPr>
      <w:t>1</w:t>
    </w:r>
    <w:r>
      <w:rPr>
        <w:rFonts w:ascii="Calibri" w:eastAsia="Calibri" w:hAnsi="Calibri" w:cs="Calibri"/>
      </w:rPr>
      <w:fldChar w:fldCharType="end"/>
    </w:r>
  </w:p>
  <w:p w14:paraId="79607CC6" w14:textId="77777777" w:rsidR="00CF753E" w:rsidRDefault="000E6637">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446AB1"/>
    <w:multiLevelType w:val="hybridMultilevel"/>
    <w:tmpl w:val="CF4E6FC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53E"/>
    <w:rsid w:val="00014AC2"/>
    <w:rsid w:val="00036E43"/>
    <w:rsid w:val="0006718B"/>
    <w:rsid w:val="000E6637"/>
    <w:rsid w:val="00110E68"/>
    <w:rsid w:val="00135B72"/>
    <w:rsid w:val="001F40B3"/>
    <w:rsid w:val="002015D9"/>
    <w:rsid w:val="00204F94"/>
    <w:rsid w:val="0022035E"/>
    <w:rsid w:val="00230BC4"/>
    <w:rsid w:val="002526B9"/>
    <w:rsid w:val="00263AD7"/>
    <w:rsid w:val="002925AC"/>
    <w:rsid w:val="002A40AD"/>
    <w:rsid w:val="002D5AE6"/>
    <w:rsid w:val="00316763"/>
    <w:rsid w:val="0035639D"/>
    <w:rsid w:val="0035737D"/>
    <w:rsid w:val="00375DE7"/>
    <w:rsid w:val="003C2673"/>
    <w:rsid w:val="003D0F8B"/>
    <w:rsid w:val="003F65C4"/>
    <w:rsid w:val="00463CD2"/>
    <w:rsid w:val="004C6E81"/>
    <w:rsid w:val="004E1A32"/>
    <w:rsid w:val="0052334C"/>
    <w:rsid w:val="0052483B"/>
    <w:rsid w:val="00552D39"/>
    <w:rsid w:val="005C7AE5"/>
    <w:rsid w:val="005F21E1"/>
    <w:rsid w:val="00632F59"/>
    <w:rsid w:val="00653401"/>
    <w:rsid w:val="00685A20"/>
    <w:rsid w:val="006F1C90"/>
    <w:rsid w:val="007416A7"/>
    <w:rsid w:val="00756F5A"/>
    <w:rsid w:val="00765414"/>
    <w:rsid w:val="007962DB"/>
    <w:rsid w:val="007B0EAF"/>
    <w:rsid w:val="007B5247"/>
    <w:rsid w:val="007C37E4"/>
    <w:rsid w:val="0081687E"/>
    <w:rsid w:val="00831C9C"/>
    <w:rsid w:val="00846F6E"/>
    <w:rsid w:val="008850EB"/>
    <w:rsid w:val="008D6698"/>
    <w:rsid w:val="0090405B"/>
    <w:rsid w:val="00917DBB"/>
    <w:rsid w:val="00934AA3"/>
    <w:rsid w:val="009A2513"/>
    <w:rsid w:val="009A2720"/>
    <w:rsid w:val="009C63A5"/>
    <w:rsid w:val="009F31A6"/>
    <w:rsid w:val="00A36B25"/>
    <w:rsid w:val="00AA07C9"/>
    <w:rsid w:val="00AC07ED"/>
    <w:rsid w:val="00AC35D5"/>
    <w:rsid w:val="00AC5238"/>
    <w:rsid w:val="00B01AD5"/>
    <w:rsid w:val="00B450B4"/>
    <w:rsid w:val="00B871DC"/>
    <w:rsid w:val="00BA62FC"/>
    <w:rsid w:val="00BC02FB"/>
    <w:rsid w:val="00CC1B8E"/>
    <w:rsid w:val="00CF753E"/>
    <w:rsid w:val="00D12017"/>
    <w:rsid w:val="00D425BF"/>
    <w:rsid w:val="00D54D05"/>
    <w:rsid w:val="00D61D0A"/>
    <w:rsid w:val="00D86080"/>
    <w:rsid w:val="00DB60B9"/>
    <w:rsid w:val="00DD620E"/>
    <w:rsid w:val="00DF604D"/>
    <w:rsid w:val="00E00D76"/>
    <w:rsid w:val="00E26A64"/>
    <w:rsid w:val="00E41C93"/>
    <w:rsid w:val="00E44170"/>
    <w:rsid w:val="00E45BE0"/>
    <w:rsid w:val="00E66ED2"/>
    <w:rsid w:val="00E975DD"/>
    <w:rsid w:val="00EA28AF"/>
    <w:rsid w:val="00EF1E4F"/>
    <w:rsid w:val="00F068F7"/>
    <w:rsid w:val="00F2467E"/>
    <w:rsid w:val="00F4063B"/>
    <w:rsid w:val="00F601BD"/>
    <w:rsid w:val="00FB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C8E5"/>
  <w15:docId w15:val="{32AEA8F8-750B-4899-AA46-694A14D7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2" w:line="477" w:lineRule="auto"/>
        <w:ind w:left="1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447" w:line="259" w:lineRule="auto"/>
      <w:ind w:left="559" w:hanging="559"/>
      <w:jc w:val="center"/>
      <w:outlineLvl w:val="0"/>
    </w:pPr>
    <w:rPr>
      <w:b/>
      <w:color w:val="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D40A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A94"/>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4B4955"/>
    <w:rPr>
      <w:color w:val="0000FF" w:themeColor="hyperlink"/>
      <w:u w:val="single"/>
    </w:rPr>
  </w:style>
  <w:style w:type="character" w:customStyle="1" w:styleId="UnresolvedMention">
    <w:name w:val="Unresolved Mention"/>
    <w:basedOn w:val="DefaultParagraphFont"/>
    <w:uiPriority w:val="99"/>
    <w:semiHidden/>
    <w:unhideWhenUsed/>
    <w:rsid w:val="004B4955"/>
    <w:rPr>
      <w:color w:val="605E5C"/>
      <w:shd w:val="clear" w:color="auto" w:fill="E1DFDD"/>
    </w:rPr>
  </w:style>
  <w:style w:type="character" w:styleId="FollowedHyperlink">
    <w:name w:val="FollowedHyperlink"/>
    <w:basedOn w:val="DefaultParagraphFont"/>
    <w:uiPriority w:val="99"/>
    <w:semiHidden/>
    <w:unhideWhenUsed/>
    <w:rsid w:val="00D1676F"/>
    <w:rPr>
      <w:color w:val="800080"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33E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E6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33E63"/>
    <w:rPr>
      <w:b/>
      <w:bCs/>
    </w:rPr>
  </w:style>
  <w:style w:type="character" w:customStyle="1" w:styleId="CommentSubjectChar">
    <w:name w:val="Comment Subject Char"/>
    <w:basedOn w:val="CommentTextChar"/>
    <w:link w:val="CommentSubject"/>
    <w:uiPriority w:val="99"/>
    <w:semiHidden/>
    <w:rsid w:val="00533E63"/>
    <w:rPr>
      <w:b/>
      <w:bCs/>
      <w:sz w:val="20"/>
      <w:szCs w:val="20"/>
    </w:rPr>
  </w:style>
  <w:style w:type="character" w:customStyle="1" w:styleId="Heading1Char">
    <w:name w:val="Heading 1 Char"/>
    <w:basedOn w:val="DefaultParagraphFont"/>
    <w:link w:val="Heading1"/>
    <w:uiPriority w:val="9"/>
    <w:rsid w:val="00064870"/>
    <w:rPr>
      <w:b/>
      <w:color w:val="000000"/>
    </w:rPr>
  </w:style>
  <w:style w:type="paragraph" w:styleId="Bibliography">
    <w:name w:val="Bibliography"/>
    <w:basedOn w:val="Normal"/>
    <w:next w:val="Normal"/>
    <w:uiPriority w:val="37"/>
    <w:unhideWhenUsed/>
    <w:rsid w:val="00064870"/>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2526B9"/>
    <w:pPr>
      <w:ind w:left="720"/>
      <w:contextualSpacing/>
    </w:pPr>
  </w:style>
  <w:style w:type="paragraph" w:customStyle="1" w:styleId="paragraph">
    <w:name w:val="paragraph"/>
    <w:basedOn w:val="Normal"/>
    <w:rsid w:val="00D61D0A"/>
    <w:pPr>
      <w:spacing w:before="100" w:beforeAutospacing="1" w:after="100" w:afterAutospacing="1" w:line="240" w:lineRule="auto"/>
      <w:ind w:left="0"/>
    </w:pPr>
  </w:style>
  <w:style w:type="character" w:customStyle="1" w:styleId="normaltextrun">
    <w:name w:val="normaltextrun"/>
    <w:basedOn w:val="DefaultParagraphFont"/>
    <w:rsid w:val="00D61D0A"/>
  </w:style>
  <w:style w:type="character" w:customStyle="1" w:styleId="eop">
    <w:name w:val="eop"/>
    <w:basedOn w:val="DefaultParagraphFont"/>
    <w:rsid w:val="00D61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88654">
      <w:bodyDiv w:val="1"/>
      <w:marLeft w:val="0"/>
      <w:marRight w:val="0"/>
      <w:marTop w:val="0"/>
      <w:marBottom w:val="0"/>
      <w:divBdr>
        <w:top w:val="none" w:sz="0" w:space="0" w:color="auto"/>
        <w:left w:val="none" w:sz="0" w:space="0" w:color="auto"/>
        <w:bottom w:val="none" w:sz="0" w:space="0" w:color="auto"/>
        <w:right w:val="none" w:sz="0" w:space="0" w:color="auto"/>
      </w:divBdr>
    </w:div>
    <w:div w:id="41635044">
      <w:bodyDiv w:val="1"/>
      <w:marLeft w:val="0"/>
      <w:marRight w:val="0"/>
      <w:marTop w:val="0"/>
      <w:marBottom w:val="0"/>
      <w:divBdr>
        <w:top w:val="none" w:sz="0" w:space="0" w:color="auto"/>
        <w:left w:val="none" w:sz="0" w:space="0" w:color="auto"/>
        <w:bottom w:val="none" w:sz="0" w:space="0" w:color="auto"/>
        <w:right w:val="none" w:sz="0" w:space="0" w:color="auto"/>
      </w:divBdr>
    </w:div>
    <w:div w:id="75127986">
      <w:bodyDiv w:val="1"/>
      <w:marLeft w:val="0"/>
      <w:marRight w:val="0"/>
      <w:marTop w:val="0"/>
      <w:marBottom w:val="0"/>
      <w:divBdr>
        <w:top w:val="none" w:sz="0" w:space="0" w:color="auto"/>
        <w:left w:val="none" w:sz="0" w:space="0" w:color="auto"/>
        <w:bottom w:val="none" w:sz="0" w:space="0" w:color="auto"/>
        <w:right w:val="none" w:sz="0" w:space="0" w:color="auto"/>
      </w:divBdr>
    </w:div>
    <w:div w:id="91324261">
      <w:bodyDiv w:val="1"/>
      <w:marLeft w:val="0"/>
      <w:marRight w:val="0"/>
      <w:marTop w:val="0"/>
      <w:marBottom w:val="0"/>
      <w:divBdr>
        <w:top w:val="none" w:sz="0" w:space="0" w:color="auto"/>
        <w:left w:val="none" w:sz="0" w:space="0" w:color="auto"/>
        <w:bottom w:val="none" w:sz="0" w:space="0" w:color="auto"/>
        <w:right w:val="none" w:sz="0" w:space="0" w:color="auto"/>
      </w:divBdr>
    </w:div>
    <w:div w:id="182133080">
      <w:bodyDiv w:val="1"/>
      <w:marLeft w:val="0"/>
      <w:marRight w:val="0"/>
      <w:marTop w:val="0"/>
      <w:marBottom w:val="0"/>
      <w:divBdr>
        <w:top w:val="none" w:sz="0" w:space="0" w:color="auto"/>
        <w:left w:val="none" w:sz="0" w:space="0" w:color="auto"/>
        <w:bottom w:val="none" w:sz="0" w:space="0" w:color="auto"/>
        <w:right w:val="none" w:sz="0" w:space="0" w:color="auto"/>
      </w:divBdr>
    </w:div>
    <w:div w:id="191889727">
      <w:bodyDiv w:val="1"/>
      <w:marLeft w:val="0"/>
      <w:marRight w:val="0"/>
      <w:marTop w:val="0"/>
      <w:marBottom w:val="0"/>
      <w:divBdr>
        <w:top w:val="none" w:sz="0" w:space="0" w:color="auto"/>
        <w:left w:val="none" w:sz="0" w:space="0" w:color="auto"/>
        <w:bottom w:val="none" w:sz="0" w:space="0" w:color="auto"/>
        <w:right w:val="none" w:sz="0" w:space="0" w:color="auto"/>
      </w:divBdr>
      <w:divsChild>
        <w:div w:id="430275251">
          <w:marLeft w:val="0"/>
          <w:marRight w:val="0"/>
          <w:marTop w:val="0"/>
          <w:marBottom w:val="0"/>
          <w:divBdr>
            <w:top w:val="none" w:sz="0" w:space="0" w:color="auto"/>
            <w:left w:val="none" w:sz="0" w:space="0" w:color="auto"/>
            <w:bottom w:val="none" w:sz="0" w:space="0" w:color="auto"/>
            <w:right w:val="none" w:sz="0" w:space="0" w:color="auto"/>
          </w:divBdr>
        </w:div>
        <w:div w:id="1492988685">
          <w:marLeft w:val="0"/>
          <w:marRight w:val="0"/>
          <w:marTop w:val="0"/>
          <w:marBottom w:val="0"/>
          <w:divBdr>
            <w:top w:val="none" w:sz="0" w:space="0" w:color="auto"/>
            <w:left w:val="none" w:sz="0" w:space="0" w:color="auto"/>
            <w:bottom w:val="none" w:sz="0" w:space="0" w:color="auto"/>
            <w:right w:val="none" w:sz="0" w:space="0" w:color="auto"/>
          </w:divBdr>
        </w:div>
        <w:div w:id="433943992">
          <w:marLeft w:val="0"/>
          <w:marRight w:val="0"/>
          <w:marTop w:val="0"/>
          <w:marBottom w:val="0"/>
          <w:divBdr>
            <w:top w:val="none" w:sz="0" w:space="0" w:color="auto"/>
            <w:left w:val="none" w:sz="0" w:space="0" w:color="auto"/>
            <w:bottom w:val="none" w:sz="0" w:space="0" w:color="auto"/>
            <w:right w:val="none" w:sz="0" w:space="0" w:color="auto"/>
          </w:divBdr>
        </w:div>
        <w:div w:id="782958609">
          <w:marLeft w:val="0"/>
          <w:marRight w:val="0"/>
          <w:marTop w:val="0"/>
          <w:marBottom w:val="0"/>
          <w:divBdr>
            <w:top w:val="none" w:sz="0" w:space="0" w:color="auto"/>
            <w:left w:val="none" w:sz="0" w:space="0" w:color="auto"/>
            <w:bottom w:val="none" w:sz="0" w:space="0" w:color="auto"/>
            <w:right w:val="none" w:sz="0" w:space="0" w:color="auto"/>
          </w:divBdr>
        </w:div>
        <w:div w:id="610162995">
          <w:marLeft w:val="0"/>
          <w:marRight w:val="0"/>
          <w:marTop w:val="0"/>
          <w:marBottom w:val="0"/>
          <w:divBdr>
            <w:top w:val="none" w:sz="0" w:space="0" w:color="auto"/>
            <w:left w:val="none" w:sz="0" w:space="0" w:color="auto"/>
            <w:bottom w:val="none" w:sz="0" w:space="0" w:color="auto"/>
            <w:right w:val="none" w:sz="0" w:space="0" w:color="auto"/>
          </w:divBdr>
        </w:div>
        <w:div w:id="195047400">
          <w:marLeft w:val="0"/>
          <w:marRight w:val="0"/>
          <w:marTop w:val="0"/>
          <w:marBottom w:val="0"/>
          <w:divBdr>
            <w:top w:val="none" w:sz="0" w:space="0" w:color="auto"/>
            <w:left w:val="none" w:sz="0" w:space="0" w:color="auto"/>
            <w:bottom w:val="none" w:sz="0" w:space="0" w:color="auto"/>
            <w:right w:val="none" w:sz="0" w:space="0" w:color="auto"/>
          </w:divBdr>
        </w:div>
        <w:div w:id="1899782688">
          <w:marLeft w:val="0"/>
          <w:marRight w:val="0"/>
          <w:marTop w:val="0"/>
          <w:marBottom w:val="0"/>
          <w:divBdr>
            <w:top w:val="none" w:sz="0" w:space="0" w:color="auto"/>
            <w:left w:val="none" w:sz="0" w:space="0" w:color="auto"/>
            <w:bottom w:val="none" w:sz="0" w:space="0" w:color="auto"/>
            <w:right w:val="none" w:sz="0" w:space="0" w:color="auto"/>
          </w:divBdr>
        </w:div>
      </w:divsChild>
    </w:div>
    <w:div w:id="214440005">
      <w:bodyDiv w:val="1"/>
      <w:marLeft w:val="0"/>
      <w:marRight w:val="0"/>
      <w:marTop w:val="0"/>
      <w:marBottom w:val="0"/>
      <w:divBdr>
        <w:top w:val="none" w:sz="0" w:space="0" w:color="auto"/>
        <w:left w:val="none" w:sz="0" w:space="0" w:color="auto"/>
        <w:bottom w:val="none" w:sz="0" w:space="0" w:color="auto"/>
        <w:right w:val="none" w:sz="0" w:space="0" w:color="auto"/>
      </w:divBdr>
    </w:div>
    <w:div w:id="239290469">
      <w:bodyDiv w:val="1"/>
      <w:marLeft w:val="0"/>
      <w:marRight w:val="0"/>
      <w:marTop w:val="0"/>
      <w:marBottom w:val="0"/>
      <w:divBdr>
        <w:top w:val="none" w:sz="0" w:space="0" w:color="auto"/>
        <w:left w:val="none" w:sz="0" w:space="0" w:color="auto"/>
        <w:bottom w:val="none" w:sz="0" w:space="0" w:color="auto"/>
        <w:right w:val="none" w:sz="0" w:space="0" w:color="auto"/>
      </w:divBdr>
    </w:div>
    <w:div w:id="302391244">
      <w:bodyDiv w:val="1"/>
      <w:marLeft w:val="0"/>
      <w:marRight w:val="0"/>
      <w:marTop w:val="0"/>
      <w:marBottom w:val="0"/>
      <w:divBdr>
        <w:top w:val="none" w:sz="0" w:space="0" w:color="auto"/>
        <w:left w:val="none" w:sz="0" w:space="0" w:color="auto"/>
        <w:bottom w:val="none" w:sz="0" w:space="0" w:color="auto"/>
        <w:right w:val="none" w:sz="0" w:space="0" w:color="auto"/>
      </w:divBdr>
    </w:div>
    <w:div w:id="352848510">
      <w:bodyDiv w:val="1"/>
      <w:marLeft w:val="0"/>
      <w:marRight w:val="0"/>
      <w:marTop w:val="0"/>
      <w:marBottom w:val="0"/>
      <w:divBdr>
        <w:top w:val="none" w:sz="0" w:space="0" w:color="auto"/>
        <w:left w:val="none" w:sz="0" w:space="0" w:color="auto"/>
        <w:bottom w:val="none" w:sz="0" w:space="0" w:color="auto"/>
        <w:right w:val="none" w:sz="0" w:space="0" w:color="auto"/>
      </w:divBdr>
    </w:div>
    <w:div w:id="400762859">
      <w:bodyDiv w:val="1"/>
      <w:marLeft w:val="0"/>
      <w:marRight w:val="0"/>
      <w:marTop w:val="0"/>
      <w:marBottom w:val="0"/>
      <w:divBdr>
        <w:top w:val="none" w:sz="0" w:space="0" w:color="auto"/>
        <w:left w:val="none" w:sz="0" w:space="0" w:color="auto"/>
        <w:bottom w:val="none" w:sz="0" w:space="0" w:color="auto"/>
        <w:right w:val="none" w:sz="0" w:space="0" w:color="auto"/>
      </w:divBdr>
    </w:div>
    <w:div w:id="420685923">
      <w:bodyDiv w:val="1"/>
      <w:marLeft w:val="0"/>
      <w:marRight w:val="0"/>
      <w:marTop w:val="0"/>
      <w:marBottom w:val="0"/>
      <w:divBdr>
        <w:top w:val="none" w:sz="0" w:space="0" w:color="auto"/>
        <w:left w:val="none" w:sz="0" w:space="0" w:color="auto"/>
        <w:bottom w:val="none" w:sz="0" w:space="0" w:color="auto"/>
        <w:right w:val="none" w:sz="0" w:space="0" w:color="auto"/>
      </w:divBdr>
    </w:div>
    <w:div w:id="432212415">
      <w:bodyDiv w:val="1"/>
      <w:marLeft w:val="0"/>
      <w:marRight w:val="0"/>
      <w:marTop w:val="0"/>
      <w:marBottom w:val="0"/>
      <w:divBdr>
        <w:top w:val="none" w:sz="0" w:space="0" w:color="auto"/>
        <w:left w:val="none" w:sz="0" w:space="0" w:color="auto"/>
        <w:bottom w:val="none" w:sz="0" w:space="0" w:color="auto"/>
        <w:right w:val="none" w:sz="0" w:space="0" w:color="auto"/>
      </w:divBdr>
    </w:div>
    <w:div w:id="465467830">
      <w:bodyDiv w:val="1"/>
      <w:marLeft w:val="0"/>
      <w:marRight w:val="0"/>
      <w:marTop w:val="0"/>
      <w:marBottom w:val="0"/>
      <w:divBdr>
        <w:top w:val="none" w:sz="0" w:space="0" w:color="auto"/>
        <w:left w:val="none" w:sz="0" w:space="0" w:color="auto"/>
        <w:bottom w:val="none" w:sz="0" w:space="0" w:color="auto"/>
        <w:right w:val="none" w:sz="0" w:space="0" w:color="auto"/>
      </w:divBdr>
    </w:div>
    <w:div w:id="501942222">
      <w:bodyDiv w:val="1"/>
      <w:marLeft w:val="0"/>
      <w:marRight w:val="0"/>
      <w:marTop w:val="0"/>
      <w:marBottom w:val="0"/>
      <w:divBdr>
        <w:top w:val="none" w:sz="0" w:space="0" w:color="auto"/>
        <w:left w:val="none" w:sz="0" w:space="0" w:color="auto"/>
        <w:bottom w:val="none" w:sz="0" w:space="0" w:color="auto"/>
        <w:right w:val="none" w:sz="0" w:space="0" w:color="auto"/>
      </w:divBdr>
    </w:div>
    <w:div w:id="529027047">
      <w:bodyDiv w:val="1"/>
      <w:marLeft w:val="0"/>
      <w:marRight w:val="0"/>
      <w:marTop w:val="0"/>
      <w:marBottom w:val="0"/>
      <w:divBdr>
        <w:top w:val="none" w:sz="0" w:space="0" w:color="auto"/>
        <w:left w:val="none" w:sz="0" w:space="0" w:color="auto"/>
        <w:bottom w:val="none" w:sz="0" w:space="0" w:color="auto"/>
        <w:right w:val="none" w:sz="0" w:space="0" w:color="auto"/>
      </w:divBdr>
    </w:div>
    <w:div w:id="554704481">
      <w:bodyDiv w:val="1"/>
      <w:marLeft w:val="0"/>
      <w:marRight w:val="0"/>
      <w:marTop w:val="0"/>
      <w:marBottom w:val="0"/>
      <w:divBdr>
        <w:top w:val="none" w:sz="0" w:space="0" w:color="auto"/>
        <w:left w:val="none" w:sz="0" w:space="0" w:color="auto"/>
        <w:bottom w:val="none" w:sz="0" w:space="0" w:color="auto"/>
        <w:right w:val="none" w:sz="0" w:space="0" w:color="auto"/>
      </w:divBdr>
    </w:div>
    <w:div w:id="579021533">
      <w:bodyDiv w:val="1"/>
      <w:marLeft w:val="0"/>
      <w:marRight w:val="0"/>
      <w:marTop w:val="0"/>
      <w:marBottom w:val="0"/>
      <w:divBdr>
        <w:top w:val="none" w:sz="0" w:space="0" w:color="auto"/>
        <w:left w:val="none" w:sz="0" w:space="0" w:color="auto"/>
        <w:bottom w:val="none" w:sz="0" w:space="0" w:color="auto"/>
        <w:right w:val="none" w:sz="0" w:space="0" w:color="auto"/>
      </w:divBdr>
      <w:divsChild>
        <w:div w:id="1230000102">
          <w:marLeft w:val="0"/>
          <w:marRight w:val="0"/>
          <w:marTop w:val="0"/>
          <w:marBottom w:val="0"/>
          <w:divBdr>
            <w:top w:val="none" w:sz="0" w:space="0" w:color="auto"/>
            <w:left w:val="none" w:sz="0" w:space="0" w:color="auto"/>
            <w:bottom w:val="none" w:sz="0" w:space="0" w:color="auto"/>
            <w:right w:val="none" w:sz="0" w:space="0" w:color="auto"/>
          </w:divBdr>
        </w:div>
        <w:div w:id="1302344467">
          <w:marLeft w:val="0"/>
          <w:marRight w:val="0"/>
          <w:marTop w:val="0"/>
          <w:marBottom w:val="0"/>
          <w:divBdr>
            <w:top w:val="none" w:sz="0" w:space="0" w:color="auto"/>
            <w:left w:val="none" w:sz="0" w:space="0" w:color="auto"/>
            <w:bottom w:val="none" w:sz="0" w:space="0" w:color="auto"/>
            <w:right w:val="none" w:sz="0" w:space="0" w:color="auto"/>
          </w:divBdr>
        </w:div>
        <w:div w:id="2052722844">
          <w:marLeft w:val="0"/>
          <w:marRight w:val="0"/>
          <w:marTop w:val="0"/>
          <w:marBottom w:val="0"/>
          <w:divBdr>
            <w:top w:val="none" w:sz="0" w:space="0" w:color="auto"/>
            <w:left w:val="none" w:sz="0" w:space="0" w:color="auto"/>
            <w:bottom w:val="none" w:sz="0" w:space="0" w:color="auto"/>
            <w:right w:val="none" w:sz="0" w:space="0" w:color="auto"/>
          </w:divBdr>
        </w:div>
        <w:div w:id="1217426000">
          <w:marLeft w:val="0"/>
          <w:marRight w:val="0"/>
          <w:marTop w:val="0"/>
          <w:marBottom w:val="0"/>
          <w:divBdr>
            <w:top w:val="none" w:sz="0" w:space="0" w:color="auto"/>
            <w:left w:val="none" w:sz="0" w:space="0" w:color="auto"/>
            <w:bottom w:val="none" w:sz="0" w:space="0" w:color="auto"/>
            <w:right w:val="none" w:sz="0" w:space="0" w:color="auto"/>
          </w:divBdr>
        </w:div>
        <w:div w:id="505629857">
          <w:marLeft w:val="0"/>
          <w:marRight w:val="0"/>
          <w:marTop w:val="0"/>
          <w:marBottom w:val="0"/>
          <w:divBdr>
            <w:top w:val="none" w:sz="0" w:space="0" w:color="auto"/>
            <w:left w:val="none" w:sz="0" w:space="0" w:color="auto"/>
            <w:bottom w:val="none" w:sz="0" w:space="0" w:color="auto"/>
            <w:right w:val="none" w:sz="0" w:space="0" w:color="auto"/>
          </w:divBdr>
        </w:div>
        <w:div w:id="1786537028">
          <w:marLeft w:val="0"/>
          <w:marRight w:val="0"/>
          <w:marTop w:val="0"/>
          <w:marBottom w:val="0"/>
          <w:divBdr>
            <w:top w:val="none" w:sz="0" w:space="0" w:color="auto"/>
            <w:left w:val="none" w:sz="0" w:space="0" w:color="auto"/>
            <w:bottom w:val="none" w:sz="0" w:space="0" w:color="auto"/>
            <w:right w:val="none" w:sz="0" w:space="0" w:color="auto"/>
          </w:divBdr>
        </w:div>
        <w:div w:id="631516825">
          <w:marLeft w:val="0"/>
          <w:marRight w:val="0"/>
          <w:marTop w:val="0"/>
          <w:marBottom w:val="0"/>
          <w:divBdr>
            <w:top w:val="none" w:sz="0" w:space="0" w:color="auto"/>
            <w:left w:val="none" w:sz="0" w:space="0" w:color="auto"/>
            <w:bottom w:val="none" w:sz="0" w:space="0" w:color="auto"/>
            <w:right w:val="none" w:sz="0" w:space="0" w:color="auto"/>
          </w:divBdr>
        </w:div>
        <w:div w:id="722220439">
          <w:marLeft w:val="0"/>
          <w:marRight w:val="0"/>
          <w:marTop w:val="0"/>
          <w:marBottom w:val="0"/>
          <w:divBdr>
            <w:top w:val="none" w:sz="0" w:space="0" w:color="auto"/>
            <w:left w:val="none" w:sz="0" w:space="0" w:color="auto"/>
            <w:bottom w:val="none" w:sz="0" w:space="0" w:color="auto"/>
            <w:right w:val="none" w:sz="0" w:space="0" w:color="auto"/>
          </w:divBdr>
        </w:div>
        <w:div w:id="2099209233">
          <w:marLeft w:val="0"/>
          <w:marRight w:val="0"/>
          <w:marTop w:val="0"/>
          <w:marBottom w:val="0"/>
          <w:divBdr>
            <w:top w:val="none" w:sz="0" w:space="0" w:color="auto"/>
            <w:left w:val="none" w:sz="0" w:space="0" w:color="auto"/>
            <w:bottom w:val="none" w:sz="0" w:space="0" w:color="auto"/>
            <w:right w:val="none" w:sz="0" w:space="0" w:color="auto"/>
          </w:divBdr>
        </w:div>
        <w:div w:id="25914991">
          <w:marLeft w:val="0"/>
          <w:marRight w:val="0"/>
          <w:marTop w:val="0"/>
          <w:marBottom w:val="0"/>
          <w:divBdr>
            <w:top w:val="none" w:sz="0" w:space="0" w:color="auto"/>
            <w:left w:val="none" w:sz="0" w:space="0" w:color="auto"/>
            <w:bottom w:val="none" w:sz="0" w:space="0" w:color="auto"/>
            <w:right w:val="none" w:sz="0" w:space="0" w:color="auto"/>
          </w:divBdr>
        </w:div>
        <w:div w:id="800002952">
          <w:marLeft w:val="0"/>
          <w:marRight w:val="0"/>
          <w:marTop w:val="0"/>
          <w:marBottom w:val="0"/>
          <w:divBdr>
            <w:top w:val="none" w:sz="0" w:space="0" w:color="auto"/>
            <w:left w:val="none" w:sz="0" w:space="0" w:color="auto"/>
            <w:bottom w:val="none" w:sz="0" w:space="0" w:color="auto"/>
            <w:right w:val="none" w:sz="0" w:space="0" w:color="auto"/>
          </w:divBdr>
        </w:div>
        <w:div w:id="1184906154">
          <w:marLeft w:val="0"/>
          <w:marRight w:val="0"/>
          <w:marTop w:val="0"/>
          <w:marBottom w:val="0"/>
          <w:divBdr>
            <w:top w:val="none" w:sz="0" w:space="0" w:color="auto"/>
            <w:left w:val="none" w:sz="0" w:space="0" w:color="auto"/>
            <w:bottom w:val="none" w:sz="0" w:space="0" w:color="auto"/>
            <w:right w:val="none" w:sz="0" w:space="0" w:color="auto"/>
          </w:divBdr>
        </w:div>
        <w:div w:id="75367070">
          <w:marLeft w:val="0"/>
          <w:marRight w:val="0"/>
          <w:marTop w:val="0"/>
          <w:marBottom w:val="0"/>
          <w:divBdr>
            <w:top w:val="none" w:sz="0" w:space="0" w:color="auto"/>
            <w:left w:val="none" w:sz="0" w:space="0" w:color="auto"/>
            <w:bottom w:val="none" w:sz="0" w:space="0" w:color="auto"/>
            <w:right w:val="none" w:sz="0" w:space="0" w:color="auto"/>
          </w:divBdr>
        </w:div>
        <w:div w:id="2116553624">
          <w:marLeft w:val="0"/>
          <w:marRight w:val="0"/>
          <w:marTop w:val="0"/>
          <w:marBottom w:val="0"/>
          <w:divBdr>
            <w:top w:val="none" w:sz="0" w:space="0" w:color="auto"/>
            <w:left w:val="none" w:sz="0" w:space="0" w:color="auto"/>
            <w:bottom w:val="none" w:sz="0" w:space="0" w:color="auto"/>
            <w:right w:val="none" w:sz="0" w:space="0" w:color="auto"/>
          </w:divBdr>
        </w:div>
        <w:div w:id="1230727439">
          <w:marLeft w:val="0"/>
          <w:marRight w:val="0"/>
          <w:marTop w:val="0"/>
          <w:marBottom w:val="0"/>
          <w:divBdr>
            <w:top w:val="none" w:sz="0" w:space="0" w:color="auto"/>
            <w:left w:val="none" w:sz="0" w:space="0" w:color="auto"/>
            <w:bottom w:val="none" w:sz="0" w:space="0" w:color="auto"/>
            <w:right w:val="none" w:sz="0" w:space="0" w:color="auto"/>
          </w:divBdr>
        </w:div>
        <w:div w:id="441337470">
          <w:marLeft w:val="0"/>
          <w:marRight w:val="0"/>
          <w:marTop w:val="0"/>
          <w:marBottom w:val="0"/>
          <w:divBdr>
            <w:top w:val="none" w:sz="0" w:space="0" w:color="auto"/>
            <w:left w:val="none" w:sz="0" w:space="0" w:color="auto"/>
            <w:bottom w:val="none" w:sz="0" w:space="0" w:color="auto"/>
            <w:right w:val="none" w:sz="0" w:space="0" w:color="auto"/>
          </w:divBdr>
        </w:div>
        <w:div w:id="2064594945">
          <w:marLeft w:val="0"/>
          <w:marRight w:val="0"/>
          <w:marTop w:val="0"/>
          <w:marBottom w:val="0"/>
          <w:divBdr>
            <w:top w:val="none" w:sz="0" w:space="0" w:color="auto"/>
            <w:left w:val="none" w:sz="0" w:space="0" w:color="auto"/>
            <w:bottom w:val="none" w:sz="0" w:space="0" w:color="auto"/>
            <w:right w:val="none" w:sz="0" w:space="0" w:color="auto"/>
          </w:divBdr>
        </w:div>
        <w:div w:id="448283782">
          <w:marLeft w:val="0"/>
          <w:marRight w:val="0"/>
          <w:marTop w:val="0"/>
          <w:marBottom w:val="0"/>
          <w:divBdr>
            <w:top w:val="none" w:sz="0" w:space="0" w:color="auto"/>
            <w:left w:val="none" w:sz="0" w:space="0" w:color="auto"/>
            <w:bottom w:val="none" w:sz="0" w:space="0" w:color="auto"/>
            <w:right w:val="none" w:sz="0" w:space="0" w:color="auto"/>
          </w:divBdr>
        </w:div>
        <w:div w:id="1661883832">
          <w:marLeft w:val="0"/>
          <w:marRight w:val="0"/>
          <w:marTop w:val="0"/>
          <w:marBottom w:val="0"/>
          <w:divBdr>
            <w:top w:val="none" w:sz="0" w:space="0" w:color="auto"/>
            <w:left w:val="none" w:sz="0" w:space="0" w:color="auto"/>
            <w:bottom w:val="none" w:sz="0" w:space="0" w:color="auto"/>
            <w:right w:val="none" w:sz="0" w:space="0" w:color="auto"/>
          </w:divBdr>
        </w:div>
        <w:div w:id="600140234">
          <w:marLeft w:val="0"/>
          <w:marRight w:val="0"/>
          <w:marTop w:val="0"/>
          <w:marBottom w:val="0"/>
          <w:divBdr>
            <w:top w:val="none" w:sz="0" w:space="0" w:color="auto"/>
            <w:left w:val="none" w:sz="0" w:space="0" w:color="auto"/>
            <w:bottom w:val="none" w:sz="0" w:space="0" w:color="auto"/>
            <w:right w:val="none" w:sz="0" w:space="0" w:color="auto"/>
          </w:divBdr>
        </w:div>
        <w:div w:id="140274237">
          <w:marLeft w:val="0"/>
          <w:marRight w:val="0"/>
          <w:marTop w:val="0"/>
          <w:marBottom w:val="0"/>
          <w:divBdr>
            <w:top w:val="none" w:sz="0" w:space="0" w:color="auto"/>
            <w:left w:val="none" w:sz="0" w:space="0" w:color="auto"/>
            <w:bottom w:val="none" w:sz="0" w:space="0" w:color="auto"/>
            <w:right w:val="none" w:sz="0" w:space="0" w:color="auto"/>
          </w:divBdr>
        </w:div>
        <w:div w:id="1256942767">
          <w:marLeft w:val="0"/>
          <w:marRight w:val="0"/>
          <w:marTop w:val="0"/>
          <w:marBottom w:val="0"/>
          <w:divBdr>
            <w:top w:val="none" w:sz="0" w:space="0" w:color="auto"/>
            <w:left w:val="none" w:sz="0" w:space="0" w:color="auto"/>
            <w:bottom w:val="none" w:sz="0" w:space="0" w:color="auto"/>
            <w:right w:val="none" w:sz="0" w:space="0" w:color="auto"/>
          </w:divBdr>
        </w:div>
        <w:div w:id="589891082">
          <w:marLeft w:val="0"/>
          <w:marRight w:val="0"/>
          <w:marTop w:val="0"/>
          <w:marBottom w:val="0"/>
          <w:divBdr>
            <w:top w:val="none" w:sz="0" w:space="0" w:color="auto"/>
            <w:left w:val="none" w:sz="0" w:space="0" w:color="auto"/>
            <w:bottom w:val="none" w:sz="0" w:space="0" w:color="auto"/>
            <w:right w:val="none" w:sz="0" w:space="0" w:color="auto"/>
          </w:divBdr>
        </w:div>
        <w:div w:id="792291631">
          <w:marLeft w:val="0"/>
          <w:marRight w:val="0"/>
          <w:marTop w:val="0"/>
          <w:marBottom w:val="0"/>
          <w:divBdr>
            <w:top w:val="none" w:sz="0" w:space="0" w:color="auto"/>
            <w:left w:val="none" w:sz="0" w:space="0" w:color="auto"/>
            <w:bottom w:val="none" w:sz="0" w:space="0" w:color="auto"/>
            <w:right w:val="none" w:sz="0" w:space="0" w:color="auto"/>
          </w:divBdr>
        </w:div>
        <w:div w:id="1161658052">
          <w:marLeft w:val="0"/>
          <w:marRight w:val="0"/>
          <w:marTop w:val="0"/>
          <w:marBottom w:val="0"/>
          <w:divBdr>
            <w:top w:val="none" w:sz="0" w:space="0" w:color="auto"/>
            <w:left w:val="none" w:sz="0" w:space="0" w:color="auto"/>
            <w:bottom w:val="none" w:sz="0" w:space="0" w:color="auto"/>
            <w:right w:val="none" w:sz="0" w:space="0" w:color="auto"/>
          </w:divBdr>
        </w:div>
        <w:div w:id="1540165885">
          <w:marLeft w:val="0"/>
          <w:marRight w:val="0"/>
          <w:marTop w:val="0"/>
          <w:marBottom w:val="0"/>
          <w:divBdr>
            <w:top w:val="none" w:sz="0" w:space="0" w:color="auto"/>
            <w:left w:val="none" w:sz="0" w:space="0" w:color="auto"/>
            <w:bottom w:val="none" w:sz="0" w:space="0" w:color="auto"/>
            <w:right w:val="none" w:sz="0" w:space="0" w:color="auto"/>
          </w:divBdr>
        </w:div>
        <w:div w:id="1218399891">
          <w:marLeft w:val="0"/>
          <w:marRight w:val="0"/>
          <w:marTop w:val="0"/>
          <w:marBottom w:val="0"/>
          <w:divBdr>
            <w:top w:val="none" w:sz="0" w:space="0" w:color="auto"/>
            <w:left w:val="none" w:sz="0" w:space="0" w:color="auto"/>
            <w:bottom w:val="none" w:sz="0" w:space="0" w:color="auto"/>
            <w:right w:val="none" w:sz="0" w:space="0" w:color="auto"/>
          </w:divBdr>
        </w:div>
        <w:div w:id="2116246073">
          <w:marLeft w:val="0"/>
          <w:marRight w:val="0"/>
          <w:marTop w:val="0"/>
          <w:marBottom w:val="0"/>
          <w:divBdr>
            <w:top w:val="none" w:sz="0" w:space="0" w:color="auto"/>
            <w:left w:val="none" w:sz="0" w:space="0" w:color="auto"/>
            <w:bottom w:val="none" w:sz="0" w:space="0" w:color="auto"/>
            <w:right w:val="none" w:sz="0" w:space="0" w:color="auto"/>
          </w:divBdr>
        </w:div>
        <w:div w:id="1494569090">
          <w:marLeft w:val="0"/>
          <w:marRight w:val="0"/>
          <w:marTop w:val="0"/>
          <w:marBottom w:val="0"/>
          <w:divBdr>
            <w:top w:val="none" w:sz="0" w:space="0" w:color="auto"/>
            <w:left w:val="none" w:sz="0" w:space="0" w:color="auto"/>
            <w:bottom w:val="none" w:sz="0" w:space="0" w:color="auto"/>
            <w:right w:val="none" w:sz="0" w:space="0" w:color="auto"/>
          </w:divBdr>
        </w:div>
        <w:div w:id="548035380">
          <w:marLeft w:val="0"/>
          <w:marRight w:val="0"/>
          <w:marTop w:val="0"/>
          <w:marBottom w:val="0"/>
          <w:divBdr>
            <w:top w:val="none" w:sz="0" w:space="0" w:color="auto"/>
            <w:left w:val="none" w:sz="0" w:space="0" w:color="auto"/>
            <w:bottom w:val="none" w:sz="0" w:space="0" w:color="auto"/>
            <w:right w:val="none" w:sz="0" w:space="0" w:color="auto"/>
          </w:divBdr>
        </w:div>
        <w:div w:id="1891573488">
          <w:marLeft w:val="0"/>
          <w:marRight w:val="0"/>
          <w:marTop w:val="0"/>
          <w:marBottom w:val="0"/>
          <w:divBdr>
            <w:top w:val="none" w:sz="0" w:space="0" w:color="auto"/>
            <w:left w:val="none" w:sz="0" w:space="0" w:color="auto"/>
            <w:bottom w:val="none" w:sz="0" w:space="0" w:color="auto"/>
            <w:right w:val="none" w:sz="0" w:space="0" w:color="auto"/>
          </w:divBdr>
        </w:div>
        <w:div w:id="1676032658">
          <w:marLeft w:val="0"/>
          <w:marRight w:val="0"/>
          <w:marTop w:val="0"/>
          <w:marBottom w:val="0"/>
          <w:divBdr>
            <w:top w:val="none" w:sz="0" w:space="0" w:color="auto"/>
            <w:left w:val="none" w:sz="0" w:space="0" w:color="auto"/>
            <w:bottom w:val="none" w:sz="0" w:space="0" w:color="auto"/>
            <w:right w:val="none" w:sz="0" w:space="0" w:color="auto"/>
          </w:divBdr>
        </w:div>
        <w:div w:id="22441204">
          <w:marLeft w:val="0"/>
          <w:marRight w:val="0"/>
          <w:marTop w:val="0"/>
          <w:marBottom w:val="0"/>
          <w:divBdr>
            <w:top w:val="none" w:sz="0" w:space="0" w:color="auto"/>
            <w:left w:val="none" w:sz="0" w:space="0" w:color="auto"/>
            <w:bottom w:val="none" w:sz="0" w:space="0" w:color="auto"/>
            <w:right w:val="none" w:sz="0" w:space="0" w:color="auto"/>
          </w:divBdr>
        </w:div>
        <w:div w:id="1702969845">
          <w:marLeft w:val="0"/>
          <w:marRight w:val="0"/>
          <w:marTop w:val="0"/>
          <w:marBottom w:val="0"/>
          <w:divBdr>
            <w:top w:val="none" w:sz="0" w:space="0" w:color="auto"/>
            <w:left w:val="none" w:sz="0" w:space="0" w:color="auto"/>
            <w:bottom w:val="none" w:sz="0" w:space="0" w:color="auto"/>
            <w:right w:val="none" w:sz="0" w:space="0" w:color="auto"/>
          </w:divBdr>
        </w:div>
        <w:div w:id="2010449270">
          <w:marLeft w:val="0"/>
          <w:marRight w:val="0"/>
          <w:marTop w:val="0"/>
          <w:marBottom w:val="0"/>
          <w:divBdr>
            <w:top w:val="none" w:sz="0" w:space="0" w:color="auto"/>
            <w:left w:val="none" w:sz="0" w:space="0" w:color="auto"/>
            <w:bottom w:val="none" w:sz="0" w:space="0" w:color="auto"/>
            <w:right w:val="none" w:sz="0" w:space="0" w:color="auto"/>
          </w:divBdr>
        </w:div>
        <w:div w:id="204222295">
          <w:marLeft w:val="0"/>
          <w:marRight w:val="0"/>
          <w:marTop w:val="0"/>
          <w:marBottom w:val="0"/>
          <w:divBdr>
            <w:top w:val="none" w:sz="0" w:space="0" w:color="auto"/>
            <w:left w:val="none" w:sz="0" w:space="0" w:color="auto"/>
            <w:bottom w:val="none" w:sz="0" w:space="0" w:color="auto"/>
            <w:right w:val="none" w:sz="0" w:space="0" w:color="auto"/>
          </w:divBdr>
        </w:div>
        <w:div w:id="799761869">
          <w:marLeft w:val="0"/>
          <w:marRight w:val="0"/>
          <w:marTop w:val="0"/>
          <w:marBottom w:val="0"/>
          <w:divBdr>
            <w:top w:val="none" w:sz="0" w:space="0" w:color="auto"/>
            <w:left w:val="none" w:sz="0" w:space="0" w:color="auto"/>
            <w:bottom w:val="none" w:sz="0" w:space="0" w:color="auto"/>
            <w:right w:val="none" w:sz="0" w:space="0" w:color="auto"/>
          </w:divBdr>
        </w:div>
        <w:div w:id="50274121">
          <w:marLeft w:val="0"/>
          <w:marRight w:val="0"/>
          <w:marTop w:val="0"/>
          <w:marBottom w:val="0"/>
          <w:divBdr>
            <w:top w:val="none" w:sz="0" w:space="0" w:color="auto"/>
            <w:left w:val="none" w:sz="0" w:space="0" w:color="auto"/>
            <w:bottom w:val="none" w:sz="0" w:space="0" w:color="auto"/>
            <w:right w:val="none" w:sz="0" w:space="0" w:color="auto"/>
          </w:divBdr>
        </w:div>
        <w:div w:id="1379475430">
          <w:marLeft w:val="0"/>
          <w:marRight w:val="0"/>
          <w:marTop w:val="0"/>
          <w:marBottom w:val="0"/>
          <w:divBdr>
            <w:top w:val="none" w:sz="0" w:space="0" w:color="auto"/>
            <w:left w:val="none" w:sz="0" w:space="0" w:color="auto"/>
            <w:bottom w:val="none" w:sz="0" w:space="0" w:color="auto"/>
            <w:right w:val="none" w:sz="0" w:space="0" w:color="auto"/>
          </w:divBdr>
        </w:div>
        <w:div w:id="1424106166">
          <w:marLeft w:val="0"/>
          <w:marRight w:val="0"/>
          <w:marTop w:val="0"/>
          <w:marBottom w:val="0"/>
          <w:divBdr>
            <w:top w:val="none" w:sz="0" w:space="0" w:color="auto"/>
            <w:left w:val="none" w:sz="0" w:space="0" w:color="auto"/>
            <w:bottom w:val="none" w:sz="0" w:space="0" w:color="auto"/>
            <w:right w:val="none" w:sz="0" w:space="0" w:color="auto"/>
          </w:divBdr>
        </w:div>
      </w:divsChild>
    </w:div>
    <w:div w:id="604967887">
      <w:bodyDiv w:val="1"/>
      <w:marLeft w:val="0"/>
      <w:marRight w:val="0"/>
      <w:marTop w:val="0"/>
      <w:marBottom w:val="0"/>
      <w:divBdr>
        <w:top w:val="none" w:sz="0" w:space="0" w:color="auto"/>
        <w:left w:val="none" w:sz="0" w:space="0" w:color="auto"/>
        <w:bottom w:val="none" w:sz="0" w:space="0" w:color="auto"/>
        <w:right w:val="none" w:sz="0" w:space="0" w:color="auto"/>
      </w:divBdr>
    </w:div>
    <w:div w:id="680089135">
      <w:bodyDiv w:val="1"/>
      <w:marLeft w:val="0"/>
      <w:marRight w:val="0"/>
      <w:marTop w:val="0"/>
      <w:marBottom w:val="0"/>
      <w:divBdr>
        <w:top w:val="none" w:sz="0" w:space="0" w:color="auto"/>
        <w:left w:val="none" w:sz="0" w:space="0" w:color="auto"/>
        <w:bottom w:val="none" w:sz="0" w:space="0" w:color="auto"/>
        <w:right w:val="none" w:sz="0" w:space="0" w:color="auto"/>
      </w:divBdr>
    </w:div>
    <w:div w:id="886381571">
      <w:bodyDiv w:val="1"/>
      <w:marLeft w:val="0"/>
      <w:marRight w:val="0"/>
      <w:marTop w:val="0"/>
      <w:marBottom w:val="0"/>
      <w:divBdr>
        <w:top w:val="none" w:sz="0" w:space="0" w:color="auto"/>
        <w:left w:val="none" w:sz="0" w:space="0" w:color="auto"/>
        <w:bottom w:val="none" w:sz="0" w:space="0" w:color="auto"/>
        <w:right w:val="none" w:sz="0" w:space="0" w:color="auto"/>
      </w:divBdr>
    </w:div>
    <w:div w:id="907689303">
      <w:bodyDiv w:val="1"/>
      <w:marLeft w:val="0"/>
      <w:marRight w:val="0"/>
      <w:marTop w:val="0"/>
      <w:marBottom w:val="0"/>
      <w:divBdr>
        <w:top w:val="none" w:sz="0" w:space="0" w:color="auto"/>
        <w:left w:val="none" w:sz="0" w:space="0" w:color="auto"/>
        <w:bottom w:val="none" w:sz="0" w:space="0" w:color="auto"/>
        <w:right w:val="none" w:sz="0" w:space="0" w:color="auto"/>
      </w:divBdr>
    </w:div>
    <w:div w:id="1027219866">
      <w:bodyDiv w:val="1"/>
      <w:marLeft w:val="0"/>
      <w:marRight w:val="0"/>
      <w:marTop w:val="0"/>
      <w:marBottom w:val="0"/>
      <w:divBdr>
        <w:top w:val="none" w:sz="0" w:space="0" w:color="auto"/>
        <w:left w:val="none" w:sz="0" w:space="0" w:color="auto"/>
        <w:bottom w:val="none" w:sz="0" w:space="0" w:color="auto"/>
        <w:right w:val="none" w:sz="0" w:space="0" w:color="auto"/>
      </w:divBdr>
    </w:div>
    <w:div w:id="1047533794">
      <w:bodyDiv w:val="1"/>
      <w:marLeft w:val="0"/>
      <w:marRight w:val="0"/>
      <w:marTop w:val="0"/>
      <w:marBottom w:val="0"/>
      <w:divBdr>
        <w:top w:val="none" w:sz="0" w:space="0" w:color="auto"/>
        <w:left w:val="none" w:sz="0" w:space="0" w:color="auto"/>
        <w:bottom w:val="none" w:sz="0" w:space="0" w:color="auto"/>
        <w:right w:val="none" w:sz="0" w:space="0" w:color="auto"/>
      </w:divBdr>
    </w:div>
    <w:div w:id="1094282252">
      <w:bodyDiv w:val="1"/>
      <w:marLeft w:val="0"/>
      <w:marRight w:val="0"/>
      <w:marTop w:val="0"/>
      <w:marBottom w:val="0"/>
      <w:divBdr>
        <w:top w:val="none" w:sz="0" w:space="0" w:color="auto"/>
        <w:left w:val="none" w:sz="0" w:space="0" w:color="auto"/>
        <w:bottom w:val="none" w:sz="0" w:space="0" w:color="auto"/>
        <w:right w:val="none" w:sz="0" w:space="0" w:color="auto"/>
      </w:divBdr>
    </w:div>
    <w:div w:id="1247811554">
      <w:bodyDiv w:val="1"/>
      <w:marLeft w:val="0"/>
      <w:marRight w:val="0"/>
      <w:marTop w:val="0"/>
      <w:marBottom w:val="0"/>
      <w:divBdr>
        <w:top w:val="none" w:sz="0" w:space="0" w:color="auto"/>
        <w:left w:val="none" w:sz="0" w:space="0" w:color="auto"/>
        <w:bottom w:val="none" w:sz="0" w:space="0" w:color="auto"/>
        <w:right w:val="none" w:sz="0" w:space="0" w:color="auto"/>
      </w:divBdr>
      <w:divsChild>
        <w:div w:id="374352618">
          <w:marLeft w:val="0"/>
          <w:marRight w:val="0"/>
          <w:marTop w:val="0"/>
          <w:marBottom w:val="0"/>
          <w:divBdr>
            <w:top w:val="none" w:sz="0" w:space="0" w:color="auto"/>
            <w:left w:val="none" w:sz="0" w:space="0" w:color="auto"/>
            <w:bottom w:val="none" w:sz="0" w:space="0" w:color="auto"/>
            <w:right w:val="none" w:sz="0" w:space="0" w:color="auto"/>
          </w:divBdr>
        </w:div>
        <w:div w:id="1818842823">
          <w:marLeft w:val="0"/>
          <w:marRight w:val="0"/>
          <w:marTop w:val="0"/>
          <w:marBottom w:val="0"/>
          <w:divBdr>
            <w:top w:val="none" w:sz="0" w:space="0" w:color="auto"/>
            <w:left w:val="none" w:sz="0" w:space="0" w:color="auto"/>
            <w:bottom w:val="none" w:sz="0" w:space="0" w:color="auto"/>
            <w:right w:val="none" w:sz="0" w:space="0" w:color="auto"/>
          </w:divBdr>
        </w:div>
        <w:div w:id="1092239750">
          <w:marLeft w:val="0"/>
          <w:marRight w:val="0"/>
          <w:marTop w:val="0"/>
          <w:marBottom w:val="0"/>
          <w:divBdr>
            <w:top w:val="none" w:sz="0" w:space="0" w:color="auto"/>
            <w:left w:val="none" w:sz="0" w:space="0" w:color="auto"/>
            <w:bottom w:val="none" w:sz="0" w:space="0" w:color="auto"/>
            <w:right w:val="none" w:sz="0" w:space="0" w:color="auto"/>
          </w:divBdr>
        </w:div>
        <w:div w:id="1575622156">
          <w:marLeft w:val="0"/>
          <w:marRight w:val="0"/>
          <w:marTop w:val="0"/>
          <w:marBottom w:val="0"/>
          <w:divBdr>
            <w:top w:val="none" w:sz="0" w:space="0" w:color="auto"/>
            <w:left w:val="none" w:sz="0" w:space="0" w:color="auto"/>
            <w:bottom w:val="none" w:sz="0" w:space="0" w:color="auto"/>
            <w:right w:val="none" w:sz="0" w:space="0" w:color="auto"/>
          </w:divBdr>
        </w:div>
        <w:div w:id="1363705062">
          <w:marLeft w:val="0"/>
          <w:marRight w:val="0"/>
          <w:marTop w:val="0"/>
          <w:marBottom w:val="0"/>
          <w:divBdr>
            <w:top w:val="none" w:sz="0" w:space="0" w:color="auto"/>
            <w:left w:val="none" w:sz="0" w:space="0" w:color="auto"/>
            <w:bottom w:val="none" w:sz="0" w:space="0" w:color="auto"/>
            <w:right w:val="none" w:sz="0" w:space="0" w:color="auto"/>
          </w:divBdr>
        </w:div>
        <w:div w:id="832644226">
          <w:marLeft w:val="0"/>
          <w:marRight w:val="0"/>
          <w:marTop w:val="0"/>
          <w:marBottom w:val="0"/>
          <w:divBdr>
            <w:top w:val="none" w:sz="0" w:space="0" w:color="auto"/>
            <w:left w:val="none" w:sz="0" w:space="0" w:color="auto"/>
            <w:bottom w:val="none" w:sz="0" w:space="0" w:color="auto"/>
            <w:right w:val="none" w:sz="0" w:space="0" w:color="auto"/>
          </w:divBdr>
        </w:div>
        <w:div w:id="875046285">
          <w:marLeft w:val="0"/>
          <w:marRight w:val="0"/>
          <w:marTop w:val="0"/>
          <w:marBottom w:val="0"/>
          <w:divBdr>
            <w:top w:val="none" w:sz="0" w:space="0" w:color="auto"/>
            <w:left w:val="none" w:sz="0" w:space="0" w:color="auto"/>
            <w:bottom w:val="none" w:sz="0" w:space="0" w:color="auto"/>
            <w:right w:val="none" w:sz="0" w:space="0" w:color="auto"/>
          </w:divBdr>
        </w:div>
        <w:div w:id="371811589">
          <w:marLeft w:val="0"/>
          <w:marRight w:val="0"/>
          <w:marTop w:val="0"/>
          <w:marBottom w:val="0"/>
          <w:divBdr>
            <w:top w:val="none" w:sz="0" w:space="0" w:color="auto"/>
            <w:left w:val="none" w:sz="0" w:space="0" w:color="auto"/>
            <w:bottom w:val="none" w:sz="0" w:space="0" w:color="auto"/>
            <w:right w:val="none" w:sz="0" w:space="0" w:color="auto"/>
          </w:divBdr>
        </w:div>
        <w:div w:id="163201693">
          <w:marLeft w:val="0"/>
          <w:marRight w:val="0"/>
          <w:marTop w:val="0"/>
          <w:marBottom w:val="0"/>
          <w:divBdr>
            <w:top w:val="none" w:sz="0" w:space="0" w:color="auto"/>
            <w:left w:val="none" w:sz="0" w:space="0" w:color="auto"/>
            <w:bottom w:val="none" w:sz="0" w:space="0" w:color="auto"/>
            <w:right w:val="none" w:sz="0" w:space="0" w:color="auto"/>
          </w:divBdr>
        </w:div>
        <w:div w:id="759912127">
          <w:marLeft w:val="0"/>
          <w:marRight w:val="0"/>
          <w:marTop w:val="0"/>
          <w:marBottom w:val="0"/>
          <w:divBdr>
            <w:top w:val="none" w:sz="0" w:space="0" w:color="auto"/>
            <w:left w:val="none" w:sz="0" w:space="0" w:color="auto"/>
            <w:bottom w:val="none" w:sz="0" w:space="0" w:color="auto"/>
            <w:right w:val="none" w:sz="0" w:space="0" w:color="auto"/>
          </w:divBdr>
        </w:div>
        <w:div w:id="1887721996">
          <w:marLeft w:val="0"/>
          <w:marRight w:val="0"/>
          <w:marTop w:val="0"/>
          <w:marBottom w:val="0"/>
          <w:divBdr>
            <w:top w:val="none" w:sz="0" w:space="0" w:color="auto"/>
            <w:left w:val="none" w:sz="0" w:space="0" w:color="auto"/>
            <w:bottom w:val="none" w:sz="0" w:space="0" w:color="auto"/>
            <w:right w:val="none" w:sz="0" w:space="0" w:color="auto"/>
          </w:divBdr>
        </w:div>
        <w:div w:id="658002751">
          <w:marLeft w:val="0"/>
          <w:marRight w:val="0"/>
          <w:marTop w:val="0"/>
          <w:marBottom w:val="0"/>
          <w:divBdr>
            <w:top w:val="none" w:sz="0" w:space="0" w:color="auto"/>
            <w:left w:val="none" w:sz="0" w:space="0" w:color="auto"/>
            <w:bottom w:val="none" w:sz="0" w:space="0" w:color="auto"/>
            <w:right w:val="none" w:sz="0" w:space="0" w:color="auto"/>
          </w:divBdr>
        </w:div>
        <w:div w:id="1260944539">
          <w:marLeft w:val="0"/>
          <w:marRight w:val="0"/>
          <w:marTop w:val="0"/>
          <w:marBottom w:val="0"/>
          <w:divBdr>
            <w:top w:val="none" w:sz="0" w:space="0" w:color="auto"/>
            <w:left w:val="none" w:sz="0" w:space="0" w:color="auto"/>
            <w:bottom w:val="none" w:sz="0" w:space="0" w:color="auto"/>
            <w:right w:val="none" w:sz="0" w:space="0" w:color="auto"/>
          </w:divBdr>
        </w:div>
        <w:div w:id="14354216">
          <w:marLeft w:val="0"/>
          <w:marRight w:val="0"/>
          <w:marTop w:val="0"/>
          <w:marBottom w:val="0"/>
          <w:divBdr>
            <w:top w:val="none" w:sz="0" w:space="0" w:color="auto"/>
            <w:left w:val="none" w:sz="0" w:space="0" w:color="auto"/>
            <w:bottom w:val="none" w:sz="0" w:space="0" w:color="auto"/>
            <w:right w:val="none" w:sz="0" w:space="0" w:color="auto"/>
          </w:divBdr>
        </w:div>
        <w:div w:id="271715417">
          <w:marLeft w:val="0"/>
          <w:marRight w:val="0"/>
          <w:marTop w:val="0"/>
          <w:marBottom w:val="0"/>
          <w:divBdr>
            <w:top w:val="none" w:sz="0" w:space="0" w:color="auto"/>
            <w:left w:val="none" w:sz="0" w:space="0" w:color="auto"/>
            <w:bottom w:val="none" w:sz="0" w:space="0" w:color="auto"/>
            <w:right w:val="none" w:sz="0" w:space="0" w:color="auto"/>
          </w:divBdr>
        </w:div>
      </w:divsChild>
    </w:div>
    <w:div w:id="1299338869">
      <w:bodyDiv w:val="1"/>
      <w:marLeft w:val="0"/>
      <w:marRight w:val="0"/>
      <w:marTop w:val="0"/>
      <w:marBottom w:val="0"/>
      <w:divBdr>
        <w:top w:val="none" w:sz="0" w:space="0" w:color="auto"/>
        <w:left w:val="none" w:sz="0" w:space="0" w:color="auto"/>
        <w:bottom w:val="none" w:sz="0" w:space="0" w:color="auto"/>
        <w:right w:val="none" w:sz="0" w:space="0" w:color="auto"/>
      </w:divBdr>
    </w:div>
    <w:div w:id="1325426714">
      <w:bodyDiv w:val="1"/>
      <w:marLeft w:val="0"/>
      <w:marRight w:val="0"/>
      <w:marTop w:val="0"/>
      <w:marBottom w:val="0"/>
      <w:divBdr>
        <w:top w:val="none" w:sz="0" w:space="0" w:color="auto"/>
        <w:left w:val="none" w:sz="0" w:space="0" w:color="auto"/>
        <w:bottom w:val="none" w:sz="0" w:space="0" w:color="auto"/>
        <w:right w:val="none" w:sz="0" w:space="0" w:color="auto"/>
      </w:divBdr>
    </w:div>
    <w:div w:id="1347948792">
      <w:bodyDiv w:val="1"/>
      <w:marLeft w:val="0"/>
      <w:marRight w:val="0"/>
      <w:marTop w:val="0"/>
      <w:marBottom w:val="0"/>
      <w:divBdr>
        <w:top w:val="none" w:sz="0" w:space="0" w:color="auto"/>
        <w:left w:val="none" w:sz="0" w:space="0" w:color="auto"/>
        <w:bottom w:val="none" w:sz="0" w:space="0" w:color="auto"/>
        <w:right w:val="none" w:sz="0" w:space="0" w:color="auto"/>
      </w:divBdr>
    </w:div>
    <w:div w:id="1373269154">
      <w:bodyDiv w:val="1"/>
      <w:marLeft w:val="0"/>
      <w:marRight w:val="0"/>
      <w:marTop w:val="0"/>
      <w:marBottom w:val="0"/>
      <w:divBdr>
        <w:top w:val="none" w:sz="0" w:space="0" w:color="auto"/>
        <w:left w:val="none" w:sz="0" w:space="0" w:color="auto"/>
        <w:bottom w:val="none" w:sz="0" w:space="0" w:color="auto"/>
        <w:right w:val="none" w:sz="0" w:space="0" w:color="auto"/>
      </w:divBdr>
    </w:div>
    <w:div w:id="1399128415">
      <w:bodyDiv w:val="1"/>
      <w:marLeft w:val="0"/>
      <w:marRight w:val="0"/>
      <w:marTop w:val="0"/>
      <w:marBottom w:val="0"/>
      <w:divBdr>
        <w:top w:val="none" w:sz="0" w:space="0" w:color="auto"/>
        <w:left w:val="none" w:sz="0" w:space="0" w:color="auto"/>
        <w:bottom w:val="none" w:sz="0" w:space="0" w:color="auto"/>
        <w:right w:val="none" w:sz="0" w:space="0" w:color="auto"/>
      </w:divBdr>
    </w:div>
    <w:div w:id="1457023537">
      <w:bodyDiv w:val="1"/>
      <w:marLeft w:val="0"/>
      <w:marRight w:val="0"/>
      <w:marTop w:val="0"/>
      <w:marBottom w:val="0"/>
      <w:divBdr>
        <w:top w:val="none" w:sz="0" w:space="0" w:color="auto"/>
        <w:left w:val="none" w:sz="0" w:space="0" w:color="auto"/>
        <w:bottom w:val="none" w:sz="0" w:space="0" w:color="auto"/>
        <w:right w:val="none" w:sz="0" w:space="0" w:color="auto"/>
      </w:divBdr>
    </w:div>
    <w:div w:id="1465929456">
      <w:bodyDiv w:val="1"/>
      <w:marLeft w:val="0"/>
      <w:marRight w:val="0"/>
      <w:marTop w:val="0"/>
      <w:marBottom w:val="0"/>
      <w:divBdr>
        <w:top w:val="none" w:sz="0" w:space="0" w:color="auto"/>
        <w:left w:val="none" w:sz="0" w:space="0" w:color="auto"/>
        <w:bottom w:val="none" w:sz="0" w:space="0" w:color="auto"/>
        <w:right w:val="none" w:sz="0" w:space="0" w:color="auto"/>
      </w:divBdr>
    </w:div>
    <w:div w:id="1480536894">
      <w:bodyDiv w:val="1"/>
      <w:marLeft w:val="0"/>
      <w:marRight w:val="0"/>
      <w:marTop w:val="0"/>
      <w:marBottom w:val="0"/>
      <w:divBdr>
        <w:top w:val="none" w:sz="0" w:space="0" w:color="auto"/>
        <w:left w:val="none" w:sz="0" w:space="0" w:color="auto"/>
        <w:bottom w:val="none" w:sz="0" w:space="0" w:color="auto"/>
        <w:right w:val="none" w:sz="0" w:space="0" w:color="auto"/>
      </w:divBdr>
    </w:div>
    <w:div w:id="1575359886">
      <w:bodyDiv w:val="1"/>
      <w:marLeft w:val="0"/>
      <w:marRight w:val="0"/>
      <w:marTop w:val="0"/>
      <w:marBottom w:val="0"/>
      <w:divBdr>
        <w:top w:val="none" w:sz="0" w:space="0" w:color="auto"/>
        <w:left w:val="none" w:sz="0" w:space="0" w:color="auto"/>
        <w:bottom w:val="none" w:sz="0" w:space="0" w:color="auto"/>
        <w:right w:val="none" w:sz="0" w:space="0" w:color="auto"/>
      </w:divBdr>
    </w:div>
    <w:div w:id="1577664290">
      <w:bodyDiv w:val="1"/>
      <w:marLeft w:val="0"/>
      <w:marRight w:val="0"/>
      <w:marTop w:val="0"/>
      <w:marBottom w:val="0"/>
      <w:divBdr>
        <w:top w:val="none" w:sz="0" w:space="0" w:color="auto"/>
        <w:left w:val="none" w:sz="0" w:space="0" w:color="auto"/>
        <w:bottom w:val="none" w:sz="0" w:space="0" w:color="auto"/>
        <w:right w:val="none" w:sz="0" w:space="0" w:color="auto"/>
      </w:divBdr>
    </w:div>
    <w:div w:id="1794789637">
      <w:bodyDiv w:val="1"/>
      <w:marLeft w:val="0"/>
      <w:marRight w:val="0"/>
      <w:marTop w:val="0"/>
      <w:marBottom w:val="0"/>
      <w:divBdr>
        <w:top w:val="none" w:sz="0" w:space="0" w:color="auto"/>
        <w:left w:val="none" w:sz="0" w:space="0" w:color="auto"/>
        <w:bottom w:val="none" w:sz="0" w:space="0" w:color="auto"/>
        <w:right w:val="none" w:sz="0" w:space="0" w:color="auto"/>
      </w:divBdr>
    </w:div>
    <w:div w:id="1888834916">
      <w:bodyDiv w:val="1"/>
      <w:marLeft w:val="0"/>
      <w:marRight w:val="0"/>
      <w:marTop w:val="0"/>
      <w:marBottom w:val="0"/>
      <w:divBdr>
        <w:top w:val="none" w:sz="0" w:space="0" w:color="auto"/>
        <w:left w:val="none" w:sz="0" w:space="0" w:color="auto"/>
        <w:bottom w:val="none" w:sz="0" w:space="0" w:color="auto"/>
        <w:right w:val="none" w:sz="0" w:space="0" w:color="auto"/>
      </w:divBdr>
    </w:div>
    <w:div w:id="1901597654">
      <w:bodyDiv w:val="1"/>
      <w:marLeft w:val="0"/>
      <w:marRight w:val="0"/>
      <w:marTop w:val="0"/>
      <w:marBottom w:val="0"/>
      <w:divBdr>
        <w:top w:val="none" w:sz="0" w:space="0" w:color="auto"/>
        <w:left w:val="none" w:sz="0" w:space="0" w:color="auto"/>
        <w:bottom w:val="none" w:sz="0" w:space="0" w:color="auto"/>
        <w:right w:val="none" w:sz="0" w:space="0" w:color="auto"/>
      </w:divBdr>
    </w:div>
    <w:div w:id="1965581055">
      <w:bodyDiv w:val="1"/>
      <w:marLeft w:val="0"/>
      <w:marRight w:val="0"/>
      <w:marTop w:val="0"/>
      <w:marBottom w:val="0"/>
      <w:divBdr>
        <w:top w:val="none" w:sz="0" w:space="0" w:color="auto"/>
        <w:left w:val="none" w:sz="0" w:space="0" w:color="auto"/>
        <w:bottom w:val="none" w:sz="0" w:space="0" w:color="auto"/>
        <w:right w:val="none" w:sz="0" w:space="0" w:color="auto"/>
      </w:divBdr>
    </w:div>
    <w:div w:id="1990741860">
      <w:bodyDiv w:val="1"/>
      <w:marLeft w:val="0"/>
      <w:marRight w:val="0"/>
      <w:marTop w:val="0"/>
      <w:marBottom w:val="0"/>
      <w:divBdr>
        <w:top w:val="none" w:sz="0" w:space="0" w:color="auto"/>
        <w:left w:val="none" w:sz="0" w:space="0" w:color="auto"/>
        <w:bottom w:val="none" w:sz="0" w:space="0" w:color="auto"/>
        <w:right w:val="none" w:sz="0" w:space="0" w:color="auto"/>
      </w:divBdr>
      <w:divsChild>
        <w:div w:id="2027175632">
          <w:marLeft w:val="0"/>
          <w:marRight w:val="0"/>
          <w:marTop w:val="0"/>
          <w:marBottom w:val="0"/>
          <w:divBdr>
            <w:top w:val="none" w:sz="0" w:space="0" w:color="auto"/>
            <w:left w:val="none" w:sz="0" w:space="0" w:color="auto"/>
            <w:bottom w:val="none" w:sz="0" w:space="0" w:color="auto"/>
            <w:right w:val="none" w:sz="0" w:space="0" w:color="auto"/>
          </w:divBdr>
        </w:div>
        <w:div w:id="1389068072">
          <w:marLeft w:val="0"/>
          <w:marRight w:val="0"/>
          <w:marTop w:val="0"/>
          <w:marBottom w:val="0"/>
          <w:divBdr>
            <w:top w:val="none" w:sz="0" w:space="0" w:color="auto"/>
            <w:left w:val="none" w:sz="0" w:space="0" w:color="auto"/>
            <w:bottom w:val="none" w:sz="0" w:space="0" w:color="auto"/>
            <w:right w:val="none" w:sz="0" w:space="0" w:color="auto"/>
          </w:divBdr>
        </w:div>
        <w:div w:id="1339767987">
          <w:marLeft w:val="0"/>
          <w:marRight w:val="0"/>
          <w:marTop w:val="0"/>
          <w:marBottom w:val="0"/>
          <w:divBdr>
            <w:top w:val="none" w:sz="0" w:space="0" w:color="auto"/>
            <w:left w:val="none" w:sz="0" w:space="0" w:color="auto"/>
            <w:bottom w:val="none" w:sz="0" w:space="0" w:color="auto"/>
            <w:right w:val="none" w:sz="0" w:space="0" w:color="auto"/>
          </w:divBdr>
        </w:div>
        <w:div w:id="648439326">
          <w:marLeft w:val="0"/>
          <w:marRight w:val="0"/>
          <w:marTop w:val="0"/>
          <w:marBottom w:val="0"/>
          <w:divBdr>
            <w:top w:val="none" w:sz="0" w:space="0" w:color="auto"/>
            <w:left w:val="none" w:sz="0" w:space="0" w:color="auto"/>
            <w:bottom w:val="none" w:sz="0" w:space="0" w:color="auto"/>
            <w:right w:val="none" w:sz="0" w:space="0" w:color="auto"/>
          </w:divBdr>
        </w:div>
        <w:div w:id="1181509577">
          <w:marLeft w:val="0"/>
          <w:marRight w:val="0"/>
          <w:marTop w:val="0"/>
          <w:marBottom w:val="0"/>
          <w:divBdr>
            <w:top w:val="none" w:sz="0" w:space="0" w:color="auto"/>
            <w:left w:val="none" w:sz="0" w:space="0" w:color="auto"/>
            <w:bottom w:val="none" w:sz="0" w:space="0" w:color="auto"/>
            <w:right w:val="none" w:sz="0" w:space="0" w:color="auto"/>
          </w:divBdr>
        </w:div>
        <w:div w:id="693575535">
          <w:marLeft w:val="0"/>
          <w:marRight w:val="0"/>
          <w:marTop w:val="0"/>
          <w:marBottom w:val="0"/>
          <w:divBdr>
            <w:top w:val="none" w:sz="0" w:space="0" w:color="auto"/>
            <w:left w:val="none" w:sz="0" w:space="0" w:color="auto"/>
            <w:bottom w:val="none" w:sz="0" w:space="0" w:color="auto"/>
            <w:right w:val="none" w:sz="0" w:space="0" w:color="auto"/>
          </w:divBdr>
        </w:div>
        <w:div w:id="3242603">
          <w:marLeft w:val="0"/>
          <w:marRight w:val="0"/>
          <w:marTop w:val="0"/>
          <w:marBottom w:val="0"/>
          <w:divBdr>
            <w:top w:val="none" w:sz="0" w:space="0" w:color="auto"/>
            <w:left w:val="none" w:sz="0" w:space="0" w:color="auto"/>
            <w:bottom w:val="none" w:sz="0" w:space="0" w:color="auto"/>
            <w:right w:val="none" w:sz="0" w:space="0" w:color="auto"/>
          </w:divBdr>
        </w:div>
      </w:divsChild>
    </w:div>
    <w:div w:id="1990942628">
      <w:bodyDiv w:val="1"/>
      <w:marLeft w:val="0"/>
      <w:marRight w:val="0"/>
      <w:marTop w:val="0"/>
      <w:marBottom w:val="0"/>
      <w:divBdr>
        <w:top w:val="none" w:sz="0" w:space="0" w:color="auto"/>
        <w:left w:val="none" w:sz="0" w:space="0" w:color="auto"/>
        <w:bottom w:val="none" w:sz="0" w:space="0" w:color="auto"/>
        <w:right w:val="none" w:sz="0" w:space="0" w:color="auto"/>
      </w:divBdr>
    </w:div>
    <w:div w:id="2012485496">
      <w:bodyDiv w:val="1"/>
      <w:marLeft w:val="0"/>
      <w:marRight w:val="0"/>
      <w:marTop w:val="0"/>
      <w:marBottom w:val="0"/>
      <w:divBdr>
        <w:top w:val="none" w:sz="0" w:space="0" w:color="auto"/>
        <w:left w:val="none" w:sz="0" w:space="0" w:color="auto"/>
        <w:bottom w:val="none" w:sz="0" w:space="0" w:color="auto"/>
        <w:right w:val="none" w:sz="0" w:space="0" w:color="auto"/>
      </w:divBdr>
    </w:div>
    <w:div w:id="2027439103">
      <w:bodyDiv w:val="1"/>
      <w:marLeft w:val="0"/>
      <w:marRight w:val="0"/>
      <w:marTop w:val="0"/>
      <w:marBottom w:val="0"/>
      <w:divBdr>
        <w:top w:val="none" w:sz="0" w:space="0" w:color="auto"/>
        <w:left w:val="none" w:sz="0" w:space="0" w:color="auto"/>
        <w:bottom w:val="none" w:sz="0" w:space="0" w:color="auto"/>
        <w:right w:val="none" w:sz="0" w:space="0" w:color="auto"/>
      </w:divBdr>
    </w:div>
    <w:div w:id="2040736967">
      <w:bodyDiv w:val="1"/>
      <w:marLeft w:val="0"/>
      <w:marRight w:val="0"/>
      <w:marTop w:val="0"/>
      <w:marBottom w:val="0"/>
      <w:divBdr>
        <w:top w:val="none" w:sz="0" w:space="0" w:color="auto"/>
        <w:left w:val="none" w:sz="0" w:space="0" w:color="auto"/>
        <w:bottom w:val="none" w:sz="0" w:space="0" w:color="auto"/>
        <w:right w:val="none" w:sz="0" w:space="0" w:color="auto"/>
      </w:divBdr>
    </w:div>
    <w:div w:id="2063749960">
      <w:bodyDiv w:val="1"/>
      <w:marLeft w:val="0"/>
      <w:marRight w:val="0"/>
      <w:marTop w:val="0"/>
      <w:marBottom w:val="0"/>
      <w:divBdr>
        <w:top w:val="none" w:sz="0" w:space="0" w:color="auto"/>
        <w:left w:val="none" w:sz="0" w:space="0" w:color="auto"/>
        <w:bottom w:val="none" w:sz="0" w:space="0" w:color="auto"/>
        <w:right w:val="none" w:sz="0" w:space="0" w:color="auto"/>
      </w:divBdr>
    </w:div>
    <w:div w:id="2094542771">
      <w:bodyDiv w:val="1"/>
      <w:marLeft w:val="0"/>
      <w:marRight w:val="0"/>
      <w:marTop w:val="0"/>
      <w:marBottom w:val="0"/>
      <w:divBdr>
        <w:top w:val="none" w:sz="0" w:space="0" w:color="auto"/>
        <w:left w:val="none" w:sz="0" w:space="0" w:color="auto"/>
        <w:bottom w:val="none" w:sz="0" w:space="0" w:color="auto"/>
        <w:right w:val="none" w:sz="0" w:space="0" w:color="auto"/>
      </w:divBdr>
    </w:div>
    <w:div w:id="2124838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n432OTrmeB3bw8LGIEpJGabGw==">CgMxLjAyCGguZ2pkZ3hzMgloLjMwajB6bGw4AHIhMXlIYmI0ZXZLYkxjUWo1UjlGUzJhZkhsaTZaQUpfQWNi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6DDA97F-C6F7-4C19-AE99-25F151D79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Willis</dc:creator>
  <cp:lastModifiedBy>Santiago, Matthew W</cp:lastModifiedBy>
  <cp:revision>7</cp:revision>
  <dcterms:created xsi:type="dcterms:W3CDTF">2024-05-28T10:39:00Z</dcterms:created>
  <dcterms:modified xsi:type="dcterms:W3CDTF">2024-05-28T11:03:00Z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0x010100CEDF83F53C644C46A1C82CD6664438B2</vt:lpwstr>
  </property>
</Properties>
</file>