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A8B" w:rsidRPr="00480B01" w:rsidRDefault="00F42A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480B01" w:rsidRDefault="004660BE">
      <w:pPr>
        <w:spacing w:line="480" w:lineRule="auto"/>
        <w:jc w:val="center"/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  <w:b/>
        </w:rPr>
        <w:t>Project 2: Lab 2</w:t>
      </w:r>
      <w:r w:rsidR="007E56DB" w:rsidRPr="00480B01">
        <w:rPr>
          <w:rFonts w:asciiTheme="minorHAnsi" w:eastAsia="Times New Roman" w:hAnsiTheme="minorHAnsi" w:cs="Times New Roman"/>
          <w:b/>
        </w:rPr>
        <w:t xml:space="preserve"> Report</w:t>
      </w:r>
    </w:p>
    <w:p w:rsidR="00F42A8B" w:rsidRPr="00480B01" w:rsidRDefault="00F42A8B">
      <w:pPr>
        <w:spacing w:line="480" w:lineRule="auto"/>
        <w:rPr>
          <w:rFonts w:asciiTheme="minorHAnsi" w:eastAsia="Times New Roman" w:hAnsiTheme="minorHAnsi" w:cs="Times New Roman"/>
        </w:rPr>
      </w:pPr>
    </w:p>
    <w:p w:rsidR="00F42A8B" w:rsidRPr="00480B01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Matthew Santiago</w:t>
      </w:r>
    </w:p>
    <w:p w:rsidR="00F42A8B" w:rsidRPr="00480B01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University of Maryland Global Campus</w:t>
      </w:r>
    </w:p>
    <w:p w:rsidR="00F42A8B" w:rsidRPr="00480B01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CCS 625 Network Engineering</w:t>
      </w:r>
    </w:p>
    <w:p w:rsidR="00F42A8B" w:rsidRPr="00480B01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Andrzej (Andrew) Hoppe</w:t>
      </w:r>
    </w:p>
    <w:p w:rsidR="00F42A8B" w:rsidRPr="00480B01" w:rsidRDefault="000100E5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November 7</w:t>
      </w:r>
      <w:r w:rsidR="007E56DB" w:rsidRPr="00480B01">
        <w:rPr>
          <w:rFonts w:asciiTheme="minorHAnsi" w:eastAsia="Times New Roman" w:hAnsiTheme="minorHAnsi" w:cs="Times New Roman"/>
        </w:rPr>
        <w:t>, 2024</w:t>
      </w: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480B01" w:rsidRDefault="00F42A8B">
      <w:pPr>
        <w:rPr>
          <w:rFonts w:asciiTheme="minorHAnsi" w:eastAsia="Times New Roman" w:hAnsiTheme="minorHAnsi" w:cs="Times New Roman"/>
        </w:rPr>
      </w:pPr>
    </w:p>
    <w:p w:rsidR="007E56DB" w:rsidRPr="00480B01" w:rsidRDefault="007E56DB">
      <w:pPr>
        <w:rPr>
          <w:rFonts w:asciiTheme="minorHAnsi" w:eastAsia="Times New Roman" w:hAnsiTheme="minorHAnsi" w:cs="Times New Roman"/>
        </w:rPr>
      </w:pPr>
    </w:p>
    <w:p w:rsidR="00C52BF9" w:rsidRPr="00480B01" w:rsidRDefault="00C52BF9">
      <w:pPr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  <w:b/>
        </w:rPr>
        <w:lastRenderedPageBreak/>
        <w:t>Lab Summary:</w:t>
      </w:r>
      <w:r w:rsidRPr="00480B01">
        <w:rPr>
          <w:rFonts w:asciiTheme="minorHAnsi" w:eastAsia="Times New Roman" w:hAnsiTheme="minorHAnsi" w:cs="Times New Roman"/>
        </w:rPr>
        <w:t xml:space="preserve"> In this lab </w:t>
      </w:r>
    </w:p>
    <w:p w:rsidR="00C52BF9" w:rsidRPr="00480B01" w:rsidRDefault="00C52BF9">
      <w:pPr>
        <w:rPr>
          <w:rFonts w:asciiTheme="minorHAnsi" w:eastAsia="Times New Roman" w:hAnsiTheme="minorHAnsi" w:cs="Times New Roman"/>
        </w:rPr>
      </w:pPr>
    </w:p>
    <w:p w:rsidR="000843E7" w:rsidRPr="00480B01" w:rsidRDefault="000843E7">
      <w:p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  <w:b/>
        </w:rPr>
        <w:t>Steps Taken:</w:t>
      </w:r>
      <w:r w:rsidR="00E11AE7" w:rsidRPr="00480B01">
        <w:rPr>
          <w:rFonts w:asciiTheme="minorHAnsi" w:eastAsia="Times New Roman" w:hAnsiTheme="minorHAnsi" w:cs="Times New Roman"/>
          <w:b/>
        </w:rPr>
        <w:t xml:space="preserve"> </w:t>
      </w:r>
    </w:p>
    <w:p w:rsidR="000100E5" w:rsidRPr="00480B01" w:rsidRDefault="000100E5" w:rsidP="000100E5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  <w:b/>
        </w:rPr>
        <w:t xml:space="preserve">Login to </w:t>
      </w:r>
      <w:proofErr w:type="spellStart"/>
      <w:r w:rsidRPr="00480B01">
        <w:rPr>
          <w:rFonts w:asciiTheme="minorHAnsi" w:eastAsia="Times New Roman" w:hAnsiTheme="minorHAnsi" w:cs="Times New Roman"/>
          <w:b/>
        </w:rPr>
        <w:t>CloudFormation</w:t>
      </w:r>
      <w:proofErr w:type="spellEnd"/>
      <w:r w:rsidRPr="00480B01">
        <w:rPr>
          <w:rFonts w:asciiTheme="minorHAnsi" w:eastAsia="Times New Roman" w:hAnsiTheme="minorHAnsi" w:cs="Times New Roman"/>
          <w:b/>
        </w:rPr>
        <w:t xml:space="preserve"> Dashboard and Designer Tool</w:t>
      </w:r>
    </w:p>
    <w:p w:rsidR="00455A54" w:rsidRPr="00480B01" w:rsidRDefault="00540418" w:rsidP="000100E5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 xml:space="preserve">Access </w:t>
      </w:r>
      <w:proofErr w:type="spellStart"/>
      <w:r w:rsidR="000100E5" w:rsidRPr="00480B01">
        <w:rPr>
          <w:rFonts w:asciiTheme="minorHAnsi" w:eastAsia="Times New Roman" w:hAnsiTheme="minorHAnsi" w:cs="Times New Roman"/>
        </w:rPr>
        <w:t>CloudFormation</w:t>
      </w:r>
      <w:proofErr w:type="spellEnd"/>
      <w:r w:rsidR="000100E5" w:rsidRPr="00480B01">
        <w:rPr>
          <w:rFonts w:asciiTheme="minorHAnsi" w:eastAsia="Times New Roman" w:hAnsiTheme="minorHAnsi" w:cs="Times New Roman"/>
        </w:rPr>
        <w:t xml:space="preserve"> </w:t>
      </w:r>
      <w:r w:rsidRPr="00480B01">
        <w:rPr>
          <w:rFonts w:asciiTheme="minorHAnsi" w:eastAsia="Times New Roman" w:hAnsiTheme="minorHAnsi" w:cs="Times New Roman"/>
        </w:rPr>
        <w:t>by log</w:t>
      </w:r>
      <w:r w:rsidR="000100E5" w:rsidRPr="00480B01">
        <w:rPr>
          <w:rFonts w:asciiTheme="minorHAnsi" w:eastAsia="Times New Roman" w:hAnsiTheme="minorHAnsi" w:cs="Times New Roman"/>
        </w:rPr>
        <w:t>g</w:t>
      </w:r>
      <w:r w:rsidRPr="00480B01">
        <w:rPr>
          <w:rFonts w:asciiTheme="minorHAnsi" w:eastAsia="Times New Roman" w:hAnsiTheme="minorHAnsi" w:cs="Times New Roman"/>
        </w:rPr>
        <w:t>ing into AWS Academy Learner Lab</w:t>
      </w:r>
      <w:r w:rsidR="000100E5" w:rsidRPr="00480B01">
        <w:rPr>
          <w:rFonts w:asciiTheme="minorHAnsi" w:eastAsia="Times New Roman" w:hAnsiTheme="minorHAnsi" w:cs="Times New Roman"/>
        </w:rPr>
        <w:t xml:space="preserve"> and then launch the Designer Tool from inside </w:t>
      </w:r>
      <w:proofErr w:type="spellStart"/>
      <w:r w:rsidR="000100E5" w:rsidRPr="00480B01">
        <w:rPr>
          <w:rFonts w:asciiTheme="minorHAnsi" w:eastAsia="Times New Roman" w:hAnsiTheme="minorHAnsi" w:cs="Times New Roman"/>
        </w:rPr>
        <w:t>cloudformation</w:t>
      </w:r>
      <w:proofErr w:type="spellEnd"/>
      <w:r w:rsidR="000100E5" w:rsidRPr="00480B01">
        <w:rPr>
          <w:rFonts w:asciiTheme="minorHAnsi" w:eastAsia="Times New Roman" w:hAnsiTheme="minorHAnsi" w:cs="Times New Roman"/>
        </w:rPr>
        <w:t>.</w:t>
      </w:r>
    </w:p>
    <w:p w:rsidR="000100E5" w:rsidRPr="00480B01" w:rsidRDefault="000100E5" w:rsidP="000100E5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  <w:b/>
        </w:rPr>
        <w:t>Design a Stack With a VPC and Internet Gateway, and Attach the Gateway to the VPC</w:t>
      </w:r>
    </w:p>
    <w:p w:rsidR="000100E5" w:rsidRPr="00480B01" w:rsidRDefault="000100E5" w:rsidP="000100E5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 xml:space="preserve">Dragged a VPC resource into the designer tool. </w:t>
      </w:r>
    </w:p>
    <w:p w:rsidR="000100E5" w:rsidRPr="00480B01" w:rsidRDefault="000100E5" w:rsidP="000100E5">
      <w:pPr>
        <w:pStyle w:val="ListParagraph"/>
        <w:numPr>
          <w:ilvl w:val="2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 xml:space="preserve">Edit the template in properties to add a </w:t>
      </w:r>
      <w:proofErr w:type="spellStart"/>
      <w:r w:rsidRPr="00480B01">
        <w:rPr>
          <w:rFonts w:asciiTheme="minorHAnsi" w:eastAsia="Times New Roman" w:hAnsiTheme="minorHAnsi" w:cs="Times New Roman"/>
        </w:rPr>
        <w:t>cidr</w:t>
      </w:r>
      <w:proofErr w:type="spellEnd"/>
      <w:r w:rsidRPr="00480B01">
        <w:rPr>
          <w:rFonts w:asciiTheme="minorHAnsi" w:eastAsia="Times New Roman" w:hAnsiTheme="minorHAnsi" w:cs="Times New Roman"/>
        </w:rPr>
        <w:t xml:space="preserve"> block.</w:t>
      </w:r>
    </w:p>
    <w:p w:rsidR="000100E5" w:rsidRPr="00480B01" w:rsidRDefault="000100E5" w:rsidP="000100E5">
      <w:pPr>
        <w:pStyle w:val="ListParagraph"/>
        <w:numPr>
          <w:ilvl w:val="2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 xml:space="preserve">Edit the </w:t>
      </w:r>
      <w:proofErr w:type="spellStart"/>
      <w:r w:rsidRPr="00480B01">
        <w:rPr>
          <w:rFonts w:asciiTheme="minorHAnsi" w:eastAsia="Times New Roman" w:hAnsiTheme="minorHAnsi" w:cs="Times New Roman"/>
        </w:rPr>
        <w:t>json</w:t>
      </w:r>
      <w:proofErr w:type="spellEnd"/>
      <w:r w:rsidRPr="00480B01">
        <w:rPr>
          <w:rFonts w:asciiTheme="minorHAnsi" w:eastAsia="Times New Roman" w:hAnsiTheme="minorHAnsi" w:cs="Times New Roman"/>
        </w:rPr>
        <w:t xml:space="preserve"> to add Tags for VPC name: CF VPC</w:t>
      </w:r>
    </w:p>
    <w:p w:rsidR="000100E5" w:rsidRPr="00480B01" w:rsidRDefault="000100E5" w:rsidP="000100E5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>Dragged Internet Gateway into the designer tool</w:t>
      </w:r>
    </w:p>
    <w:p w:rsidR="000100E5" w:rsidRPr="00480B01" w:rsidRDefault="009F705F" w:rsidP="009F705F">
      <w:pPr>
        <w:pStyle w:val="ListParagraph"/>
        <w:numPr>
          <w:ilvl w:val="2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>Linked the internet gateway to be dependent on the VPC and attached the Internet gateway to the VPC, by dragging blue and brown dots to the VPC from Internet gateway.</w:t>
      </w:r>
    </w:p>
    <w:p w:rsidR="009F705F" w:rsidRPr="00480B01" w:rsidRDefault="009F705F" w:rsidP="009F705F">
      <w:pPr>
        <w:pStyle w:val="ListParagraph"/>
        <w:numPr>
          <w:ilvl w:val="2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>Edited the JSON to add tags on the internet gateway, for name CF IG.</w:t>
      </w:r>
    </w:p>
    <w:p w:rsidR="009F705F" w:rsidRPr="00480B01" w:rsidRDefault="009F705F" w:rsidP="009F705F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>Validated the template and saved as CCA625-P2-mws.template</w:t>
      </w:r>
    </w:p>
    <w:p w:rsidR="009F705F" w:rsidRPr="00480B01" w:rsidRDefault="00C9406F" w:rsidP="009F705F">
      <w:p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8.25pt">
            <v:imagedata r:id="rId9" o:title="1"/>
          </v:shape>
        </w:pict>
      </w:r>
    </w:p>
    <w:p w:rsidR="009F705F" w:rsidRPr="00480B01" w:rsidRDefault="009F705F" w:rsidP="009F705F">
      <w:pPr>
        <w:rPr>
          <w:rFonts w:asciiTheme="minorHAnsi" w:eastAsia="Times New Roman" w:hAnsiTheme="minorHAnsi" w:cs="Times New Roman"/>
          <w:b/>
        </w:rPr>
      </w:pPr>
    </w:p>
    <w:p w:rsidR="009F705F" w:rsidRPr="00480B01" w:rsidRDefault="009F705F" w:rsidP="009F705F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  <w:b/>
        </w:rPr>
        <w:t>Create the Stack and Verify the Configuration</w:t>
      </w:r>
    </w:p>
    <w:p w:rsidR="009F705F" w:rsidRPr="00480B01" w:rsidRDefault="009F705F" w:rsidP="009F705F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>Click create stack and upload the saved template to the create stack wizard.</w:t>
      </w:r>
    </w:p>
    <w:p w:rsidR="009F705F" w:rsidRPr="00480B01" w:rsidRDefault="009F705F" w:rsidP="009F705F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  <w:b/>
        </w:rPr>
      </w:pPr>
      <w:r w:rsidRPr="00480B01">
        <w:rPr>
          <w:rFonts w:asciiTheme="minorHAnsi" w:eastAsia="Times New Roman" w:hAnsiTheme="minorHAnsi" w:cs="Times New Roman"/>
        </w:rPr>
        <w:t>Named stack CCA625-P2-MWS</w:t>
      </w:r>
    </w:p>
    <w:p w:rsidR="009F705F" w:rsidRPr="00480B01" w:rsidRDefault="009F705F" w:rsidP="009F705F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 xml:space="preserve">Once finished with create stack wizard, went to the </w:t>
      </w:r>
      <w:proofErr w:type="spellStart"/>
      <w:r w:rsidRPr="00480B01">
        <w:rPr>
          <w:rFonts w:asciiTheme="minorHAnsi" w:eastAsia="Times New Roman" w:hAnsiTheme="minorHAnsi" w:cs="Times New Roman"/>
        </w:rPr>
        <w:t>cloudformation</w:t>
      </w:r>
      <w:proofErr w:type="spellEnd"/>
      <w:r w:rsidRPr="00480B01">
        <w:rPr>
          <w:rFonts w:asciiTheme="minorHAnsi" w:eastAsia="Times New Roman" w:hAnsiTheme="minorHAnsi" w:cs="Times New Roman"/>
        </w:rPr>
        <w:t xml:space="preserve"> dashboard to check status of creation. Received CREATE_COMPLETE.</w:t>
      </w:r>
    </w:p>
    <w:p w:rsidR="009F705F" w:rsidRPr="00480B01" w:rsidRDefault="009F705F" w:rsidP="009F705F">
      <w:pPr>
        <w:rPr>
          <w:rFonts w:asciiTheme="minorHAnsi" w:eastAsia="Times New Roman" w:hAnsiTheme="minorHAnsi" w:cs="Times New Roman"/>
        </w:rPr>
      </w:pPr>
      <w:r w:rsidRPr="00480B01">
        <w:rPr>
          <w:rFonts w:asciiTheme="minorHAnsi" w:hAnsiTheme="minorHAnsi"/>
          <w:noProof/>
          <w:lang w:val="en-US"/>
        </w:rPr>
        <w:lastRenderedPageBreak/>
        <w:drawing>
          <wp:inline distT="0" distB="0" distL="0" distR="0" wp14:anchorId="58B5C496" wp14:editId="50438F26">
            <wp:extent cx="5943600" cy="3152775"/>
            <wp:effectExtent l="0" t="0" r="0" b="9525"/>
            <wp:docPr id="1" name="Picture 1" descr="C:\Users\mwsanti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wsanti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5F" w:rsidRPr="00480B01" w:rsidRDefault="009F705F" w:rsidP="009F705F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Verified stack was created in AWS VPC Service</w:t>
      </w:r>
    </w:p>
    <w:p w:rsidR="009F705F" w:rsidRPr="00480B01" w:rsidRDefault="009F705F" w:rsidP="009F705F">
      <w:pPr>
        <w:pStyle w:val="ListParagraph"/>
        <w:ind w:left="1440"/>
        <w:rPr>
          <w:rFonts w:asciiTheme="minorHAnsi" w:eastAsia="Times New Roman" w:hAnsiTheme="minorHAnsi" w:cs="Times New Roman"/>
        </w:rPr>
      </w:pPr>
    </w:p>
    <w:p w:rsidR="009F705F" w:rsidRPr="00480B01" w:rsidRDefault="00726BD7" w:rsidP="009F705F">
      <w:pPr>
        <w:rPr>
          <w:rFonts w:asciiTheme="minorHAnsi" w:eastAsia="Times New Roman" w:hAnsiTheme="minorHAnsi" w:cs="Times New Roman"/>
        </w:rPr>
      </w:pPr>
      <w:r w:rsidRPr="00480B01">
        <w:rPr>
          <w:rFonts w:asciiTheme="minorHAnsi" w:hAnsiTheme="minorHAnsi"/>
        </w:rPr>
        <w:pict>
          <v:shape id="_x0000_i1026" type="#_x0000_t75" style="width:468pt;height:248.25pt">
            <v:imagedata r:id="rId11" o:title="3"/>
          </v:shape>
        </w:pict>
      </w:r>
    </w:p>
    <w:p w:rsidR="00E7745E" w:rsidRPr="00480B01" w:rsidRDefault="00E7745E" w:rsidP="00E7745E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Verified internet gateway was created</w:t>
      </w:r>
    </w:p>
    <w:p w:rsidR="00E7745E" w:rsidRPr="00480B01" w:rsidRDefault="00726BD7" w:rsidP="00E7745E">
      <w:pPr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lastRenderedPageBreak/>
        <w:pict>
          <v:shape id="_x0000_i1027" type="#_x0000_t75" style="width:468pt;height:248.25pt">
            <v:imagedata r:id="rId12" o:title="4"/>
          </v:shape>
        </w:pict>
      </w:r>
    </w:p>
    <w:p w:rsidR="009F705F" w:rsidRPr="00480B01" w:rsidRDefault="009F705F" w:rsidP="00E7745E">
      <w:pPr>
        <w:rPr>
          <w:rFonts w:asciiTheme="minorHAnsi" w:eastAsia="Times New Roman" w:hAnsiTheme="minorHAnsi" w:cs="Times New Roman"/>
        </w:rPr>
      </w:pPr>
    </w:p>
    <w:p w:rsidR="00E7745E" w:rsidRPr="00480B01" w:rsidRDefault="00E7745E" w:rsidP="00E7745E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r w:rsidRPr="00480B01">
        <w:rPr>
          <w:rFonts w:asciiTheme="minorHAnsi" w:eastAsia="Times New Roman" w:hAnsiTheme="minorHAnsi" w:cs="Times New Roman"/>
        </w:rPr>
        <w:t>Terminated and deleted all resources.</w:t>
      </w:r>
    </w:p>
    <w:p w:rsidR="00726BD7" w:rsidRPr="00480B01" w:rsidRDefault="00726BD7" w:rsidP="00E7745E">
      <w:pPr>
        <w:rPr>
          <w:rFonts w:asciiTheme="minorHAnsi" w:eastAsia="Times New Roman" w:hAnsiTheme="minorHAnsi" w:cs="Times New Roman"/>
        </w:rPr>
      </w:pPr>
    </w:p>
    <w:p w:rsidR="00C9406F" w:rsidRPr="00C9406F" w:rsidRDefault="00C9406F" w:rsidP="00C9406F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  <w:b/>
        </w:rPr>
      </w:pPr>
      <w:r w:rsidRPr="00C9406F">
        <w:rPr>
          <w:rFonts w:asciiTheme="minorHAnsi" w:eastAsia="Times New Roman" w:hAnsiTheme="minorHAnsi" w:cs="Times New Roman"/>
          <w:b/>
        </w:rPr>
        <w:t xml:space="preserve">Declarative </w:t>
      </w:r>
      <w:proofErr w:type="spellStart"/>
      <w:r w:rsidRPr="00C9406F">
        <w:rPr>
          <w:rFonts w:asciiTheme="minorHAnsi" w:eastAsia="Times New Roman" w:hAnsiTheme="minorHAnsi" w:cs="Times New Roman"/>
          <w:b/>
        </w:rPr>
        <w:t>IaC</w:t>
      </w:r>
      <w:proofErr w:type="spellEnd"/>
      <w:r w:rsidRPr="00C9406F">
        <w:rPr>
          <w:rFonts w:asciiTheme="minorHAnsi" w:eastAsia="Times New Roman" w:hAnsiTheme="minorHAnsi" w:cs="Times New Roman"/>
          <w:b/>
        </w:rPr>
        <w:t xml:space="preserve"> for </w:t>
      </w:r>
      <w:proofErr w:type="spellStart"/>
      <w:r w:rsidRPr="00C9406F">
        <w:rPr>
          <w:rFonts w:asciiTheme="minorHAnsi" w:eastAsia="Times New Roman" w:hAnsiTheme="minorHAnsi" w:cs="Times New Roman"/>
          <w:b/>
        </w:rPr>
        <w:t>BallotOnline</w:t>
      </w:r>
      <w:proofErr w:type="spellEnd"/>
    </w:p>
    <w:p w:rsidR="00E7745E" w:rsidRPr="00480B01" w:rsidRDefault="001D4333" w:rsidP="00C9406F">
      <w:pPr>
        <w:ind w:firstLine="720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>Declarative</w:t>
      </w:r>
      <w:r w:rsidR="006E6916">
        <w:rPr>
          <w:rFonts w:asciiTheme="minorHAnsi" w:eastAsia="Times New Roman" w:hAnsiTheme="minorHAnsi" w:cs="Times New Roman"/>
        </w:rPr>
        <w:t xml:space="preserve"> programming</w:t>
      </w:r>
      <w:r>
        <w:rPr>
          <w:rFonts w:asciiTheme="minorHAnsi" w:eastAsia="Times New Roman" w:hAnsiTheme="minorHAnsi" w:cs="Times New Roman"/>
        </w:rPr>
        <w:t xml:space="preserve"> I</w:t>
      </w:r>
      <w:r w:rsidR="006E6916">
        <w:rPr>
          <w:rFonts w:asciiTheme="minorHAnsi" w:eastAsia="Times New Roman" w:hAnsiTheme="minorHAnsi" w:cs="Times New Roman"/>
        </w:rPr>
        <w:t xml:space="preserve">nfrastructure as </w:t>
      </w:r>
      <w:bookmarkStart w:id="0" w:name="_GoBack"/>
      <w:bookmarkEnd w:id="0"/>
      <w:r w:rsidR="006E6916">
        <w:rPr>
          <w:rFonts w:asciiTheme="minorHAnsi" w:eastAsia="Times New Roman" w:hAnsiTheme="minorHAnsi" w:cs="Times New Roman"/>
        </w:rPr>
        <w:t>Code</w:t>
      </w:r>
      <w:r w:rsidR="00726BD7" w:rsidRPr="00480B01">
        <w:rPr>
          <w:rFonts w:asciiTheme="minorHAnsi" w:eastAsia="Times New Roman" w:hAnsiTheme="minorHAnsi" w:cs="Times New Roman"/>
        </w:rPr>
        <w:t xml:space="preserve"> with</w:t>
      </w:r>
      <w:r w:rsidR="00CF6707" w:rsidRPr="00480B01">
        <w:rPr>
          <w:rFonts w:asciiTheme="minorHAnsi" w:eastAsia="Times New Roman" w:hAnsiTheme="minorHAnsi" w:cs="Times New Roman"/>
        </w:rPr>
        <w:t>in</w:t>
      </w:r>
      <w:r w:rsidR="00726BD7" w:rsidRPr="00480B01">
        <w:rPr>
          <w:rFonts w:asciiTheme="minorHAnsi" w:eastAsia="Times New Roman" w:hAnsiTheme="minorHAnsi" w:cs="Times New Roman"/>
        </w:rPr>
        <w:t xml:space="preserve"> AWS </w:t>
      </w:r>
      <w:proofErr w:type="spellStart"/>
      <w:r w:rsidR="00726BD7" w:rsidRPr="00480B01">
        <w:rPr>
          <w:rFonts w:asciiTheme="minorHAnsi" w:eastAsia="Times New Roman" w:hAnsiTheme="minorHAnsi" w:cs="Times New Roman"/>
        </w:rPr>
        <w:t>CloudFormation</w:t>
      </w:r>
      <w:proofErr w:type="spellEnd"/>
      <w:r w:rsidR="00726BD7" w:rsidRPr="00480B01">
        <w:rPr>
          <w:rFonts w:asciiTheme="minorHAnsi" w:eastAsia="Times New Roman" w:hAnsiTheme="minorHAnsi" w:cs="Times New Roman"/>
        </w:rPr>
        <w:t xml:space="preserve"> will provide</w:t>
      </w:r>
      <w:r w:rsidR="00CF6707" w:rsidRPr="00480B01">
        <w:rPr>
          <w:rFonts w:asciiTheme="minorHAnsi" w:eastAsia="Times New Roman" w:hAnsiTheme="minorHAnsi" w:cs="Times New Roman"/>
        </w:rPr>
        <w:t xml:space="preserve"> </w:t>
      </w:r>
      <w:proofErr w:type="spellStart"/>
      <w:r w:rsidR="00CF6707" w:rsidRPr="00480B01">
        <w:rPr>
          <w:rFonts w:asciiTheme="minorHAnsi" w:eastAsia="Times New Roman" w:hAnsiTheme="minorHAnsi" w:cs="Times New Roman"/>
        </w:rPr>
        <w:t>BallotOnline</w:t>
      </w:r>
      <w:proofErr w:type="spellEnd"/>
      <w:r w:rsidR="00CF6707" w:rsidRPr="00480B01">
        <w:rPr>
          <w:rFonts w:asciiTheme="minorHAnsi" w:eastAsia="Times New Roman" w:hAnsiTheme="minorHAnsi" w:cs="Times New Roman"/>
        </w:rPr>
        <w:t xml:space="preserve"> with a</w:t>
      </w:r>
      <w:r w:rsidR="00726BD7" w:rsidRPr="00480B01">
        <w:rPr>
          <w:rFonts w:asciiTheme="minorHAnsi" w:eastAsia="Times New Roman" w:hAnsiTheme="minorHAnsi" w:cs="Times New Roman"/>
        </w:rPr>
        <w:t xml:space="preserve"> method for </w:t>
      </w:r>
      <w:r>
        <w:rPr>
          <w:rFonts w:asciiTheme="minorHAnsi" w:eastAsia="Times New Roman" w:hAnsiTheme="minorHAnsi" w:cs="Times New Roman"/>
        </w:rPr>
        <w:t xml:space="preserve">implementing </w:t>
      </w:r>
      <w:r w:rsidR="00CF6707" w:rsidRPr="00480B01">
        <w:rPr>
          <w:rFonts w:asciiTheme="minorHAnsi" w:eastAsia="Times New Roman" w:hAnsiTheme="minorHAnsi" w:cs="Times New Roman"/>
        </w:rPr>
        <w:t>cloud deployments</w:t>
      </w:r>
      <w:r w:rsidR="00726BD7" w:rsidRPr="00480B01">
        <w:rPr>
          <w:rFonts w:asciiTheme="minorHAnsi" w:eastAsia="Times New Roman" w:hAnsiTheme="minorHAnsi" w:cs="Times New Roman"/>
        </w:rPr>
        <w:t xml:space="preserve">. </w:t>
      </w:r>
      <w:r>
        <w:rPr>
          <w:rFonts w:asciiTheme="minorHAnsi" w:eastAsia="Times New Roman" w:hAnsiTheme="minorHAnsi" w:cs="Times New Roman"/>
        </w:rPr>
        <w:t xml:space="preserve">Declarative </w:t>
      </w:r>
      <w:r w:rsidR="00726BD7" w:rsidRPr="00480B01">
        <w:rPr>
          <w:rFonts w:asciiTheme="minorHAnsi" w:eastAsia="Times New Roman" w:hAnsiTheme="minorHAnsi" w:cs="Times New Roman"/>
        </w:rPr>
        <w:t>allow</w:t>
      </w:r>
      <w:r>
        <w:rPr>
          <w:rFonts w:asciiTheme="minorHAnsi" w:eastAsia="Times New Roman" w:hAnsiTheme="minorHAnsi" w:cs="Times New Roman"/>
        </w:rPr>
        <w:t xml:space="preserve">s </w:t>
      </w:r>
      <w:proofErr w:type="spellStart"/>
      <w:r w:rsidR="00726BD7" w:rsidRPr="00480B01">
        <w:rPr>
          <w:rFonts w:asciiTheme="minorHAnsi" w:eastAsia="Times New Roman" w:hAnsiTheme="minorHAnsi" w:cs="Times New Roman"/>
        </w:rPr>
        <w:t>BallotOnline</w:t>
      </w:r>
      <w:proofErr w:type="spellEnd"/>
      <w:r w:rsidR="00726BD7" w:rsidRPr="00480B01">
        <w:rPr>
          <w:rFonts w:asciiTheme="minorHAnsi" w:eastAsia="Times New Roman" w:hAnsiTheme="minorHAnsi" w:cs="Times New Roman"/>
        </w:rPr>
        <w:t xml:space="preserve"> to define infrastructure through templates</w:t>
      </w:r>
      <w:r w:rsidR="00CF6707" w:rsidRPr="00480B01">
        <w:rPr>
          <w:rFonts w:asciiTheme="minorHAnsi" w:eastAsia="Times New Roman" w:hAnsiTheme="minorHAnsi" w:cs="Times New Roman"/>
        </w:rPr>
        <w:t xml:space="preserve"> that</w:t>
      </w:r>
      <w:r>
        <w:rPr>
          <w:rFonts w:asciiTheme="minorHAnsi" w:eastAsia="Times New Roman" w:hAnsiTheme="minorHAnsi" w:cs="Times New Roman"/>
        </w:rPr>
        <w:t xml:space="preserve"> describe the configuration of the device. It allows the system to figure out the steps needed for deployment </w:t>
      </w:r>
      <w:sdt>
        <w:sdtPr>
          <w:rPr>
            <w:rFonts w:asciiTheme="minorHAnsi" w:eastAsia="Times New Roman" w:hAnsiTheme="minorHAnsi" w:cs="Times New Roman"/>
          </w:rPr>
          <w:id w:val="1994826802"/>
          <w:citation/>
        </w:sdtPr>
        <w:sdtContent>
          <w:r>
            <w:rPr>
              <w:rFonts w:asciiTheme="minorHAnsi" w:eastAsia="Times New Roman" w:hAnsiTheme="minorHAnsi" w:cs="Times New Roman"/>
            </w:rPr>
            <w:fldChar w:fldCharType="begin"/>
          </w:r>
          <w:r>
            <w:rPr>
              <w:rFonts w:asciiTheme="minorHAnsi" w:eastAsia="Times New Roman" w:hAnsiTheme="minorHAnsi" w:cs="Times New Roman"/>
              <w:lang w:val="en-US"/>
            </w:rPr>
            <w:instrText xml:space="preserve"> CITATION Tec22 \l 1033 </w:instrText>
          </w:r>
          <w:r>
            <w:rPr>
              <w:rFonts w:asciiTheme="minorHAnsi" w:eastAsia="Times New Roman" w:hAnsiTheme="minorHAnsi" w:cs="Times New Roman"/>
            </w:rPr>
            <w:fldChar w:fldCharType="separate"/>
          </w:r>
          <w:r w:rsidR="00FA4D1E" w:rsidRPr="00FA4D1E">
            <w:rPr>
              <w:rFonts w:asciiTheme="minorHAnsi" w:eastAsia="Times New Roman" w:hAnsiTheme="minorHAnsi" w:cs="Times New Roman"/>
              <w:noProof/>
              <w:lang w:val="en-US"/>
            </w:rPr>
            <w:t>(TechTarget, 2022)</w:t>
          </w:r>
          <w:r>
            <w:rPr>
              <w:rFonts w:asciiTheme="minorHAnsi" w:eastAsia="Times New Roman" w:hAnsiTheme="minorHAnsi" w:cs="Times New Roman"/>
            </w:rPr>
            <w:fldChar w:fldCharType="end"/>
          </w:r>
        </w:sdtContent>
      </w:sdt>
      <w:r>
        <w:rPr>
          <w:rFonts w:asciiTheme="minorHAnsi" w:eastAsia="Times New Roman" w:hAnsiTheme="minorHAnsi" w:cs="Times New Roman"/>
        </w:rPr>
        <w:t>. This provides</w:t>
      </w:r>
      <w:r w:rsidR="00CF6707" w:rsidRPr="00480B01">
        <w:rPr>
          <w:rFonts w:asciiTheme="minorHAnsi" w:eastAsia="Times New Roman" w:hAnsiTheme="minorHAnsi" w:cs="Times New Roman"/>
        </w:rPr>
        <w:t xml:space="preserve"> automat</w:t>
      </w:r>
      <w:r>
        <w:rPr>
          <w:rFonts w:asciiTheme="minorHAnsi" w:eastAsia="Times New Roman" w:hAnsiTheme="minorHAnsi" w:cs="Times New Roman"/>
        </w:rPr>
        <w:t>ic</w:t>
      </w:r>
      <w:r w:rsidR="00CF6707" w:rsidRPr="00480B01">
        <w:rPr>
          <w:rFonts w:asciiTheme="minorHAnsi" w:eastAsia="Times New Roman" w:hAnsiTheme="minorHAnsi" w:cs="Times New Roman"/>
        </w:rPr>
        <w:t xml:space="preserve"> provisioning and</w:t>
      </w:r>
      <w:r w:rsidR="00726BD7" w:rsidRPr="00480B01">
        <w:rPr>
          <w:rFonts w:asciiTheme="minorHAnsi" w:eastAsia="Times New Roman" w:hAnsiTheme="minorHAnsi" w:cs="Times New Roman"/>
        </w:rPr>
        <w:t xml:space="preserve"> infrastructure management</w:t>
      </w:r>
      <w:sdt>
        <w:sdtPr>
          <w:rPr>
            <w:rFonts w:asciiTheme="minorHAnsi" w:eastAsia="Times New Roman" w:hAnsiTheme="minorHAnsi" w:cs="Times New Roman"/>
          </w:rPr>
          <w:id w:val="1167361175"/>
          <w:citation/>
        </w:sdtPr>
        <w:sdtContent>
          <w:r w:rsidR="00891E31" w:rsidRPr="00480B01">
            <w:rPr>
              <w:rFonts w:asciiTheme="minorHAnsi" w:eastAsia="Times New Roman" w:hAnsiTheme="minorHAnsi" w:cs="Times New Roman"/>
            </w:rPr>
            <w:fldChar w:fldCharType="begin"/>
          </w:r>
          <w:r w:rsidR="00891E31" w:rsidRPr="00480B01">
            <w:rPr>
              <w:rFonts w:asciiTheme="minorHAnsi" w:eastAsia="Times New Roman" w:hAnsiTheme="minorHAnsi" w:cs="Times New Roman"/>
              <w:lang w:val="en-US"/>
            </w:rPr>
            <w:instrText xml:space="preserve"> CITATION Ama5 \l 1033 </w:instrText>
          </w:r>
          <w:r w:rsidR="00891E31" w:rsidRPr="00480B01">
            <w:rPr>
              <w:rFonts w:asciiTheme="minorHAnsi" w:eastAsia="Times New Roman" w:hAnsiTheme="minorHAnsi" w:cs="Times New Roman"/>
            </w:rPr>
            <w:fldChar w:fldCharType="separate"/>
          </w:r>
          <w:r w:rsidR="00FA4D1E">
            <w:rPr>
              <w:rFonts w:asciiTheme="minorHAnsi" w:eastAsia="Times New Roman" w:hAnsiTheme="minorHAnsi" w:cs="Times New Roman"/>
              <w:noProof/>
              <w:lang w:val="en-US"/>
            </w:rPr>
            <w:t xml:space="preserve"> </w:t>
          </w:r>
          <w:r w:rsidR="00FA4D1E" w:rsidRPr="00FA4D1E">
            <w:rPr>
              <w:rFonts w:asciiTheme="minorHAnsi" w:eastAsia="Times New Roman" w:hAnsiTheme="minorHAnsi" w:cs="Times New Roman"/>
              <w:noProof/>
              <w:lang w:val="en-US"/>
            </w:rPr>
            <w:t>(Amazon Web Services, n.d.)</w:t>
          </w:r>
          <w:r w:rsidR="00891E31" w:rsidRPr="00480B01">
            <w:rPr>
              <w:rFonts w:asciiTheme="minorHAnsi" w:eastAsia="Times New Roman" w:hAnsiTheme="minorHAnsi" w:cs="Times New Roman"/>
            </w:rPr>
            <w:fldChar w:fldCharType="end"/>
          </w:r>
        </w:sdtContent>
      </w:sdt>
      <w:r w:rsidR="00891E31" w:rsidRPr="00480B01">
        <w:rPr>
          <w:rFonts w:asciiTheme="minorHAnsi" w:eastAsia="Times New Roman" w:hAnsiTheme="minorHAnsi" w:cs="Times New Roman"/>
        </w:rPr>
        <w:t>.</w:t>
      </w:r>
      <w:r w:rsidR="00726BD7" w:rsidRPr="00480B01">
        <w:rPr>
          <w:rFonts w:asciiTheme="minorHAnsi" w:eastAsia="Times New Roman" w:hAnsiTheme="minorHAnsi" w:cs="Times New Roman"/>
        </w:rPr>
        <w:t xml:space="preserve"> By using </w:t>
      </w:r>
      <w:r>
        <w:rPr>
          <w:rFonts w:asciiTheme="minorHAnsi" w:eastAsia="Times New Roman" w:hAnsiTheme="minorHAnsi" w:cs="Times New Roman"/>
        </w:rPr>
        <w:t xml:space="preserve">declarative </w:t>
      </w:r>
      <w:r w:rsidR="00726BD7" w:rsidRPr="00480B01">
        <w:rPr>
          <w:rFonts w:asciiTheme="minorHAnsi" w:eastAsia="Times New Roman" w:hAnsiTheme="minorHAnsi" w:cs="Times New Roman"/>
        </w:rPr>
        <w:t xml:space="preserve">templates </w:t>
      </w:r>
      <w:proofErr w:type="spellStart"/>
      <w:r w:rsidR="00726BD7" w:rsidRPr="00480B01">
        <w:rPr>
          <w:rFonts w:asciiTheme="minorHAnsi" w:eastAsia="Times New Roman" w:hAnsiTheme="minorHAnsi" w:cs="Times New Roman"/>
        </w:rPr>
        <w:t>BallonOnline</w:t>
      </w:r>
      <w:proofErr w:type="spellEnd"/>
      <w:r w:rsidR="00726BD7" w:rsidRPr="00480B01">
        <w:rPr>
          <w:rFonts w:asciiTheme="minorHAnsi" w:eastAsia="Times New Roman" w:hAnsiTheme="minorHAnsi" w:cs="Times New Roman"/>
        </w:rPr>
        <w:t xml:space="preserve"> can monitor changes over time to improve </w:t>
      </w:r>
      <w:r w:rsidR="00CF6707" w:rsidRPr="00480B01">
        <w:rPr>
          <w:rFonts w:asciiTheme="minorHAnsi" w:eastAsia="Times New Roman" w:hAnsiTheme="minorHAnsi" w:cs="Times New Roman"/>
        </w:rPr>
        <w:t>deployments</w:t>
      </w:r>
      <w:r w:rsidR="00726BD7" w:rsidRPr="00480B01">
        <w:rPr>
          <w:rFonts w:asciiTheme="minorHAnsi" w:eastAsia="Times New Roman" w:hAnsiTheme="minorHAnsi" w:cs="Times New Roman"/>
        </w:rPr>
        <w:t xml:space="preserve">. </w:t>
      </w:r>
      <w:r w:rsidR="00CF6707" w:rsidRPr="00480B01">
        <w:rPr>
          <w:rFonts w:asciiTheme="minorHAnsi" w:eastAsia="Times New Roman" w:hAnsiTheme="minorHAnsi" w:cs="Times New Roman"/>
        </w:rPr>
        <w:t>T</w:t>
      </w:r>
      <w:r w:rsidR="00726BD7" w:rsidRPr="00480B01">
        <w:rPr>
          <w:rFonts w:asciiTheme="minorHAnsi" w:eastAsia="Times New Roman" w:hAnsiTheme="minorHAnsi" w:cs="Times New Roman"/>
        </w:rPr>
        <w:t xml:space="preserve">his method </w:t>
      </w:r>
      <w:r w:rsidR="00CF6707" w:rsidRPr="00480B01">
        <w:rPr>
          <w:rFonts w:asciiTheme="minorHAnsi" w:eastAsia="Times New Roman" w:hAnsiTheme="minorHAnsi" w:cs="Times New Roman"/>
        </w:rPr>
        <w:t xml:space="preserve">also </w:t>
      </w:r>
      <w:r w:rsidR="00726BD7" w:rsidRPr="00480B01">
        <w:rPr>
          <w:rFonts w:asciiTheme="minorHAnsi" w:eastAsia="Times New Roman" w:hAnsiTheme="minorHAnsi" w:cs="Times New Roman"/>
        </w:rPr>
        <w:t>make</w:t>
      </w:r>
      <w:r w:rsidR="00CF6707" w:rsidRPr="00480B01">
        <w:rPr>
          <w:rFonts w:asciiTheme="minorHAnsi" w:eastAsia="Times New Roman" w:hAnsiTheme="minorHAnsi" w:cs="Times New Roman"/>
        </w:rPr>
        <w:t>s</w:t>
      </w:r>
      <w:r w:rsidR="00726BD7" w:rsidRPr="00480B01">
        <w:rPr>
          <w:rFonts w:asciiTheme="minorHAnsi" w:eastAsia="Times New Roman" w:hAnsiTheme="minorHAnsi" w:cs="Times New Roman"/>
        </w:rPr>
        <w:t xml:space="preserve"> sure that each time the template is used it reduces or eliminates mistakes and prevents configuration drift </w:t>
      </w:r>
      <w:sdt>
        <w:sdtPr>
          <w:rPr>
            <w:rFonts w:asciiTheme="minorHAnsi" w:eastAsia="Times New Roman" w:hAnsiTheme="minorHAnsi" w:cs="Times New Roman"/>
          </w:rPr>
          <w:id w:val="648945073"/>
          <w:citation/>
        </w:sdtPr>
        <w:sdtContent>
          <w:r w:rsidR="00891E31" w:rsidRPr="00480B01">
            <w:rPr>
              <w:rFonts w:asciiTheme="minorHAnsi" w:eastAsia="Times New Roman" w:hAnsiTheme="minorHAnsi" w:cs="Times New Roman"/>
            </w:rPr>
            <w:fldChar w:fldCharType="begin"/>
          </w:r>
          <w:r w:rsidR="00891E31" w:rsidRPr="00480B01">
            <w:rPr>
              <w:rFonts w:asciiTheme="minorHAnsi" w:eastAsia="Times New Roman" w:hAnsiTheme="minorHAnsi" w:cs="Times New Roman"/>
              <w:lang w:val="en-US"/>
            </w:rPr>
            <w:instrText xml:space="preserve"> CITATION Ama5 \l 1033 </w:instrText>
          </w:r>
          <w:r w:rsidR="00891E31" w:rsidRPr="00480B01">
            <w:rPr>
              <w:rFonts w:asciiTheme="minorHAnsi" w:eastAsia="Times New Roman" w:hAnsiTheme="minorHAnsi" w:cs="Times New Roman"/>
            </w:rPr>
            <w:fldChar w:fldCharType="separate"/>
          </w:r>
          <w:r w:rsidR="00FA4D1E" w:rsidRPr="00FA4D1E">
            <w:rPr>
              <w:rFonts w:asciiTheme="minorHAnsi" w:eastAsia="Times New Roman" w:hAnsiTheme="minorHAnsi" w:cs="Times New Roman"/>
              <w:noProof/>
              <w:lang w:val="en-US"/>
            </w:rPr>
            <w:t>(Amazon Web Services, n.d.)</w:t>
          </w:r>
          <w:r w:rsidR="00891E31" w:rsidRPr="00480B01">
            <w:rPr>
              <w:rFonts w:asciiTheme="minorHAnsi" w:eastAsia="Times New Roman" w:hAnsiTheme="minorHAnsi" w:cs="Times New Roman"/>
            </w:rPr>
            <w:fldChar w:fldCharType="end"/>
          </w:r>
        </w:sdtContent>
      </w:sdt>
      <w:r w:rsidR="00726BD7" w:rsidRPr="00480B01">
        <w:rPr>
          <w:rFonts w:asciiTheme="minorHAnsi" w:eastAsia="Times New Roman" w:hAnsiTheme="minorHAnsi" w:cs="Times New Roman"/>
        </w:rPr>
        <w:t xml:space="preserve">. Also </w:t>
      </w:r>
      <w:r>
        <w:rPr>
          <w:rFonts w:asciiTheme="minorHAnsi" w:eastAsia="Times New Roman" w:hAnsiTheme="minorHAnsi" w:cs="Times New Roman"/>
        </w:rPr>
        <w:t>using the declarative templates</w:t>
      </w:r>
      <w:r w:rsidR="00726BD7" w:rsidRPr="00480B01">
        <w:rPr>
          <w:rFonts w:asciiTheme="minorHAnsi" w:eastAsia="Times New Roman" w:hAnsiTheme="minorHAnsi" w:cs="Times New Roman"/>
        </w:rPr>
        <w:t xml:space="preserve"> allows for scalability that gives </w:t>
      </w:r>
      <w:proofErr w:type="spellStart"/>
      <w:r w:rsidR="00726BD7" w:rsidRPr="00480B01">
        <w:rPr>
          <w:rFonts w:asciiTheme="minorHAnsi" w:eastAsia="Times New Roman" w:hAnsiTheme="minorHAnsi" w:cs="Times New Roman"/>
        </w:rPr>
        <w:t>BallotOnline</w:t>
      </w:r>
      <w:proofErr w:type="spellEnd"/>
      <w:r w:rsidR="00726BD7" w:rsidRPr="00480B01">
        <w:rPr>
          <w:rFonts w:asciiTheme="minorHAnsi" w:eastAsia="Times New Roman" w:hAnsiTheme="minorHAnsi" w:cs="Times New Roman"/>
        </w:rPr>
        <w:t xml:space="preserve"> the ability to provision and manage infrastructure </w:t>
      </w:r>
      <w:r w:rsidR="00CF6707" w:rsidRPr="00480B01">
        <w:rPr>
          <w:rFonts w:asciiTheme="minorHAnsi" w:eastAsia="Times New Roman" w:hAnsiTheme="minorHAnsi" w:cs="Times New Roman"/>
        </w:rPr>
        <w:t>that</w:t>
      </w:r>
      <w:r w:rsidR="00726BD7" w:rsidRPr="00480B01">
        <w:rPr>
          <w:rFonts w:asciiTheme="minorHAnsi" w:eastAsia="Times New Roman" w:hAnsiTheme="minorHAnsi" w:cs="Times New Roman"/>
        </w:rPr>
        <w:t xml:space="preserve"> adapt</w:t>
      </w:r>
      <w:r w:rsidR="00CF6707" w:rsidRPr="00480B01">
        <w:rPr>
          <w:rFonts w:asciiTheme="minorHAnsi" w:eastAsia="Times New Roman" w:hAnsiTheme="minorHAnsi" w:cs="Times New Roman"/>
        </w:rPr>
        <w:t>s</w:t>
      </w:r>
      <w:r w:rsidR="00726BD7" w:rsidRPr="00480B01">
        <w:rPr>
          <w:rFonts w:asciiTheme="minorHAnsi" w:eastAsia="Times New Roman" w:hAnsiTheme="minorHAnsi" w:cs="Times New Roman"/>
        </w:rPr>
        <w:t xml:space="preserve"> to changing</w:t>
      </w:r>
      <w:r w:rsidR="00891E31" w:rsidRPr="00480B01">
        <w:rPr>
          <w:rFonts w:asciiTheme="minorHAnsi" w:eastAsia="Times New Roman" w:hAnsiTheme="minorHAnsi" w:cs="Times New Roman"/>
        </w:rPr>
        <w:t xml:space="preserve"> requirements </w:t>
      </w:r>
      <w:sdt>
        <w:sdtPr>
          <w:rPr>
            <w:rFonts w:asciiTheme="minorHAnsi" w:eastAsia="Times New Roman" w:hAnsiTheme="minorHAnsi" w:cs="Times New Roman"/>
          </w:rPr>
          <w:id w:val="-107589424"/>
          <w:citation/>
        </w:sdtPr>
        <w:sdtContent>
          <w:r w:rsidR="00891E31" w:rsidRPr="00480B01">
            <w:rPr>
              <w:rFonts w:asciiTheme="minorHAnsi" w:eastAsia="Times New Roman" w:hAnsiTheme="minorHAnsi" w:cs="Times New Roman"/>
            </w:rPr>
            <w:fldChar w:fldCharType="begin"/>
          </w:r>
          <w:r w:rsidR="00891E31" w:rsidRPr="00480B01">
            <w:rPr>
              <w:rFonts w:asciiTheme="minorHAnsi" w:eastAsia="Times New Roman" w:hAnsiTheme="minorHAnsi" w:cs="Times New Roman"/>
              <w:lang w:val="en-US"/>
            </w:rPr>
            <w:instrText xml:space="preserve"> CITATION Ama5 \l 1033 </w:instrText>
          </w:r>
          <w:r w:rsidR="00891E31" w:rsidRPr="00480B01">
            <w:rPr>
              <w:rFonts w:asciiTheme="minorHAnsi" w:eastAsia="Times New Roman" w:hAnsiTheme="minorHAnsi" w:cs="Times New Roman"/>
            </w:rPr>
            <w:fldChar w:fldCharType="separate"/>
          </w:r>
          <w:r w:rsidR="00FA4D1E" w:rsidRPr="00FA4D1E">
            <w:rPr>
              <w:rFonts w:asciiTheme="minorHAnsi" w:eastAsia="Times New Roman" w:hAnsiTheme="minorHAnsi" w:cs="Times New Roman"/>
              <w:noProof/>
              <w:lang w:val="en-US"/>
            </w:rPr>
            <w:t>(Amazon Web Services, n.d.)</w:t>
          </w:r>
          <w:r w:rsidR="00891E31" w:rsidRPr="00480B01">
            <w:rPr>
              <w:rFonts w:asciiTheme="minorHAnsi" w:eastAsia="Times New Roman" w:hAnsiTheme="minorHAnsi" w:cs="Times New Roman"/>
            </w:rPr>
            <w:fldChar w:fldCharType="end"/>
          </w:r>
        </w:sdtContent>
      </w:sdt>
      <w:r w:rsidR="00726BD7" w:rsidRPr="00480B01">
        <w:rPr>
          <w:rFonts w:asciiTheme="minorHAnsi" w:eastAsia="Times New Roman" w:hAnsiTheme="minorHAnsi" w:cs="Times New Roman"/>
        </w:rPr>
        <w:t xml:space="preserve">. </w:t>
      </w:r>
      <w:r w:rsidR="00CF6707" w:rsidRPr="00480B01">
        <w:rPr>
          <w:rFonts w:asciiTheme="minorHAnsi" w:eastAsia="Times New Roman" w:hAnsiTheme="minorHAnsi" w:cs="Times New Roman"/>
        </w:rPr>
        <w:t xml:space="preserve">Finally, </w:t>
      </w:r>
      <w:r>
        <w:rPr>
          <w:rFonts w:asciiTheme="minorHAnsi" w:eastAsia="Times New Roman" w:hAnsiTheme="minorHAnsi" w:cs="Times New Roman"/>
        </w:rPr>
        <w:t xml:space="preserve">declarative </w:t>
      </w:r>
      <w:r w:rsidR="000E5044">
        <w:rPr>
          <w:rFonts w:asciiTheme="minorHAnsi" w:eastAsia="Times New Roman" w:hAnsiTheme="minorHAnsi" w:cs="Times New Roman"/>
        </w:rPr>
        <w:t>programming</w:t>
      </w:r>
      <w:r w:rsidR="00726BD7" w:rsidRPr="00480B01">
        <w:rPr>
          <w:rFonts w:asciiTheme="minorHAnsi" w:eastAsia="Times New Roman" w:hAnsiTheme="minorHAnsi" w:cs="Times New Roman"/>
        </w:rPr>
        <w:t xml:space="preserve"> </w:t>
      </w:r>
      <w:r w:rsidR="00CF6707" w:rsidRPr="00480B01">
        <w:rPr>
          <w:rFonts w:asciiTheme="minorHAnsi" w:eastAsia="Times New Roman" w:hAnsiTheme="minorHAnsi" w:cs="Times New Roman"/>
        </w:rPr>
        <w:t>will allow</w:t>
      </w:r>
      <w:r w:rsidR="00726BD7" w:rsidRPr="00480B01">
        <w:rPr>
          <w:rFonts w:asciiTheme="minorHAnsi" w:eastAsia="Times New Roman" w:hAnsiTheme="minorHAnsi" w:cs="Times New Roman"/>
        </w:rPr>
        <w:t xml:space="preserve"> </w:t>
      </w:r>
      <w:proofErr w:type="spellStart"/>
      <w:r w:rsidR="00726BD7" w:rsidRPr="00480B01">
        <w:rPr>
          <w:rFonts w:asciiTheme="minorHAnsi" w:eastAsia="Times New Roman" w:hAnsiTheme="minorHAnsi" w:cs="Times New Roman"/>
        </w:rPr>
        <w:t>BallotOnline</w:t>
      </w:r>
      <w:proofErr w:type="spellEnd"/>
      <w:r w:rsidR="00726BD7" w:rsidRPr="00480B01">
        <w:rPr>
          <w:rFonts w:asciiTheme="minorHAnsi" w:eastAsia="Times New Roman" w:hAnsiTheme="minorHAnsi" w:cs="Times New Roman"/>
        </w:rPr>
        <w:t xml:space="preserve"> to achieve a </w:t>
      </w:r>
      <w:r w:rsidR="00CF6707" w:rsidRPr="00480B01">
        <w:rPr>
          <w:rFonts w:asciiTheme="minorHAnsi" w:eastAsia="Times New Roman" w:hAnsiTheme="minorHAnsi" w:cs="Times New Roman"/>
        </w:rPr>
        <w:t>reliable</w:t>
      </w:r>
      <w:r w:rsidR="00726BD7" w:rsidRPr="00480B01">
        <w:rPr>
          <w:rFonts w:asciiTheme="minorHAnsi" w:eastAsia="Times New Roman" w:hAnsiTheme="minorHAnsi" w:cs="Times New Roman"/>
        </w:rPr>
        <w:t xml:space="preserve"> and </w:t>
      </w:r>
      <w:r w:rsidR="00CF6707" w:rsidRPr="00480B01">
        <w:rPr>
          <w:rFonts w:asciiTheme="minorHAnsi" w:eastAsia="Times New Roman" w:hAnsiTheme="minorHAnsi" w:cs="Times New Roman"/>
        </w:rPr>
        <w:t>flexible</w:t>
      </w:r>
      <w:r w:rsidR="00726BD7" w:rsidRPr="00480B01">
        <w:rPr>
          <w:rFonts w:asciiTheme="minorHAnsi" w:eastAsia="Times New Roman" w:hAnsiTheme="minorHAnsi" w:cs="Times New Roman"/>
        </w:rPr>
        <w:t xml:space="preserve"> </w:t>
      </w:r>
      <w:r w:rsidR="00CF6707" w:rsidRPr="00480B01">
        <w:rPr>
          <w:rFonts w:asciiTheme="minorHAnsi" w:eastAsia="Times New Roman" w:hAnsiTheme="minorHAnsi" w:cs="Times New Roman"/>
        </w:rPr>
        <w:t>cloud environment</w:t>
      </w:r>
      <w:r w:rsidR="00726BD7" w:rsidRPr="00480B01">
        <w:rPr>
          <w:rFonts w:asciiTheme="minorHAnsi" w:eastAsia="Times New Roman" w:hAnsiTheme="minorHAnsi" w:cs="Times New Roman"/>
        </w:rPr>
        <w:t>.</w:t>
      </w:r>
    </w:p>
    <w:p w:rsidR="00480B01" w:rsidRPr="00480B01" w:rsidRDefault="00480B01" w:rsidP="00E7745E">
      <w:pPr>
        <w:rPr>
          <w:rFonts w:asciiTheme="minorHAnsi" w:eastAsia="Times New Roman" w:hAnsiTheme="minorHAnsi" w:cs="Times New Roman"/>
        </w:rPr>
      </w:pPr>
    </w:p>
    <w:sdt>
      <w:sdtPr>
        <w:rPr>
          <w:rFonts w:asciiTheme="minorHAnsi" w:hAnsiTheme="minorHAnsi"/>
          <w:sz w:val="22"/>
          <w:szCs w:val="22"/>
        </w:rPr>
        <w:id w:val="-1650823378"/>
        <w:docPartObj>
          <w:docPartGallery w:val="Bibliographies"/>
          <w:docPartUnique/>
        </w:docPartObj>
      </w:sdtPr>
      <w:sdtContent>
        <w:p w:rsidR="00480B01" w:rsidRPr="00FA4D1E" w:rsidRDefault="00480B01" w:rsidP="00480B01">
          <w:pPr>
            <w:pStyle w:val="Heading1"/>
            <w:jc w:val="center"/>
            <w:rPr>
              <w:rFonts w:asciiTheme="minorHAnsi" w:hAnsiTheme="minorHAnsi"/>
              <w:b/>
              <w:sz w:val="22"/>
              <w:szCs w:val="22"/>
            </w:rPr>
          </w:pPr>
          <w:r w:rsidRPr="00FA4D1E">
            <w:rPr>
              <w:rFonts w:asciiTheme="minorHAnsi" w:hAnsiTheme="minorHAnsi"/>
              <w:b/>
              <w:sz w:val="22"/>
              <w:szCs w:val="22"/>
            </w:rPr>
            <w:t>References</w:t>
          </w:r>
        </w:p>
        <w:sdt>
          <w:sdtPr>
            <w:rPr>
              <w:rFonts w:asciiTheme="minorHAnsi" w:hAnsiTheme="minorHAnsi"/>
            </w:rPr>
            <w:id w:val="-573587230"/>
            <w:bibliography/>
          </w:sdtPr>
          <w:sdtEndPr/>
          <w:sdtContent>
            <w:p w:rsidR="00FA4D1E" w:rsidRPr="00FA4D1E" w:rsidRDefault="00480B01" w:rsidP="00FA4D1E">
              <w:pPr>
                <w:pStyle w:val="Bibliography"/>
                <w:ind w:left="720" w:hanging="720"/>
                <w:rPr>
                  <w:rFonts w:asciiTheme="minorHAnsi" w:hAnsiTheme="minorHAnsi"/>
                  <w:noProof/>
                  <w:sz w:val="24"/>
                  <w:szCs w:val="24"/>
                </w:rPr>
              </w:pPr>
              <w:r w:rsidRPr="00FA4D1E">
                <w:rPr>
                  <w:rFonts w:asciiTheme="minorHAnsi" w:hAnsiTheme="minorHAnsi"/>
                </w:rPr>
                <w:fldChar w:fldCharType="begin"/>
              </w:r>
              <w:r w:rsidRPr="00FA4D1E">
                <w:rPr>
                  <w:rFonts w:asciiTheme="minorHAnsi" w:hAnsiTheme="minorHAnsi"/>
                </w:rPr>
                <w:instrText xml:space="preserve"> BIBLIOGRAPHY </w:instrText>
              </w:r>
              <w:r w:rsidRPr="00FA4D1E">
                <w:rPr>
                  <w:rFonts w:asciiTheme="minorHAnsi" w:hAnsiTheme="minorHAnsi"/>
                </w:rPr>
                <w:fldChar w:fldCharType="separate"/>
              </w:r>
              <w:r w:rsidR="00FA4D1E" w:rsidRPr="00FA4D1E">
                <w:rPr>
                  <w:rFonts w:asciiTheme="minorHAnsi" w:hAnsiTheme="minorHAnsi"/>
                  <w:noProof/>
                </w:rPr>
                <w:t xml:space="preserve">Amazon Web Services. (n.d.). </w:t>
              </w:r>
              <w:r w:rsidR="00FA4D1E" w:rsidRPr="00FA4D1E">
                <w:rPr>
                  <w:rFonts w:asciiTheme="minorHAnsi" w:hAnsiTheme="minorHAnsi"/>
                  <w:i/>
                  <w:iCs/>
                  <w:noProof/>
                </w:rPr>
                <w:t>What is Infrastructure as Code?</w:t>
              </w:r>
              <w:r w:rsidR="00FA4D1E" w:rsidRPr="00FA4D1E">
                <w:rPr>
                  <w:rFonts w:asciiTheme="minorHAnsi" w:hAnsiTheme="minorHAnsi"/>
                  <w:noProof/>
                </w:rPr>
                <w:t xml:space="preserve"> From Amazon Web Services: https://aws.amazon.com/what-is/iac/</w:t>
              </w:r>
            </w:p>
            <w:p w:rsidR="00FA4D1E" w:rsidRPr="00FA4D1E" w:rsidRDefault="00FA4D1E" w:rsidP="00FA4D1E">
              <w:pPr>
                <w:pStyle w:val="Bibliography"/>
                <w:ind w:left="720" w:hanging="720"/>
                <w:rPr>
                  <w:rFonts w:asciiTheme="minorHAnsi" w:hAnsiTheme="minorHAnsi"/>
                  <w:noProof/>
                </w:rPr>
              </w:pPr>
              <w:r w:rsidRPr="00FA4D1E">
                <w:rPr>
                  <w:rFonts w:asciiTheme="minorHAnsi" w:hAnsiTheme="minorHAnsi"/>
                  <w:noProof/>
                </w:rPr>
                <w:t xml:space="preserve">TechTarget. (2022, March 21). </w:t>
              </w:r>
              <w:r w:rsidRPr="00FA4D1E">
                <w:rPr>
                  <w:rFonts w:asciiTheme="minorHAnsi" w:hAnsiTheme="minorHAnsi"/>
                  <w:i/>
                  <w:iCs/>
                  <w:noProof/>
                </w:rPr>
                <w:t>What is declarative programming?</w:t>
              </w:r>
              <w:r w:rsidRPr="00FA4D1E">
                <w:rPr>
                  <w:rFonts w:asciiTheme="minorHAnsi" w:hAnsiTheme="minorHAnsi"/>
                  <w:noProof/>
                </w:rPr>
                <w:t xml:space="preserve"> From TechTarget: https://www.techtarget.com/searchapparchitecture/tip/The-basics-of-working-with-declarative-programming-languages#</w:t>
              </w:r>
            </w:p>
            <w:p w:rsidR="00480B01" w:rsidRPr="00480B01" w:rsidRDefault="00480B01" w:rsidP="00FA4D1E">
              <w:pPr>
                <w:rPr>
                  <w:rFonts w:asciiTheme="minorHAnsi" w:hAnsiTheme="minorHAnsi"/>
                </w:rPr>
              </w:pPr>
              <w:r w:rsidRPr="00FA4D1E">
                <w:rPr>
                  <w:rFonts w:asciiTheme="minorHAnsi" w:hAnsi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80B01" w:rsidRPr="00480B01" w:rsidRDefault="00480B01" w:rsidP="00E7745E">
      <w:pPr>
        <w:rPr>
          <w:rFonts w:asciiTheme="minorHAnsi" w:eastAsia="Times New Roman" w:hAnsiTheme="minorHAnsi" w:cs="Times New Roman"/>
        </w:rPr>
      </w:pPr>
    </w:p>
    <w:sectPr w:rsidR="00480B01" w:rsidRPr="00480B01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554" w:rsidRDefault="007E56DB">
      <w:pPr>
        <w:spacing w:line="240" w:lineRule="auto"/>
      </w:pPr>
      <w:r>
        <w:separator/>
      </w:r>
    </w:p>
  </w:endnote>
  <w:endnote w:type="continuationSeparator" w:id="0">
    <w:p w:rsidR="00504554" w:rsidRDefault="007E5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554" w:rsidRDefault="007E56DB">
      <w:pPr>
        <w:spacing w:line="240" w:lineRule="auto"/>
      </w:pPr>
      <w:r>
        <w:separator/>
      </w:r>
    </w:p>
  </w:footnote>
  <w:footnote w:type="continuationSeparator" w:id="0">
    <w:p w:rsidR="00504554" w:rsidRDefault="007E56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A8B" w:rsidRDefault="007E56DB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C9406F">
      <w:rPr>
        <w:rFonts w:ascii="Times New Roman" w:eastAsia="Times New Roman" w:hAnsi="Times New Roman" w:cs="Times New Roman"/>
        <w:noProof/>
      </w:rPr>
      <w:t>4</w:t>
    </w:r>
    <w:r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2D27"/>
    <w:multiLevelType w:val="hybridMultilevel"/>
    <w:tmpl w:val="F7FA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0563"/>
    <w:multiLevelType w:val="multilevel"/>
    <w:tmpl w:val="B15ED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D97DAB"/>
    <w:multiLevelType w:val="hybridMultilevel"/>
    <w:tmpl w:val="ADA08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B29374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305BC"/>
    <w:multiLevelType w:val="hybridMultilevel"/>
    <w:tmpl w:val="7BB0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F2087"/>
    <w:multiLevelType w:val="hybridMultilevel"/>
    <w:tmpl w:val="1B58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E703B"/>
    <w:multiLevelType w:val="hybridMultilevel"/>
    <w:tmpl w:val="8BDE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610F0"/>
    <w:multiLevelType w:val="multilevel"/>
    <w:tmpl w:val="F3280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8B"/>
    <w:rsid w:val="00005F73"/>
    <w:rsid w:val="000100E5"/>
    <w:rsid w:val="00074101"/>
    <w:rsid w:val="000843E7"/>
    <w:rsid w:val="000E5044"/>
    <w:rsid w:val="001D32FD"/>
    <w:rsid w:val="001D4333"/>
    <w:rsid w:val="00223F18"/>
    <w:rsid w:val="00453D34"/>
    <w:rsid w:val="00455A54"/>
    <w:rsid w:val="004660BE"/>
    <w:rsid w:val="00480B01"/>
    <w:rsid w:val="004A3877"/>
    <w:rsid w:val="004E3DAE"/>
    <w:rsid w:val="00504554"/>
    <w:rsid w:val="00530613"/>
    <w:rsid w:val="00540418"/>
    <w:rsid w:val="005F72A8"/>
    <w:rsid w:val="00694355"/>
    <w:rsid w:val="006E6916"/>
    <w:rsid w:val="00726BD7"/>
    <w:rsid w:val="007B4C2C"/>
    <w:rsid w:val="007E56DB"/>
    <w:rsid w:val="008310B5"/>
    <w:rsid w:val="00865899"/>
    <w:rsid w:val="00873C80"/>
    <w:rsid w:val="00891E31"/>
    <w:rsid w:val="008F190F"/>
    <w:rsid w:val="00985B3F"/>
    <w:rsid w:val="009F705F"/>
    <w:rsid w:val="00A31896"/>
    <w:rsid w:val="00A50B12"/>
    <w:rsid w:val="00B33CED"/>
    <w:rsid w:val="00B363F5"/>
    <w:rsid w:val="00BD6D32"/>
    <w:rsid w:val="00BF2BDF"/>
    <w:rsid w:val="00C52BF9"/>
    <w:rsid w:val="00C9406F"/>
    <w:rsid w:val="00CF6707"/>
    <w:rsid w:val="00D22D37"/>
    <w:rsid w:val="00E11AE7"/>
    <w:rsid w:val="00E240FD"/>
    <w:rsid w:val="00E7745E"/>
    <w:rsid w:val="00F34BA2"/>
    <w:rsid w:val="00F42A8B"/>
    <w:rsid w:val="00FA4D1E"/>
    <w:rsid w:val="00FE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A8927D8"/>
  <w15:docId w15:val="{8908508D-462E-4E49-8B25-2912E3F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3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8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56DB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7E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c11fx7ol6Q4l1wbJr8VJYLbRHg==">CgMxLjAyCGguZ2pkZ3hzOAByITEzTzJ2b0wzYi1ZYlJtOUt0S1FJU0RIRGRyQi1xclBHaw==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Ama5</b:Tag>
    <b:SourceType>InternetSite</b:SourceType>
    <b:Guid>{162EF91F-C93E-488C-8224-3A2BA4530596}</b:Guid>
    <b:Author>
      <b:Author>
        <b:Corporate>Amazon Web Services</b:Corporate>
      </b:Author>
    </b:Author>
    <b:Title>What is Infrastructure as Code?</b:Title>
    <b:InternetSiteTitle>Amazon Web Services</b:InternetSiteTitle>
    <b:URL>https://aws.amazon.com/what-is/iac/</b:URL>
    <b:RefOrder>2</b:RefOrder>
  </b:Source>
  <b:Source>
    <b:Tag>Tec22</b:Tag>
    <b:SourceType>InternetSite</b:SourceType>
    <b:Guid>{78E78C05-3B6B-4D2F-A609-363253D0B2AA}</b:Guid>
    <b:Author>
      <b:Author>
        <b:Corporate>TechTarget</b:Corporate>
      </b:Author>
    </b:Author>
    <b:Title>What is declarative programming?</b:Title>
    <b:InternetSiteTitle>TechTarget</b:InternetSiteTitle>
    <b:Year>2022</b:Year>
    <b:Month>March</b:Month>
    <b:Day>21</b:Day>
    <b:URL>https://www.techtarget.com/searchapparchitecture/tip/The-basics-of-working-with-declarative-programming-languages#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C8BBA5-A6B3-48DD-BACD-78C7EAB50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Santiago, Matthew W</dc:creator>
  <cp:lastModifiedBy>Santiago, Matthew W</cp:lastModifiedBy>
  <cp:revision>16</cp:revision>
  <dcterms:created xsi:type="dcterms:W3CDTF">2024-11-07T16:09:00Z</dcterms:created>
  <dcterms:modified xsi:type="dcterms:W3CDTF">2024-11-08T16:35:00Z</dcterms:modified>
</cp:coreProperties>
</file>