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CE4664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CE4664" w:rsidRDefault="00397074" w:rsidP="00397074">
      <w:pPr>
        <w:rPr>
          <w:rStyle w:val="Hyperlink"/>
          <w:color w:val="32383E"/>
          <w:sz w:val="20"/>
          <w:szCs w:val="20"/>
          <w:u w:val="none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contact@mwskwong.com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CE4664" w:rsidRDefault="00397074" w:rsidP="00397074">
      <w:pPr>
        <w:rPr>
          <w:color w:val="32383E"/>
          <w:sz w:val="20"/>
          <w:szCs w:val="20"/>
          <w:lang w:val="de-DE"/>
        </w:rPr>
        <w:sectPr w:rsidR="00D459C4" w:rsidRPr="00CE4664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9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OCT 2022 – PRESENT</w:t>
      </w:r>
      <w:r w:rsidR="0099258B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MAY 2022 – SEP 2022</w:t>
      </w:r>
      <w:r w:rsidRPr="00F43837">
        <w:rPr>
          <w:color w:val="32383E"/>
        </w:rPr>
        <w:t xml:space="preserve"> | </w:t>
      </w:r>
      <w:r w:rsidRPr="003D048C">
        <w:rPr>
          <w:color w:val="0B6BCB"/>
        </w:rPr>
        <w:t xml:space="preserve">EDPS </w:t>
      </w:r>
      <w:r w:rsidR="00890E85" w:rsidRPr="003D048C">
        <w:rPr>
          <w:color w:val="0B6BCB"/>
        </w:rPr>
        <w:t xml:space="preserve">Systems </w:t>
      </w:r>
      <w:r w:rsidRPr="003D048C">
        <w:rPr>
          <w:color w:val="0B6BCB"/>
        </w:rPr>
        <w:t xml:space="preserve">Limited </w:t>
      </w:r>
      <w:r w:rsidR="00EF5395" w:rsidRPr="00B508F8">
        <w:rPr>
          <w:color w:val="32383E"/>
        </w:rPr>
        <w:t>·</w:t>
      </w:r>
      <w:r w:rsidRPr="00E25CAC">
        <w:rPr>
          <w:color w:val="auto"/>
        </w:rPr>
        <w:t xml:space="preserve"> </w:t>
      </w:r>
      <w:r w:rsidRPr="003D048C">
        <w:rPr>
          <w:color w:val="0B6BCB"/>
        </w:rPr>
        <w:t>Hospital Authority</w:t>
      </w:r>
      <w:r w:rsidR="00415E19" w:rsidRPr="003D048C">
        <w:rPr>
          <w:color w:val="0B6BCB"/>
        </w:rPr>
        <w:t xml:space="preserve"> </w:t>
      </w:r>
      <w:bookmarkStart w:id="1" w:name="_Hlk140428357"/>
      <w:r w:rsidR="00415E19" w:rsidRPr="0017303E">
        <w:rPr>
          <w:color w:val="9A5B13"/>
          <w:sz w:val="18"/>
          <w:szCs w:val="18"/>
        </w:rPr>
        <w:t>(Secondment)</w:t>
      </w:r>
      <w:bookmarkEnd w:id="1"/>
    </w:p>
    <w:p w14:paraId="16052834" w14:textId="1B508469" w:rsidR="002468A8" w:rsidRPr="00F43837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32383E"/>
          <w:lang w:val="en-US"/>
        </w:rPr>
      </w:pPr>
      <w:r w:rsidRPr="00F43837">
        <w:rPr>
          <w:rFonts w:eastAsia="Times New Roman"/>
          <w:color w:val="32383E"/>
          <w:lang w:val="en-US"/>
        </w:rPr>
        <w:t>Managed</w:t>
      </w:r>
      <w:r w:rsidR="004A1C24" w:rsidRPr="00F43837">
        <w:rPr>
          <w:rFonts w:eastAsia="Times New Roman"/>
          <w:color w:val="32383E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F4383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32383E"/>
        </w:rPr>
      </w:pPr>
      <w:r w:rsidRPr="00F43837">
        <w:rPr>
          <w:color w:val="32383E"/>
          <w:lang w:val="en-US"/>
        </w:rPr>
        <w:t>L</w:t>
      </w:r>
      <w:r w:rsidR="008D6A77" w:rsidRPr="00F43837">
        <w:rPr>
          <w:color w:val="32383E"/>
          <w:lang w:val="en-US"/>
        </w:rPr>
        <w:t xml:space="preserve">ed the strategic planning and timely execution of a web application operating system and database migration </w:t>
      </w:r>
      <w:r w:rsidR="00893657" w:rsidRPr="00F43837">
        <w:rPr>
          <w:color w:val="32383E"/>
          <w:lang w:val="en-US"/>
        </w:rPr>
        <w:t>within one week, delivering a seamless transition and minimizing disruption.</w:t>
      </w:r>
    </w:p>
    <w:p w14:paraId="74867BB6" w14:textId="0CB08225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6FCEBC0C" w14:textId="3C4F5D60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Pr="00CA0177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Av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vOT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5PtAL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AC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pnGpy2Ux0dHHHTz5i2/rbEJ7pgPj8zhF8ZRxKURHvCQCvDbQS9RUoH7+d57tMe+Ry0l&#10;DQ5sQQ1uFErUN4PzcD6LVJOQLii4t6/b4dXs9RqwDbBtMackRtugBlE60K+4UVYxFqqY4RixoDy4&#10;4bIO3frAncTFapXMcJYtC3fm2fIIHumNnfrSvjJn+/4PODj3MIw0W6Sm7qg92UZPb1f7gL0dovLE&#10;Zn/BPZA6qN9ZcdG8vSer02Z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MwQIAK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2015 – 2019</w:t>
      </w:r>
      <w:r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98E6" w14:textId="77777777" w:rsidR="003607DA" w:rsidRDefault="003607DA" w:rsidP="00A66031">
      <w:pPr>
        <w:spacing w:after="0" w:line="240" w:lineRule="auto"/>
      </w:pPr>
      <w:r>
        <w:separator/>
      </w:r>
    </w:p>
  </w:endnote>
  <w:endnote w:type="continuationSeparator" w:id="0">
    <w:p w14:paraId="798F2638" w14:textId="77777777" w:rsidR="003607DA" w:rsidRDefault="003607D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8C79" w14:textId="77777777" w:rsidR="003607DA" w:rsidRDefault="003607DA" w:rsidP="00A66031">
      <w:pPr>
        <w:spacing w:after="0" w:line="240" w:lineRule="auto"/>
      </w:pPr>
      <w:r>
        <w:separator/>
      </w:r>
    </w:p>
  </w:footnote>
  <w:footnote w:type="continuationSeparator" w:id="0">
    <w:p w14:paraId="0E981852" w14:textId="77777777" w:rsidR="003607DA" w:rsidRDefault="003607D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876</cp:revision>
  <cp:lastPrinted>2023-08-02T00:37:00Z</cp:lastPrinted>
  <dcterms:created xsi:type="dcterms:W3CDTF">2022-02-28T00:59:00Z</dcterms:created>
  <dcterms:modified xsi:type="dcterms:W3CDTF">2023-08-10T01:34:00Z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