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FE" w:rsidRDefault="007847FE" w:rsidP="00BD0F20">
      <w:pPr>
        <w:rPr>
          <w:rFonts w:ascii="Arial" w:hAnsi="Arial" w:cs="Arial"/>
          <w:b/>
          <w:sz w:val="24"/>
          <w:lang w:val="en-AU"/>
        </w:rPr>
      </w:pPr>
      <w:r>
        <w:rPr>
          <w:rFonts w:ascii="Arial" w:hAnsi="Arial" w:cs="Arial" w:hint="eastAsia"/>
          <w:b/>
          <w:sz w:val="24"/>
          <w:lang w:val="en-AU"/>
        </w:rPr>
        <w:t>Assignment</w:t>
      </w:r>
      <w:r>
        <w:rPr>
          <w:rFonts w:ascii="Arial" w:hAnsi="Arial" w:cs="Arial"/>
          <w:b/>
          <w:sz w:val="24"/>
          <w:lang w:val="en-AU"/>
        </w:rPr>
        <w:t xml:space="preserve"> 1</w:t>
      </w:r>
    </w:p>
    <w:p w:rsidR="007847FE" w:rsidRDefault="007847FE" w:rsidP="00BD0F20">
      <w:pPr>
        <w:rPr>
          <w:rFonts w:ascii="Arial" w:hAnsi="Arial" w:cs="Arial"/>
          <w:bCs/>
          <w:sz w:val="22"/>
          <w:szCs w:val="22"/>
          <w:lang w:val="en-AU"/>
        </w:rPr>
      </w:pPr>
    </w:p>
    <w:p w:rsidR="007847FE" w:rsidRPr="007847FE" w:rsidRDefault="007847FE" w:rsidP="00BD0F20">
      <w:pPr>
        <w:rPr>
          <w:rFonts w:ascii="Arial" w:hAnsi="Arial" w:cs="Arial"/>
          <w:bCs/>
          <w:sz w:val="22"/>
          <w:szCs w:val="22"/>
          <w:lang w:val="en-AU"/>
        </w:rPr>
      </w:pPr>
      <w:r w:rsidRPr="007847FE">
        <w:rPr>
          <w:rFonts w:ascii="Arial" w:hAnsi="Arial" w:cs="Arial"/>
          <w:bCs/>
          <w:sz w:val="22"/>
          <w:szCs w:val="22"/>
          <w:lang w:val="en-AU"/>
        </w:rPr>
        <w:t>Name</w:t>
      </w:r>
      <w:r w:rsidRPr="007847FE">
        <w:rPr>
          <w:rFonts w:ascii="Arial" w:hAnsi="Arial" w:cs="Arial"/>
          <w:bCs/>
          <w:sz w:val="22"/>
          <w:szCs w:val="22"/>
          <w:lang w:val="en-AU"/>
        </w:rPr>
        <w:t>：</w:t>
      </w:r>
      <w:r w:rsidRPr="007847FE">
        <w:rPr>
          <w:rFonts w:ascii="Arial" w:hAnsi="Arial" w:cs="Arial"/>
          <w:bCs/>
          <w:sz w:val="22"/>
          <w:szCs w:val="22"/>
          <w:lang w:val="en-AU"/>
        </w:rPr>
        <w:t>Wentao</w:t>
      </w:r>
      <w:bookmarkStart w:id="0" w:name="_GoBack"/>
      <w:bookmarkEnd w:id="0"/>
      <w:r w:rsidRPr="007847FE">
        <w:rPr>
          <w:rFonts w:ascii="Arial" w:hAnsi="Arial" w:cs="Arial"/>
          <w:bCs/>
          <w:sz w:val="22"/>
          <w:szCs w:val="22"/>
          <w:lang w:val="en-AU"/>
        </w:rPr>
        <w:t xml:space="preserve"> Ma</w:t>
      </w:r>
    </w:p>
    <w:p w:rsidR="007847FE" w:rsidRPr="007847FE" w:rsidRDefault="007847FE" w:rsidP="00BD0F20">
      <w:pPr>
        <w:rPr>
          <w:rFonts w:ascii="Arial" w:hAnsi="Arial" w:cs="Arial"/>
          <w:bCs/>
          <w:sz w:val="22"/>
          <w:szCs w:val="22"/>
          <w:lang w:val="en-AU"/>
        </w:rPr>
      </w:pPr>
      <w:r w:rsidRPr="007847FE">
        <w:rPr>
          <w:rFonts w:ascii="Arial" w:hAnsi="Arial" w:cs="Arial"/>
          <w:bCs/>
          <w:sz w:val="22"/>
          <w:szCs w:val="22"/>
          <w:lang w:val="en-AU"/>
        </w:rPr>
        <w:t>Student Number</w:t>
      </w:r>
      <w:r w:rsidRPr="007847FE">
        <w:rPr>
          <w:rFonts w:ascii="Arial" w:hAnsi="Arial" w:cs="Arial"/>
          <w:bCs/>
          <w:sz w:val="22"/>
          <w:szCs w:val="22"/>
          <w:lang w:val="en-AU"/>
        </w:rPr>
        <w:t>：</w:t>
      </w:r>
      <w:r w:rsidRPr="007847FE">
        <w:rPr>
          <w:rFonts w:ascii="Arial" w:hAnsi="Arial" w:cs="Arial"/>
          <w:bCs/>
          <w:sz w:val="22"/>
          <w:szCs w:val="22"/>
          <w:lang w:val="en-AU"/>
        </w:rPr>
        <w:t>13308679</w:t>
      </w:r>
    </w:p>
    <w:p w:rsidR="007847FE" w:rsidRDefault="007847FE" w:rsidP="00BD0F20">
      <w:pPr>
        <w:rPr>
          <w:rFonts w:ascii="Arial" w:hAnsi="Arial" w:cs="Arial" w:hint="eastAsia"/>
          <w:b/>
          <w:sz w:val="24"/>
          <w:lang w:val="en-AU"/>
        </w:rPr>
      </w:pPr>
    </w:p>
    <w:p w:rsidR="007847FE" w:rsidRDefault="007847FE" w:rsidP="00BD0F20">
      <w:pPr>
        <w:rPr>
          <w:rFonts w:ascii="Arial" w:hAnsi="Arial" w:cs="Arial"/>
          <w:b/>
          <w:sz w:val="24"/>
          <w:lang w:val="en-AU"/>
        </w:rPr>
      </w:pPr>
    </w:p>
    <w:p w:rsidR="00BD0F20" w:rsidRPr="00BD0F20" w:rsidRDefault="00BD0F20" w:rsidP="00BD0F20">
      <w:pPr>
        <w:rPr>
          <w:rFonts w:ascii="Arial" w:hAnsi="Arial" w:cs="Arial"/>
          <w:sz w:val="24"/>
        </w:rPr>
      </w:pPr>
      <w:r w:rsidRPr="00BD0F20">
        <w:rPr>
          <w:rFonts w:ascii="Arial" w:hAnsi="Arial" w:cs="Arial"/>
          <w:b/>
          <w:sz w:val="24"/>
          <w:lang w:val="en-AU"/>
        </w:rPr>
        <w:t>•</w:t>
      </w:r>
      <w:r w:rsidRPr="00BD0F20">
        <w:rPr>
          <w:rFonts w:ascii="Arial" w:hAnsi="Arial" w:cs="Arial"/>
          <w:b/>
          <w:sz w:val="24"/>
          <w:lang w:val="en-AU"/>
        </w:rPr>
        <w:t>Star Schema</w:t>
      </w:r>
    </w:p>
    <w:p w:rsidR="00EF4048" w:rsidRDefault="000D7991" w:rsidP="00EF4048">
      <w:pPr>
        <w:rPr>
          <w:rStyle w:val="10"/>
          <w:rFonts w:ascii="Times New Roman" w:hAnsi="Times New Roman" w:cs="Times New Roman"/>
          <w:sz w:val="24"/>
          <w:szCs w:val="24"/>
        </w:rPr>
      </w:pPr>
      <w:r w:rsidRPr="000D7991">
        <w:drawing>
          <wp:inline distT="0" distB="0" distL="0" distR="0" wp14:anchorId="1711F5C2" wp14:editId="7AB5E138">
            <wp:extent cx="5270500" cy="416496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48" w:rsidRDefault="00EF4048" w:rsidP="00EF4048">
      <w:pPr>
        <w:rPr>
          <w:rStyle w:val="10"/>
          <w:rFonts w:ascii="Times New Roman" w:hAnsi="Times New Roman" w:cs="Times New Roman"/>
          <w:sz w:val="24"/>
          <w:szCs w:val="24"/>
        </w:rPr>
      </w:pPr>
    </w:p>
    <w:p w:rsidR="00EF4048" w:rsidRDefault="00EF4048" w:rsidP="00EF4048">
      <w:pPr>
        <w:rPr>
          <w:rStyle w:val="10"/>
          <w:rFonts w:ascii="Arial" w:hAnsi="Arial" w:cs="Arial"/>
          <w:sz w:val="24"/>
          <w:szCs w:val="24"/>
        </w:rPr>
      </w:pPr>
      <w:r w:rsidRPr="00BD0F20">
        <w:rPr>
          <w:rFonts w:ascii="Arial" w:hAnsi="Arial" w:cs="Arial"/>
          <w:b/>
          <w:sz w:val="24"/>
          <w:lang w:val="en-AU"/>
        </w:rPr>
        <w:t xml:space="preserve">• </w:t>
      </w:r>
      <w:r w:rsidRPr="00BD0F20">
        <w:rPr>
          <w:rStyle w:val="10"/>
          <w:rFonts w:ascii="Arial" w:hAnsi="Arial" w:cs="Arial"/>
          <w:sz w:val="24"/>
          <w:szCs w:val="24"/>
        </w:rPr>
        <w:t>Explain what your facts, measures, and dimensions are, and how they are linked with each other.</w:t>
      </w:r>
    </w:p>
    <w:p w:rsidR="003F0808" w:rsidRDefault="003F0808" w:rsidP="00EF4048">
      <w:pPr>
        <w:rPr>
          <w:rStyle w:val="10"/>
          <w:rFonts w:ascii="Arial" w:hAnsi="Arial" w:cs="Arial"/>
          <w:sz w:val="24"/>
          <w:szCs w:val="24"/>
        </w:rPr>
      </w:pPr>
    </w:p>
    <w:p w:rsidR="003F0808" w:rsidRDefault="003F0808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  <w:r>
        <w:rPr>
          <w:rStyle w:val="10"/>
          <w:rFonts w:ascii="Arial" w:hAnsi="Arial" w:cs="Arial" w:hint="cs"/>
          <w:b w:val="0"/>
          <w:bCs w:val="0"/>
          <w:sz w:val="22"/>
          <w:szCs w:val="22"/>
        </w:rPr>
        <w:t>F</w:t>
      </w:r>
      <w:r>
        <w:rPr>
          <w:rStyle w:val="10"/>
          <w:rFonts w:ascii="Arial" w:hAnsi="Arial" w:cs="Arial"/>
          <w:b w:val="0"/>
          <w:bCs w:val="0"/>
          <w:sz w:val="22"/>
          <w:szCs w:val="22"/>
        </w:rPr>
        <w:t>act:</w:t>
      </w:r>
      <w:r w:rsidR="004826B9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Sales. That is because the Sales is the focus which is closely related to decision-making.</w:t>
      </w:r>
      <w:r w:rsidR="00F40438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In addition, I identify the Sales table as the fact table.</w:t>
      </w:r>
    </w:p>
    <w:p w:rsidR="00F40438" w:rsidRDefault="00F40438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</w:p>
    <w:p w:rsidR="00F40438" w:rsidRDefault="00F40438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  <w:r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M</w:t>
      </w:r>
      <w:r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easures: </w:t>
      </w:r>
      <w:r w:rsidR="00047299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I identify the income, discount and the daily sales of electronics products are the measures. Because </w:t>
      </w:r>
      <w:r w:rsidR="00360994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these things are </w:t>
      </w:r>
      <w:r w:rsidR="00AD071A">
        <w:rPr>
          <w:rStyle w:val="10"/>
          <w:rFonts w:ascii="Arial" w:hAnsi="Arial" w:cs="Arial"/>
          <w:b w:val="0"/>
          <w:bCs w:val="0"/>
          <w:sz w:val="22"/>
          <w:szCs w:val="22"/>
        </w:rPr>
        <w:t>attributes that describe the sales which is identified as the fa</w:t>
      </w:r>
      <w:r w:rsidR="00233611">
        <w:rPr>
          <w:rStyle w:val="10"/>
          <w:rFonts w:ascii="Arial" w:hAnsi="Arial" w:cs="Arial"/>
          <w:b w:val="0"/>
          <w:bCs w:val="0"/>
          <w:sz w:val="22"/>
          <w:szCs w:val="22"/>
        </w:rPr>
        <w:t>ct.</w:t>
      </w:r>
    </w:p>
    <w:p w:rsidR="00814B6B" w:rsidRDefault="00814B6B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</w:p>
    <w:p w:rsidR="00814B6B" w:rsidRDefault="00814B6B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  <w:r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D</w:t>
      </w:r>
      <w:r>
        <w:rPr>
          <w:rStyle w:val="10"/>
          <w:rFonts w:ascii="Arial" w:hAnsi="Arial" w:cs="Arial"/>
          <w:b w:val="0"/>
          <w:bCs w:val="0"/>
          <w:sz w:val="22"/>
          <w:szCs w:val="22"/>
        </w:rPr>
        <w:t>imensions: There are three dimensions in this star schema, ‘e-product, geography and time’, respectively.</w:t>
      </w:r>
      <w:r w:rsidR="00A136E8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They are all discrete attributes which determine the granularity adopted to represent the fact (sales).</w:t>
      </w:r>
    </w:p>
    <w:p w:rsidR="00FD1C40" w:rsidRDefault="00FD1C40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</w:p>
    <w:p w:rsidR="00FD1C40" w:rsidRDefault="00FD1C40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  <w:r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lastRenderedPageBreak/>
        <w:t>T</w:t>
      </w:r>
      <w:r>
        <w:rPr>
          <w:rStyle w:val="10"/>
          <w:rFonts w:ascii="Arial" w:hAnsi="Arial" w:cs="Arial"/>
          <w:b w:val="0"/>
          <w:bCs w:val="0"/>
          <w:sz w:val="22"/>
          <w:szCs w:val="22"/>
        </w:rPr>
        <w:t>hese three dimension tables (E-product table, Geography table and Time table) are all linked to the fact table (Sales table) by using the different for</w:t>
      </w:r>
      <w:r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eign</w:t>
      </w:r>
      <w:r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keys. For example,</w:t>
      </w:r>
      <w:r w:rsidR="00D324EC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the ‘E-product table’ is linked to the Sales table through the attribute ‘E-product ID’</w:t>
      </w:r>
      <w:r w:rsidR="00D324EC"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.</w:t>
      </w:r>
      <w:r w:rsidR="00D324EC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D324EC" w:rsidRPr="00D324EC">
        <w:rPr>
          <w:rStyle w:val="10"/>
          <w:rFonts w:ascii="Arial" w:hAnsi="Arial" w:cs="Arial"/>
          <w:b w:val="0"/>
          <w:bCs w:val="0"/>
          <w:sz w:val="22"/>
          <w:szCs w:val="22"/>
        </w:rPr>
        <w:t>There is a one-to-many relationship between them</w:t>
      </w:r>
      <w:r w:rsidR="00D324EC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, which means that </w:t>
      </w:r>
      <w:r w:rsidR="00D324EC"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f</w:t>
      </w:r>
      <w:r w:rsidR="00D324EC" w:rsidRPr="00D324EC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or different values in the </w:t>
      </w:r>
      <w:r w:rsidR="00FE0681">
        <w:rPr>
          <w:rStyle w:val="10"/>
          <w:rFonts w:ascii="Arial" w:hAnsi="Arial" w:cs="Arial"/>
          <w:b w:val="0"/>
          <w:bCs w:val="0"/>
          <w:sz w:val="22"/>
          <w:szCs w:val="22"/>
        </w:rPr>
        <w:t>‘</w:t>
      </w:r>
      <w:r w:rsidR="00D324EC" w:rsidRPr="00D324EC">
        <w:rPr>
          <w:rStyle w:val="10"/>
          <w:rFonts w:ascii="Arial" w:hAnsi="Arial" w:cs="Arial"/>
          <w:b w:val="0"/>
          <w:bCs w:val="0"/>
          <w:sz w:val="22"/>
          <w:szCs w:val="22"/>
        </w:rPr>
        <w:t>Sales table</w:t>
      </w:r>
      <w:r w:rsidR="00FE0681">
        <w:rPr>
          <w:rStyle w:val="10"/>
          <w:rFonts w:ascii="Arial" w:hAnsi="Arial" w:cs="Arial"/>
          <w:b w:val="0"/>
          <w:bCs w:val="0"/>
          <w:sz w:val="22"/>
          <w:szCs w:val="22"/>
        </w:rPr>
        <w:t>’</w:t>
      </w:r>
      <w:r w:rsidR="00D324EC" w:rsidRPr="00D324EC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, only one corresponding value appears in the </w:t>
      </w:r>
      <w:r w:rsidR="00FE0681">
        <w:rPr>
          <w:rStyle w:val="10"/>
          <w:rFonts w:ascii="Arial" w:hAnsi="Arial" w:cs="Arial"/>
          <w:b w:val="0"/>
          <w:bCs w:val="0"/>
          <w:sz w:val="22"/>
          <w:szCs w:val="22"/>
        </w:rPr>
        <w:t>‘</w:t>
      </w:r>
      <w:r w:rsidR="00D324EC" w:rsidRPr="00D324EC">
        <w:rPr>
          <w:rStyle w:val="10"/>
          <w:rFonts w:ascii="Arial" w:hAnsi="Arial" w:cs="Arial" w:hint="eastAsia"/>
          <w:b w:val="0"/>
          <w:bCs w:val="0"/>
          <w:sz w:val="22"/>
          <w:szCs w:val="22"/>
        </w:rPr>
        <w:t>E</w:t>
      </w:r>
      <w:r w:rsidR="00D324EC" w:rsidRPr="00D324EC">
        <w:rPr>
          <w:rStyle w:val="10"/>
          <w:rFonts w:ascii="Arial" w:hAnsi="Arial" w:cs="Arial"/>
          <w:b w:val="0"/>
          <w:bCs w:val="0"/>
          <w:sz w:val="22"/>
          <w:szCs w:val="22"/>
        </w:rPr>
        <w:t>-product table</w:t>
      </w:r>
      <w:r w:rsidR="00FE0681">
        <w:rPr>
          <w:rStyle w:val="10"/>
          <w:rFonts w:ascii="Arial" w:hAnsi="Arial" w:cs="Arial"/>
          <w:b w:val="0"/>
          <w:bCs w:val="0"/>
          <w:sz w:val="22"/>
          <w:szCs w:val="22"/>
        </w:rPr>
        <w:t>’</w:t>
      </w:r>
      <w:r w:rsidR="008A5DC2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FE0681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Similarly, 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‘Geography ID’ links the ‘Geography table’ with the ‘Sales table’ as one-to many relationship. ‘Time ID’ links 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the ‘</w:t>
      </w:r>
      <w:proofErr w:type="gramStart"/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Time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table</w:t>
      </w:r>
      <w:proofErr w:type="gramEnd"/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’ 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with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the 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‘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Sales table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’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E1793E">
        <w:rPr>
          <w:rStyle w:val="10"/>
          <w:rFonts w:ascii="Arial" w:hAnsi="Arial" w:cs="Arial"/>
          <w:b w:val="0"/>
          <w:bCs w:val="0"/>
          <w:sz w:val="22"/>
          <w:szCs w:val="22"/>
        </w:rPr>
        <w:t>as one-to many relationship, too.</w:t>
      </w:r>
    </w:p>
    <w:p w:rsidR="00A03407" w:rsidRDefault="00A03407" w:rsidP="00EF4048">
      <w:pPr>
        <w:rPr>
          <w:rStyle w:val="10"/>
          <w:rFonts w:ascii="Arial" w:hAnsi="Arial" w:cs="Arial"/>
          <w:b w:val="0"/>
          <w:bCs w:val="0"/>
          <w:sz w:val="22"/>
          <w:szCs w:val="22"/>
        </w:rPr>
      </w:pPr>
    </w:p>
    <w:p w:rsidR="00A03407" w:rsidRPr="00F5142A" w:rsidRDefault="00A03407" w:rsidP="00EF4048">
      <w:pPr>
        <w:rPr>
          <w:rFonts w:ascii="Arial" w:hAnsi="Arial" w:cs="Arial" w:hint="eastAsia"/>
          <w:b/>
          <w:sz w:val="24"/>
          <w:lang w:val="en-AU"/>
        </w:rPr>
      </w:pPr>
      <w:r w:rsidRPr="00F5142A">
        <w:rPr>
          <w:rFonts w:ascii="Arial" w:hAnsi="Arial" w:cs="Arial"/>
          <w:b/>
          <w:sz w:val="24"/>
          <w:lang w:val="en-AU"/>
        </w:rPr>
        <w:t>• Produce a query which can be executed on your star schema and addresses the CEO’s requirement.</w:t>
      </w:r>
    </w:p>
    <w:p w:rsidR="00EF4048" w:rsidRDefault="00EF4048" w:rsidP="003C425E">
      <w:pPr>
        <w:rPr>
          <w:lang w:val="en-AU"/>
        </w:rPr>
      </w:pPr>
    </w:p>
    <w:p w:rsidR="00C16436" w:rsidRP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 xml:space="preserve">SELECT </w:t>
      </w:r>
      <w:r w:rsidR="00E3000E">
        <w:rPr>
          <w:rFonts w:ascii="Arial" w:hAnsi="Arial" w:cs="Arial"/>
          <w:sz w:val="22"/>
          <w:szCs w:val="22"/>
          <w:lang w:val="en-AU"/>
        </w:rPr>
        <w:t>E</w:t>
      </w:r>
      <w:r w:rsidRPr="00C16436">
        <w:rPr>
          <w:rFonts w:ascii="Arial" w:hAnsi="Arial" w:cs="Arial"/>
          <w:sz w:val="22"/>
          <w:szCs w:val="22"/>
          <w:lang w:val="en-AU"/>
        </w:rPr>
        <w:t>.</w:t>
      </w:r>
      <w:r w:rsidR="00897BCD">
        <w:rPr>
          <w:rFonts w:ascii="Arial" w:hAnsi="Arial" w:cs="Arial"/>
          <w:sz w:val="22"/>
          <w:szCs w:val="22"/>
          <w:lang w:val="en-AU"/>
        </w:rPr>
        <w:t>E-p</w:t>
      </w:r>
      <w:r w:rsidRPr="00C16436">
        <w:rPr>
          <w:rFonts w:ascii="Arial" w:hAnsi="Arial" w:cs="Arial"/>
          <w:sz w:val="22"/>
          <w:szCs w:val="22"/>
          <w:lang w:val="en-AU"/>
        </w:rPr>
        <w:t xml:space="preserve">roduct </w:t>
      </w:r>
      <w:r w:rsidR="00735740">
        <w:rPr>
          <w:rFonts w:ascii="Arial" w:hAnsi="Arial" w:cs="Arial"/>
          <w:sz w:val="22"/>
          <w:szCs w:val="22"/>
          <w:lang w:val="en-AU"/>
        </w:rPr>
        <w:t>Name</w:t>
      </w:r>
      <w:r w:rsidRPr="00C16436">
        <w:rPr>
          <w:rFonts w:ascii="Arial" w:hAnsi="Arial" w:cs="Arial"/>
          <w:sz w:val="22"/>
          <w:szCs w:val="22"/>
          <w:lang w:val="en-AU"/>
        </w:rPr>
        <w:t>, SUM(</w:t>
      </w:r>
      <w:proofErr w:type="spellStart"/>
      <w:r w:rsidRPr="00C16436">
        <w:rPr>
          <w:rFonts w:ascii="Arial" w:hAnsi="Arial" w:cs="Arial"/>
          <w:sz w:val="22"/>
          <w:szCs w:val="22"/>
          <w:lang w:val="en-AU"/>
        </w:rPr>
        <w:t>S.Quantity</w:t>
      </w:r>
      <w:proofErr w:type="spellEnd"/>
      <w:r w:rsidRPr="00C16436">
        <w:rPr>
          <w:rFonts w:ascii="Arial" w:hAnsi="Arial" w:cs="Arial"/>
          <w:sz w:val="22"/>
          <w:szCs w:val="22"/>
          <w:lang w:val="en-AU"/>
        </w:rPr>
        <w:t>)</w:t>
      </w:r>
    </w:p>
    <w:p w:rsidR="00C16436" w:rsidRP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>FROM (</w:t>
      </w:r>
    </w:p>
    <w:p w:rsidR="00C16436" w:rsidRP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ab/>
        <w:t xml:space="preserve">   SELECT </w:t>
      </w:r>
      <w:r w:rsidR="00E3000E">
        <w:rPr>
          <w:rFonts w:ascii="Arial" w:hAnsi="Arial" w:cs="Arial"/>
          <w:sz w:val="22"/>
          <w:szCs w:val="22"/>
          <w:lang w:val="en-AU"/>
        </w:rPr>
        <w:t>E</w:t>
      </w:r>
      <w:r w:rsidRPr="00C16436">
        <w:rPr>
          <w:rFonts w:ascii="Arial" w:hAnsi="Arial" w:cs="Arial"/>
          <w:sz w:val="22"/>
          <w:szCs w:val="22"/>
          <w:lang w:val="en-AU"/>
        </w:rPr>
        <w:t>.</w:t>
      </w:r>
      <w:r w:rsidR="00897BCD">
        <w:rPr>
          <w:rFonts w:ascii="Arial" w:hAnsi="Arial" w:cs="Arial"/>
          <w:sz w:val="22"/>
          <w:szCs w:val="22"/>
          <w:lang w:val="en-AU"/>
        </w:rPr>
        <w:t>E-p</w:t>
      </w:r>
      <w:r w:rsidRPr="00C16436">
        <w:rPr>
          <w:rFonts w:ascii="Arial" w:hAnsi="Arial" w:cs="Arial"/>
          <w:sz w:val="22"/>
          <w:szCs w:val="22"/>
          <w:lang w:val="en-AU"/>
        </w:rPr>
        <w:t xml:space="preserve">roduct </w:t>
      </w:r>
      <w:r w:rsidR="00735740">
        <w:rPr>
          <w:rFonts w:ascii="Arial" w:hAnsi="Arial" w:cs="Arial"/>
          <w:sz w:val="22"/>
          <w:szCs w:val="22"/>
          <w:lang w:val="en-AU"/>
        </w:rPr>
        <w:t>Name</w:t>
      </w:r>
      <w:r w:rsidRPr="00C16436">
        <w:rPr>
          <w:rFonts w:ascii="Arial" w:hAnsi="Arial" w:cs="Arial"/>
          <w:sz w:val="22"/>
          <w:szCs w:val="22"/>
          <w:lang w:val="en-AU"/>
        </w:rPr>
        <w:t>, SUM(</w:t>
      </w:r>
      <w:proofErr w:type="spellStart"/>
      <w:r w:rsidRPr="00C16436">
        <w:rPr>
          <w:rFonts w:ascii="Arial" w:hAnsi="Arial" w:cs="Arial"/>
          <w:sz w:val="22"/>
          <w:szCs w:val="22"/>
          <w:lang w:val="en-AU"/>
        </w:rPr>
        <w:t>S.Quantity</w:t>
      </w:r>
      <w:proofErr w:type="spellEnd"/>
      <w:r w:rsidRPr="00C16436">
        <w:rPr>
          <w:rFonts w:ascii="Arial" w:hAnsi="Arial" w:cs="Arial"/>
          <w:sz w:val="22"/>
          <w:szCs w:val="22"/>
          <w:lang w:val="en-AU"/>
        </w:rPr>
        <w:t>),</w:t>
      </w:r>
    </w:p>
    <w:p w:rsidR="00C16436" w:rsidRP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ab/>
      </w:r>
      <w:r w:rsidRPr="00C16436">
        <w:rPr>
          <w:rFonts w:ascii="Arial" w:hAnsi="Arial" w:cs="Arial"/>
          <w:sz w:val="22"/>
          <w:szCs w:val="22"/>
          <w:lang w:val="en-AU"/>
        </w:rPr>
        <w:tab/>
        <w:t xml:space="preserve">       RANK() OVER (ORDER BY SUM(</w:t>
      </w:r>
      <w:proofErr w:type="spellStart"/>
      <w:r w:rsidRPr="00C16436">
        <w:rPr>
          <w:rFonts w:ascii="Arial" w:hAnsi="Arial" w:cs="Arial"/>
          <w:sz w:val="22"/>
          <w:szCs w:val="22"/>
          <w:lang w:val="en-AU"/>
        </w:rPr>
        <w:t>S.Quantity</w:t>
      </w:r>
      <w:proofErr w:type="spellEnd"/>
      <w:r w:rsidRPr="00C16436">
        <w:rPr>
          <w:rFonts w:ascii="Arial" w:hAnsi="Arial" w:cs="Arial"/>
          <w:sz w:val="22"/>
          <w:szCs w:val="22"/>
          <w:lang w:val="en-AU"/>
        </w:rPr>
        <w:t>) DESC) AS Rank</w:t>
      </w:r>
    </w:p>
    <w:p w:rsidR="00C16436" w:rsidRP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ab/>
        <w:t xml:space="preserve">   FROM Sales S, </w:t>
      </w:r>
      <w:r w:rsidR="00735740">
        <w:rPr>
          <w:rFonts w:ascii="Arial" w:hAnsi="Arial" w:cs="Arial"/>
          <w:sz w:val="22"/>
          <w:szCs w:val="22"/>
          <w:lang w:val="en-AU"/>
        </w:rPr>
        <w:t>E-p</w:t>
      </w:r>
      <w:r w:rsidRPr="00C16436">
        <w:rPr>
          <w:rFonts w:ascii="Arial" w:hAnsi="Arial" w:cs="Arial"/>
          <w:sz w:val="22"/>
          <w:szCs w:val="22"/>
          <w:lang w:val="en-AU"/>
        </w:rPr>
        <w:t>roduct P, Geography G</w:t>
      </w:r>
      <w:r w:rsidR="00735740">
        <w:rPr>
          <w:rFonts w:ascii="Arial" w:hAnsi="Arial" w:cs="Arial"/>
          <w:sz w:val="22"/>
          <w:szCs w:val="22"/>
          <w:lang w:val="en-AU"/>
        </w:rPr>
        <w:t xml:space="preserve">, </w:t>
      </w:r>
      <w:r w:rsidR="00735740" w:rsidRPr="00C16436">
        <w:rPr>
          <w:rFonts w:ascii="Arial" w:hAnsi="Arial" w:cs="Arial"/>
          <w:sz w:val="22"/>
          <w:szCs w:val="22"/>
          <w:lang w:val="en-AU"/>
        </w:rPr>
        <w:t>Time T</w:t>
      </w:r>
    </w:p>
    <w:p w:rsidR="00F524EA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ab/>
        <w:t xml:space="preserve">   WHERE S.</w:t>
      </w:r>
      <w:r w:rsidR="00C11673">
        <w:rPr>
          <w:rFonts w:ascii="Arial" w:hAnsi="Arial" w:cs="Arial"/>
          <w:sz w:val="22"/>
          <w:szCs w:val="22"/>
          <w:lang w:val="en-AU"/>
        </w:rPr>
        <w:t>E-p</w:t>
      </w:r>
      <w:r w:rsidRPr="00C16436">
        <w:rPr>
          <w:rFonts w:ascii="Arial" w:hAnsi="Arial" w:cs="Arial"/>
          <w:sz w:val="22"/>
          <w:szCs w:val="22"/>
          <w:lang w:val="en-AU"/>
        </w:rPr>
        <w:t>roduct ID = P.</w:t>
      </w:r>
      <w:r w:rsidR="00C11673">
        <w:rPr>
          <w:rFonts w:ascii="Arial" w:hAnsi="Arial" w:cs="Arial"/>
          <w:sz w:val="22"/>
          <w:szCs w:val="22"/>
          <w:lang w:val="en-AU"/>
        </w:rPr>
        <w:t>E-p</w:t>
      </w:r>
      <w:r w:rsidRPr="00C16436">
        <w:rPr>
          <w:rFonts w:ascii="Arial" w:hAnsi="Arial" w:cs="Arial"/>
          <w:sz w:val="22"/>
          <w:szCs w:val="22"/>
          <w:lang w:val="en-AU"/>
        </w:rPr>
        <w:t>roduct ID</w:t>
      </w:r>
      <w:r w:rsidR="00F524EA">
        <w:rPr>
          <w:rFonts w:ascii="Arial" w:hAnsi="Arial" w:cs="Arial" w:hint="eastAsia"/>
          <w:sz w:val="22"/>
          <w:szCs w:val="22"/>
          <w:lang w:val="en-AU"/>
        </w:rPr>
        <w:t xml:space="preserve"> </w:t>
      </w:r>
      <w:r w:rsidRPr="00C16436">
        <w:rPr>
          <w:rFonts w:ascii="Arial" w:hAnsi="Arial" w:cs="Arial"/>
          <w:sz w:val="22"/>
          <w:szCs w:val="22"/>
          <w:lang w:val="en-AU"/>
        </w:rPr>
        <w:t xml:space="preserve">AND </w:t>
      </w:r>
    </w:p>
    <w:p w:rsidR="00F524EA" w:rsidRDefault="00F524EA" w:rsidP="00F524EA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spellStart"/>
      <w:proofErr w:type="gramStart"/>
      <w:r>
        <w:rPr>
          <w:rFonts w:ascii="Arial" w:hAnsi="Arial" w:cs="Arial" w:hint="eastAsia"/>
          <w:sz w:val="22"/>
          <w:szCs w:val="22"/>
          <w:lang w:val="en-AU"/>
        </w:rPr>
        <w:t>S</w:t>
      </w:r>
      <w:r>
        <w:rPr>
          <w:rFonts w:ascii="Arial" w:hAnsi="Arial" w:cs="Arial"/>
          <w:sz w:val="22"/>
          <w:szCs w:val="22"/>
          <w:lang w:val="en-AU"/>
        </w:rPr>
        <w:t>.Geography</w:t>
      </w:r>
      <w:proofErr w:type="spellEnd"/>
      <w:proofErr w:type="gramEnd"/>
      <w:r>
        <w:rPr>
          <w:rFonts w:ascii="Arial" w:hAnsi="Arial" w:cs="Arial"/>
          <w:sz w:val="22"/>
          <w:szCs w:val="22"/>
          <w:lang w:val="en-AU"/>
        </w:rPr>
        <w:t xml:space="preserve"> ID = </w:t>
      </w:r>
      <w:proofErr w:type="spellStart"/>
      <w:r>
        <w:rPr>
          <w:rFonts w:ascii="Arial" w:hAnsi="Arial" w:cs="Arial"/>
          <w:sz w:val="22"/>
          <w:szCs w:val="22"/>
          <w:lang w:val="en-AU"/>
        </w:rPr>
        <w:t>G.Geography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ID AND</w:t>
      </w:r>
    </w:p>
    <w:p w:rsidR="00F524EA" w:rsidRPr="00C16436" w:rsidRDefault="00C16436" w:rsidP="00F524EA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spellStart"/>
      <w:proofErr w:type="gramStart"/>
      <w:r w:rsidRPr="00C16436">
        <w:rPr>
          <w:rFonts w:ascii="Arial" w:hAnsi="Arial" w:cs="Arial"/>
          <w:sz w:val="22"/>
          <w:szCs w:val="22"/>
          <w:lang w:val="en-AU"/>
        </w:rPr>
        <w:t>S.Time</w:t>
      </w:r>
      <w:proofErr w:type="spellEnd"/>
      <w:proofErr w:type="gramEnd"/>
      <w:r w:rsidRPr="00C16436">
        <w:rPr>
          <w:rFonts w:ascii="Arial" w:hAnsi="Arial" w:cs="Arial"/>
          <w:sz w:val="22"/>
          <w:szCs w:val="22"/>
          <w:lang w:val="en-AU"/>
        </w:rPr>
        <w:t xml:space="preserve"> ID = </w:t>
      </w:r>
      <w:proofErr w:type="spellStart"/>
      <w:r w:rsidRPr="00C16436">
        <w:rPr>
          <w:rFonts w:ascii="Arial" w:hAnsi="Arial" w:cs="Arial"/>
          <w:sz w:val="22"/>
          <w:szCs w:val="22"/>
          <w:lang w:val="en-AU"/>
        </w:rPr>
        <w:t>T.Time</w:t>
      </w:r>
      <w:proofErr w:type="spellEnd"/>
      <w:r w:rsidRPr="00C16436">
        <w:rPr>
          <w:rFonts w:ascii="Arial" w:hAnsi="Arial" w:cs="Arial"/>
          <w:sz w:val="22"/>
          <w:szCs w:val="22"/>
          <w:lang w:val="en-AU"/>
        </w:rPr>
        <w:t xml:space="preserve"> ID</w:t>
      </w:r>
      <w:r w:rsidR="00F524EA">
        <w:rPr>
          <w:rFonts w:ascii="Arial" w:hAnsi="Arial" w:cs="Arial"/>
          <w:sz w:val="22"/>
          <w:szCs w:val="22"/>
          <w:lang w:val="en-AU"/>
        </w:rPr>
        <w:t xml:space="preserve"> AND</w:t>
      </w:r>
    </w:p>
    <w:p w:rsidR="00F524EA" w:rsidRDefault="00C16436" w:rsidP="00F524EA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gramStart"/>
      <w:r w:rsidRPr="00C16436">
        <w:rPr>
          <w:rFonts w:ascii="Arial" w:hAnsi="Arial" w:cs="Arial"/>
          <w:sz w:val="22"/>
          <w:szCs w:val="22"/>
          <w:lang w:val="en-AU"/>
        </w:rPr>
        <w:t>T.Day</w:t>
      </w:r>
      <w:proofErr w:type="gramEnd"/>
      <w:r w:rsidRPr="00C16436">
        <w:rPr>
          <w:rFonts w:ascii="Arial" w:hAnsi="Arial" w:cs="Arial"/>
          <w:sz w:val="22"/>
          <w:szCs w:val="22"/>
          <w:lang w:val="en-AU"/>
        </w:rPr>
        <w:t xml:space="preserve"> = 26</w:t>
      </w:r>
      <w:r w:rsidR="00F524EA">
        <w:rPr>
          <w:rFonts w:ascii="Arial" w:hAnsi="Arial" w:cs="Arial"/>
          <w:sz w:val="22"/>
          <w:szCs w:val="22"/>
          <w:lang w:val="en-AU"/>
        </w:rPr>
        <w:t xml:space="preserve"> </w:t>
      </w:r>
      <w:r w:rsidR="00F524EA" w:rsidRPr="00C16436">
        <w:rPr>
          <w:rFonts w:ascii="Arial" w:hAnsi="Arial" w:cs="Arial"/>
          <w:sz w:val="22"/>
          <w:szCs w:val="22"/>
          <w:lang w:val="en-AU"/>
        </w:rPr>
        <w:t>AND</w:t>
      </w:r>
    </w:p>
    <w:p w:rsidR="00F524EA" w:rsidRDefault="00C16436" w:rsidP="00F524EA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spellStart"/>
      <w:proofErr w:type="gramStart"/>
      <w:r w:rsidRPr="00C16436">
        <w:rPr>
          <w:rFonts w:ascii="Arial" w:hAnsi="Arial" w:cs="Arial"/>
          <w:sz w:val="22"/>
          <w:szCs w:val="22"/>
          <w:lang w:val="en-AU"/>
        </w:rPr>
        <w:t>T.Month</w:t>
      </w:r>
      <w:proofErr w:type="spellEnd"/>
      <w:proofErr w:type="gramEnd"/>
      <w:r w:rsidRPr="00C16436">
        <w:rPr>
          <w:rFonts w:ascii="Arial" w:hAnsi="Arial" w:cs="Arial"/>
          <w:sz w:val="22"/>
          <w:szCs w:val="22"/>
          <w:lang w:val="en-AU"/>
        </w:rPr>
        <w:t xml:space="preserve"> = ‘December’</w:t>
      </w:r>
      <w:r w:rsidR="00F524EA">
        <w:rPr>
          <w:rFonts w:ascii="Arial" w:hAnsi="Arial" w:cs="Arial"/>
          <w:sz w:val="22"/>
          <w:szCs w:val="22"/>
          <w:lang w:val="en-AU"/>
        </w:rPr>
        <w:t xml:space="preserve"> </w:t>
      </w:r>
      <w:r w:rsidR="00F524EA" w:rsidRPr="00C16436">
        <w:rPr>
          <w:rFonts w:ascii="Arial" w:hAnsi="Arial" w:cs="Arial"/>
          <w:sz w:val="22"/>
          <w:szCs w:val="22"/>
          <w:lang w:val="en-AU"/>
        </w:rPr>
        <w:t>AND</w:t>
      </w:r>
    </w:p>
    <w:p w:rsidR="002F63EE" w:rsidRDefault="00C16436" w:rsidP="002F63EE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spellStart"/>
      <w:proofErr w:type="gramStart"/>
      <w:r w:rsidRPr="00C16436">
        <w:rPr>
          <w:rFonts w:ascii="Arial" w:hAnsi="Arial" w:cs="Arial"/>
          <w:sz w:val="22"/>
          <w:szCs w:val="22"/>
          <w:lang w:val="en-AU"/>
        </w:rPr>
        <w:t>T.Year</w:t>
      </w:r>
      <w:proofErr w:type="spellEnd"/>
      <w:proofErr w:type="gramEnd"/>
      <w:r w:rsidRPr="00C16436">
        <w:rPr>
          <w:rFonts w:ascii="Arial" w:hAnsi="Arial" w:cs="Arial"/>
          <w:sz w:val="22"/>
          <w:szCs w:val="22"/>
          <w:lang w:val="en-AU"/>
        </w:rPr>
        <w:t xml:space="preserve"> &gt;</w:t>
      </w:r>
      <w:r w:rsidR="002F63EE">
        <w:rPr>
          <w:rFonts w:ascii="Arial" w:hAnsi="Arial" w:cs="Arial"/>
          <w:sz w:val="22"/>
          <w:szCs w:val="22"/>
          <w:lang w:val="en-AU"/>
        </w:rPr>
        <w:t>=</w:t>
      </w:r>
      <w:r w:rsidRPr="00C16436">
        <w:rPr>
          <w:rFonts w:ascii="Arial" w:hAnsi="Arial" w:cs="Arial"/>
          <w:sz w:val="22"/>
          <w:szCs w:val="22"/>
          <w:lang w:val="en-AU"/>
        </w:rPr>
        <w:t xml:space="preserve"> 201</w:t>
      </w:r>
      <w:r w:rsidR="002F63EE">
        <w:rPr>
          <w:rFonts w:ascii="Arial" w:hAnsi="Arial" w:cs="Arial"/>
          <w:sz w:val="22"/>
          <w:szCs w:val="22"/>
          <w:lang w:val="en-AU"/>
        </w:rPr>
        <w:t>4</w:t>
      </w:r>
      <w:r w:rsidRPr="00C16436">
        <w:rPr>
          <w:rFonts w:ascii="Arial" w:hAnsi="Arial" w:cs="Arial"/>
          <w:sz w:val="22"/>
          <w:szCs w:val="22"/>
          <w:lang w:val="en-AU"/>
        </w:rPr>
        <w:t xml:space="preserve"> AND </w:t>
      </w:r>
      <w:proofErr w:type="spellStart"/>
      <w:r w:rsidRPr="00C16436">
        <w:rPr>
          <w:rFonts w:ascii="Arial" w:hAnsi="Arial" w:cs="Arial"/>
          <w:sz w:val="22"/>
          <w:szCs w:val="22"/>
          <w:lang w:val="en-AU"/>
        </w:rPr>
        <w:t>T.Year</w:t>
      </w:r>
      <w:proofErr w:type="spellEnd"/>
      <w:r w:rsidRPr="00C16436">
        <w:rPr>
          <w:rFonts w:ascii="Arial" w:hAnsi="Arial" w:cs="Arial"/>
          <w:sz w:val="22"/>
          <w:szCs w:val="22"/>
          <w:lang w:val="en-AU"/>
        </w:rPr>
        <w:t xml:space="preserve"> &lt; 201</w:t>
      </w:r>
      <w:r w:rsidR="00F524EA">
        <w:rPr>
          <w:rFonts w:ascii="Arial" w:hAnsi="Arial" w:cs="Arial"/>
          <w:sz w:val="22"/>
          <w:szCs w:val="22"/>
          <w:lang w:val="en-AU"/>
        </w:rPr>
        <w:t>9</w:t>
      </w:r>
      <w:r w:rsidR="002F63EE">
        <w:rPr>
          <w:rFonts w:ascii="Arial" w:hAnsi="Arial" w:cs="Arial"/>
          <w:sz w:val="22"/>
          <w:szCs w:val="22"/>
          <w:lang w:val="en-AU"/>
        </w:rPr>
        <w:t xml:space="preserve"> AND</w:t>
      </w:r>
    </w:p>
    <w:p w:rsidR="00C16436" w:rsidRPr="00C16436" w:rsidRDefault="00C16436" w:rsidP="002F63EE">
      <w:pPr>
        <w:spacing w:line="276" w:lineRule="auto"/>
        <w:ind w:firstLineChars="750" w:firstLine="1650"/>
        <w:rPr>
          <w:rFonts w:ascii="Arial" w:hAnsi="Arial" w:cs="Arial"/>
          <w:sz w:val="22"/>
          <w:szCs w:val="22"/>
          <w:lang w:val="en-AU"/>
        </w:rPr>
      </w:pPr>
      <w:proofErr w:type="gramStart"/>
      <w:r w:rsidRPr="00C16436">
        <w:rPr>
          <w:rFonts w:ascii="Arial" w:hAnsi="Arial" w:cs="Arial"/>
          <w:sz w:val="22"/>
          <w:szCs w:val="22"/>
          <w:lang w:val="en-AU"/>
        </w:rPr>
        <w:t>G.State</w:t>
      </w:r>
      <w:proofErr w:type="gramEnd"/>
      <w:r w:rsidRPr="00C16436">
        <w:rPr>
          <w:rFonts w:ascii="Arial" w:hAnsi="Arial" w:cs="Arial"/>
          <w:sz w:val="22"/>
          <w:szCs w:val="22"/>
          <w:lang w:val="en-AU"/>
        </w:rPr>
        <w:t xml:space="preserve"> = ‘NSW’)</w:t>
      </w:r>
    </w:p>
    <w:p w:rsidR="00C16436" w:rsidRDefault="00C16436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C16436">
        <w:rPr>
          <w:rFonts w:ascii="Arial" w:hAnsi="Arial" w:cs="Arial"/>
          <w:sz w:val="22"/>
          <w:szCs w:val="22"/>
          <w:lang w:val="en-AU"/>
        </w:rPr>
        <w:t xml:space="preserve">WHERE Rank &lt;= </w:t>
      </w:r>
      <w:r w:rsidR="00671257">
        <w:rPr>
          <w:rFonts w:ascii="Arial" w:hAnsi="Arial" w:cs="Arial"/>
          <w:sz w:val="22"/>
          <w:szCs w:val="22"/>
          <w:lang w:val="en-AU"/>
        </w:rPr>
        <w:t>9</w:t>
      </w:r>
      <w:r w:rsidRPr="00C16436">
        <w:rPr>
          <w:rFonts w:ascii="Arial" w:hAnsi="Arial" w:cs="Arial"/>
          <w:sz w:val="22"/>
          <w:szCs w:val="22"/>
          <w:lang w:val="en-AU"/>
        </w:rPr>
        <w:t>;</w:t>
      </w:r>
    </w:p>
    <w:p w:rsidR="0029759C" w:rsidRDefault="0029759C" w:rsidP="00C16436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</w:p>
    <w:p w:rsidR="00F5142A" w:rsidRPr="00F5142A" w:rsidRDefault="00F5142A" w:rsidP="00F5142A">
      <w:pPr>
        <w:rPr>
          <w:rFonts w:ascii="Arial" w:hAnsi="Arial" w:cs="Arial"/>
          <w:b/>
          <w:sz w:val="24"/>
          <w:lang w:val="en-AU"/>
        </w:rPr>
      </w:pPr>
      <w:r w:rsidRPr="00F5142A">
        <w:rPr>
          <w:rFonts w:ascii="Arial" w:hAnsi="Arial" w:cs="Arial"/>
          <w:b/>
          <w:sz w:val="24"/>
          <w:lang w:val="en-AU"/>
        </w:rPr>
        <w:t xml:space="preserve">• Provide explanations to your query regarding its execution. </w:t>
      </w:r>
    </w:p>
    <w:p w:rsidR="008D1E39" w:rsidRPr="008D1E39" w:rsidRDefault="008D1E39" w:rsidP="008D1E39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</w:p>
    <w:p w:rsidR="008D1E39" w:rsidRPr="003C08AC" w:rsidRDefault="009B2CBE" w:rsidP="003C08A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rial" w:hAnsi="Arial" w:cs="Arial"/>
          <w:sz w:val="22"/>
          <w:szCs w:val="22"/>
          <w:lang w:val="en-AU"/>
        </w:rPr>
        <w:t>Above all,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I use RANK () </w:t>
      </w:r>
      <w:r>
        <w:rPr>
          <w:rFonts w:ascii="Arial" w:hAnsi="Arial" w:cs="Arial"/>
          <w:sz w:val="22"/>
          <w:szCs w:val="22"/>
          <w:lang w:val="en-AU"/>
        </w:rPr>
        <w:t>operation in the sub query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to create a column named Rank by descending order, </w:t>
      </w:r>
      <w:r w:rsidR="003C08AC">
        <w:rPr>
          <w:rFonts w:ascii="Arial" w:hAnsi="Arial" w:cs="Arial"/>
          <w:sz w:val="22"/>
          <w:szCs w:val="22"/>
          <w:lang w:val="en-AU"/>
        </w:rPr>
        <w:t xml:space="preserve">then </w:t>
      </w:r>
      <w:r w:rsidR="003C08AC">
        <w:rPr>
          <w:rFonts w:ascii="Arial" w:hAnsi="Arial" w:cs="Arial" w:hint="eastAsia"/>
          <w:sz w:val="22"/>
          <w:szCs w:val="22"/>
          <w:lang w:val="en-AU"/>
        </w:rPr>
        <w:t>I</w:t>
      </w:r>
      <w:r w:rsidR="003C08AC">
        <w:rPr>
          <w:rFonts w:ascii="Arial" w:hAnsi="Arial" w:cs="Arial"/>
          <w:sz w:val="22"/>
          <w:szCs w:val="22"/>
          <w:lang w:val="en-AU"/>
        </w:rPr>
        <w:t xml:space="preserve"> use an operation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</w:t>
      </w:r>
      <w:r w:rsidR="003C08AC">
        <w:rPr>
          <w:rFonts w:ascii="Arial" w:hAnsi="Arial" w:cs="Arial"/>
          <w:sz w:val="22"/>
          <w:szCs w:val="22"/>
          <w:lang w:val="en-AU"/>
        </w:rPr>
        <w:t>call SUM() to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</w:t>
      </w:r>
      <w:r w:rsidR="003C08AC">
        <w:rPr>
          <w:rFonts w:ascii="Arial" w:hAnsi="Arial" w:cs="Arial" w:hint="eastAsia"/>
          <w:sz w:val="22"/>
          <w:szCs w:val="22"/>
          <w:lang w:val="en-AU"/>
        </w:rPr>
        <w:t>calculate</w:t>
      </w:r>
      <w:r w:rsidR="003C08AC">
        <w:rPr>
          <w:rFonts w:ascii="Arial" w:hAnsi="Arial" w:cs="Arial"/>
          <w:sz w:val="22"/>
          <w:szCs w:val="22"/>
          <w:lang w:val="en-AU"/>
        </w:rPr>
        <w:t xml:space="preserve"> 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the </w:t>
      </w:r>
      <w:r w:rsidR="003C08AC">
        <w:rPr>
          <w:rFonts w:ascii="Arial" w:hAnsi="Arial" w:cs="Arial"/>
          <w:sz w:val="22"/>
          <w:szCs w:val="22"/>
          <w:lang w:val="en-AU"/>
        </w:rPr>
        <w:t>t</w:t>
      </w:r>
      <w:r w:rsidR="003C08AC">
        <w:rPr>
          <w:rFonts w:ascii="Arial" w:hAnsi="Arial" w:cs="Arial" w:hint="eastAsia"/>
          <w:sz w:val="22"/>
          <w:szCs w:val="22"/>
          <w:lang w:val="en-AU"/>
        </w:rPr>
        <w:t>otal</w:t>
      </w:r>
      <w:r w:rsidR="003C08AC">
        <w:rPr>
          <w:rFonts w:ascii="Arial" w:hAnsi="Arial" w:cs="Arial"/>
          <w:sz w:val="22"/>
          <w:szCs w:val="22"/>
          <w:lang w:val="en-AU"/>
        </w:rPr>
        <w:t xml:space="preserve"> </w:t>
      </w:r>
      <w:r w:rsidR="003C08AC">
        <w:rPr>
          <w:rFonts w:ascii="Arial" w:hAnsi="Arial" w:cs="Arial" w:hint="eastAsia"/>
          <w:sz w:val="22"/>
          <w:szCs w:val="22"/>
          <w:lang w:val="en-AU"/>
        </w:rPr>
        <w:t>sum</w:t>
      </w:r>
      <w:r w:rsidR="003C08AC">
        <w:rPr>
          <w:rFonts w:ascii="Arial" w:hAnsi="Arial" w:cs="Arial"/>
          <w:sz w:val="22"/>
          <w:szCs w:val="22"/>
          <w:lang w:val="en-AU"/>
        </w:rPr>
        <w:t xml:space="preserve"> 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quantity in last five boxing days. </w:t>
      </w:r>
      <w:r w:rsidR="003C08AC">
        <w:rPr>
          <w:rFonts w:ascii="Arial" w:hAnsi="Arial" w:cs="Arial" w:hint="eastAsia"/>
          <w:sz w:val="22"/>
          <w:szCs w:val="22"/>
          <w:lang w:val="en-AU"/>
        </w:rPr>
        <w:t>Next,</w:t>
      </w:r>
      <w:r w:rsidR="003C08AC">
        <w:rPr>
          <w:rFonts w:ascii="Arial" w:hAnsi="Arial" w:cs="Arial"/>
          <w:sz w:val="22"/>
          <w:szCs w:val="22"/>
          <w:lang w:val="en-AU"/>
        </w:rPr>
        <w:t xml:space="preserve"> I use 3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equations of IDs </w:t>
      </w:r>
      <w:r w:rsidR="003C08AC">
        <w:rPr>
          <w:rFonts w:ascii="Arial" w:hAnsi="Arial" w:cs="Arial"/>
          <w:sz w:val="22"/>
          <w:szCs w:val="22"/>
          <w:lang w:val="en-AU"/>
        </w:rPr>
        <w:t>to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link Sales table and the other </w:t>
      </w:r>
      <w:r w:rsidR="003C08AC">
        <w:rPr>
          <w:rFonts w:ascii="Arial" w:hAnsi="Arial" w:cs="Arial"/>
          <w:sz w:val="22"/>
          <w:szCs w:val="22"/>
          <w:lang w:val="en-AU"/>
        </w:rPr>
        <w:t>3</w:t>
      </w:r>
      <w:r w:rsidR="008D1E39" w:rsidRPr="008D1E39">
        <w:rPr>
          <w:rFonts w:ascii="Arial" w:hAnsi="Arial" w:cs="Arial"/>
          <w:sz w:val="22"/>
          <w:szCs w:val="22"/>
          <w:lang w:val="en-AU"/>
        </w:rPr>
        <w:t xml:space="preserve"> </w:t>
      </w:r>
      <w:r w:rsidR="003C08AC">
        <w:rPr>
          <w:rFonts w:ascii="Arial" w:hAnsi="Arial" w:cs="Arial"/>
          <w:sz w:val="22"/>
          <w:szCs w:val="22"/>
          <w:lang w:val="en-AU"/>
        </w:rPr>
        <w:t xml:space="preserve">dimension </w:t>
      </w:r>
      <w:r w:rsidR="008D1E39" w:rsidRPr="008D1E39">
        <w:rPr>
          <w:rFonts w:ascii="Arial" w:hAnsi="Arial" w:cs="Arial"/>
          <w:sz w:val="22"/>
          <w:szCs w:val="22"/>
          <w:lang w:val="en-AU"/>
        </w:rPr>
        <w:t>tables. At the same time, I used G.State and T.Day/Month/Year to limited the location and time.</w:t>
      </w:r>
    </w:p>
    <w:p w:rsidR="008D1E39" w:rsidRPr="008D1E39" w:rsidRDefault="008D1E39" w:rsidP="008D1E39">
      <w:pPr>
        <w:spacing w:line="276" w:lineRule="auto"/>
        <w:rPr>
          <w:rFonts w:ascii="Arial" w:hAnsi="Arial" w:cs="Arial" w:hint="eastAsia"/>
          <w:sz w:val="22"/>
          <w:szCs w:val="22"/>
          <w:lang w:val="en-AU"/>
        </w:rPr>
      </w:pPr>
      <w:r w:rsidRPr="008D1E39">
        <w:rPr>
          <w:rFonts w:ascii="Arial" w:hAnsi="Arial" w:cs="Arial"/>
          <w:sz w:val="22"/>
          <w:szCs w:val="22"/>
          <w:lang w:val="en-AU"/>
        </w:rPr>
        <w:t xml:space="preserve">Secondly, the main query is for showing top </w:t>
      </w:r>
      <w:r w:rsidR="00424C8A">
        <w:rPr>
          <w:rFonts w:ascii="Arial" w:hAnsi="Arial" w:cs="Arial"/>
          <w:sz w:val="22"/>
          <w:szCs w:val="22"/>
          <w:lang w:val="en-AU"/>
        </w:rPr>
        <w:t>9</w:t>
      </w:r>
      <w:r w:rsidRPr="008D1E39">
        <w:rPr>
          <w:rFonts w:ascii="Arial" w:hAnsi="Arial" w:cs="Arial"/>
          <w:sz w:val="22"/>
          <w:szCs w:val="22"/>
          <w:lang w:val="en-AU"/>
        </w:rPr>
        <w:t xml:space="preserve"> products’ names and quantities limited from the subquery. </w:t>
      </w:r>
      <w:r w:rsidR="00AA51DD">
        <w:rPr>
          <w:rFonts w:ascii="Arial" w:hAnsi="Arial" w:cs="Arial"/>
          <w:sz w:val="22"/>
          <w:szCs w:val="22"/>
          <w:lang w:val="en-AU"/>
        </w:rPr>
        <w:t xml:space="preserve">This whole query </w:t>
      </w:r>
      <w:r w:rsidR="00AA51DD">
        <w:rPr>
          <w:rFonts w:ascii="Arial" w:hAnsi="Arial" w:cs="Arial" w:hint="eastAsia"/>
          <w:sz w:val="22"/>
          <w:szCs w:val="22"/>
          <w:lang w:val="en-AU"/>
        </w:rPr>
        <w:t>can</w:t>
      </w:r>
      <w:r w:rsidR="00AA51DD">
        <w:rPr>
          <w:rFonts w:ascii="Arial" w:hAnsi="Arial" w:cs="Arial"/>
          <w:sz w:val="22"/>
          <w:szCs w:val="22"/>
          <w:lang w:val="en-AU"/>
        </w:rPr>
        <w:t xml:space="preserve"> </w:t>
      </w:r>
      <w:r w:rsidR="00AA51DD">
        <w:rPr>
          <w:rFonts w:ascii="Arial" w:hAnsi="Arial" w:cs="Arial" w:hint="eastAsia"/>
          <w:sz w:val="22"/>
          <w:szCs w:val="22"/>
          <w:lang w:val="en-AU"/>
        </w:rPr>
        <w:t>finally</w:t>
      </w:r>
      <w:r w:rsidR="00AA51DD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meet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Pr="008D1E39">
        <w:rPr>
          <w:rFonts w:ascii="Arial" w:hAnsi="Arial" w:cs="Arial"/>
          <w:sz w:val="22"/>
          <w:szCs w:val="22"/>
          <w:lang w:val="en-AU"/>
        </w:rPr>
        <w:t>the CEO’s requirement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and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tackle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the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given</w:t>
      </w:r>
      <w:r w:rsidR="002E0EBF">
        <w:rPr>
          <w:rFonts w:ascii="Arial" w:hAnsi="Arial" w:cs="Arial"/>
          <w:sz w:val="22"/>
          <w:szCs w:val="22"/>
          <w:lang w:val="en-AU"/>
        </w:rPr>
        <w:t xml:space="preserve"> </w:t>
      </w:r>
      <w:r w:rsidR="002E0EBF">
        <w:rPr>
          <w:rFonts w:ascii="Arial" w:hAnsi="Arial" w:cs="Arial" w:hint="eastAsia"/>
          <w:sz w:val="22"/>
          <w:szCs w:val="22"/>
          <w:lang w:val="en-AU"/>
        </w:rPr>
        <w:t>issue</w:t>
      </w:r>
      <w:r w:rsidR="002E0EBF">
        <w:rPr>
          <w:rFonts w:ascii="Arial" w:hAnsi="Arial" w:cs="Arial"/>
          <w:sz w:val="22"/>
          <w:szCs w:val="22"/>
          <w:lang w:val="en-AU"/>
        </w:rPr>
        <w:t>.</w:t>
      </w:r>
    </w:p>
    <w:p w:rsidR="00C16436" w:rsidRPr="00EF4048" w:rsidRDefault="00C16436" w:rsidP="003C425E">
      <w:pPr>
        <w:rPr>
          <w:rFonts w:hint="eastAsia"/>
          <w:lang w:val="en-AU"/>
        </w:rPr>
      </w:pPr>
    </w:p>
    <w:sectPr w:rsidR="00C16436" w:rsidRPr="00EF4048" w:rsidSect="001C31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F1796"/>
    <w:multiLevelType w:val="multilevel"/>
    <w:tmpl w:val="081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1A"/>
    <w:rsid w:val="00032D20"/>
    <w:rsid w:val="00047299"/>
    <w:rsid w:val="0006676E"/>
    <w:rsid w:val="00091AB6"/>
    <w:rsid w:val="000D087F"/>
    <w:rsid w:val="000D246D"/>
    <w:rsid w:val="000D7991"/>
    <w:rsid w:val="000F1459"/>
    <w:rsid w:val="00147B21"/>
    <w:rsid w:val="00186FA2"/>
    <w:rsid w:val="001B26D7"/>
    <w:rsid w:val="001C31C9"/>
    <w:rsid w:val="001E4D72"/>
    <w:rsid w:val="0020387C"/>
    <w:rsid w:val="00233611"/>
    <w:rsid w:val="0029759C"/>
    <w:rsid w:val="002A45E0"/>
    <w:rsid w:val="002E0EBF"/>
    <w:rsid w:val="002F63EE"/>
    <w:rsid w:val="003179DB"/>
    <w:rsid w:val="00360994"/>
    <w:rsid w:val="003C08AC"/>
    <w:rsid w:val="003C425E"/>
    <w:rsid w:val="003F0808"/>
    <w:rsid w:val="00424C8A"/>
    <w:rsid w:val="0044492B"/>
    <w:rsid w:val="004826B9"/>
    <w:rsid w:val="00570E1A"/>
    <w:rsid w:val="00574B55"/>
    <w:rsid w:val="005F5D0D"/>
    <w:rsid w:val="00671257"/>
    <w:rsid w:val="00734965"/>
    <w:rsid w:val="00735740"/>
    <w:rsid w:val="00766AE8"/>
    <w:rsid w:val="007847FE"/>
    <w:rsid w:val="007B6596"/>
    <w:rsid w:val="00814B6B"/>
    <w:rsid w:val="00897BCD"/>
    <w:rsid w:val="008A5DC2"/>
    <w:rsid w:val="008D1E39"/>
    <w:rsid w:val="00962B94"/>
    <w:rsid w:val="009B2CBE"/>
    <w:rsid w:val="00A03407"/>
    <w:rsid w:val="00A136E8"/>
    <w:rsid w:val="00AA51DD"/>
    <w:rsid w:val="00AD071A"/>
    <w:rsid w:val="00B26107"/>
    <w:rsid w:val="00B84C1B"/>
    <w:rsid w:val="00BD0F20"/>
    <w:rsid w:val="00C11673"/>
    <w:rsid w:val="00C16436"/>
    <w:rsid w:val="00C3118A"/>
    <w:rsid w:val="00CB066E"/>
    <w:rsid w:val="00CB7676"/>
    <w:rsid w:val="00D279C3"/>
    <w:rsid w:val="00D324EC"/>
    <w:rsid w:val="00D86C77"/>
    <w:rsid w:val="00DE2798"/>
    <w:rsid w:val="00E1793E"/>
    <w:rsid w:val="00E3000E"/>
    <w:rsid w:val="00EF4048"/>
    <w:rsid w:val="00F40438"/>
    <w:rsid w:val="00F5142A"/>
    <w:rsid w:val="00F524EA"/>
    <w:rsid w:val="00F97807"/>
    <w:rsid w:val="00FB2F19"/>
    <w:rsid w:val="00FD10C3"/>
    <w:rsid w:val="00FD1C40"/>
    <w:rsid w:val="00F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E2D5"/>
  <w15:chartTrackingRefBased/>
  <w15:docId w15:val="{8D3FC39E-152D-A14C-9AAF-2B3B7C53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570E1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66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A347E3-DE05-2C40-88C6-614BB023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Ma</dc:creator>
  <cp:keywords/>
  <dc:description/>
  <cp:lastModifiedBy>Wentao Ma</cp:lastModifiedBy>
  <cp:revision>2</cp:revision>
  <dcterms:created xsi:type="dcterms:W3CDTF">2019-08-30T07:08:00Z</dcterms:created>
  <dcterms:modified xsi:type="dcterms:W3CDTF">2019-08-30T07:08:00Z</dcterms:modified>
</cp:coreProperties>
</file>