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0FC" w:rsidRPr="00E64E79" w:rsidRDefault="001A00FC" w:rsidP="004721D1">
      <w:pPr>
        <w:jc w:val="both"/>
        <w:rPr>
          <w:b/>
          <w:sz w:val="48"/>
          <w:szCs w:val="48"/>
        </w:rPr>
      </w:pPr>
      <w:r w:rsidRPr="00E64E79">
        <w:rPr>
          <w:b/>
          <w:sz w:val="48"/>
          <w:szCs w:val="48"/>
        </w:rPr>
        <w:t xml:space="preserve">Modify Araç Çubuğu </w:t>
      </w:r>
    </w:p>
    <w:p w:rsidR="001D6924" w:rsidRDefault="001A00FC" w:rsidP="004721D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(Mirror, Offset, Chamfer, Fillet</w:t>
      </w:r>
      <w:r w:rsidR="00A85210">
        <w:rPr>
          <w:b/>
          <w:sz w:val="32"/>
          <w:szCs w:val="32"/>
        </w:rPr>
        <w:t>, Array</w:t>
      </w:r>
      <w:r>
        <w:rPr>
          <w:b/>
          <w:sz w:val="32"/>
          <w:szCs w:val="32"/>
        </w:rPr>
        <w:t>)</w:t>
      </w:r>
    </w:p>
    <w:p w:rsidR="00BE310D" w:rsidRDefault="00BE310D" w:rsidP="004721D1">
      <w:pPr>
        <w:jc w:val="both"/>
      </w:pPr>
    </w:p>
    <w:p w:rsidR="0007541E" w:rsidRDefault="001A00FC" w:rsidP="004721D1">
      <w:pPr>
        <w:jc w:val="both"/>
      </w:pPr>
      <w:r>
        <w:t>Modify araç çubuğu, çizilmiş nesneyi biçimlendirme amacıyla kullanılmaktadır. Daha önce bu araç çubuğuna ait bazı fonksiyonları (copy, erase, move, trim) incelemiştik. Bu hafta, Miror, Offset, Chamfer</w:t>
      </w:r>
      <w:r w:rsidR="00A85210">
        <w:t xml:space="preserve">, </w:t>
      </w:r>
      <w:r>
        <w:t>Fillet</w:t>
      </w:r>
      <w:r w:rsidR="00A85210">
        <w:t xml:space="preserve"> ve Array</w:t>
      </w:r>
      <w:r>
        <w:t xml:space="preserve"> komutlarını inceleyeceğiz. </w:t>
      </w:r>
    </w:p>
    <w:p w:rsidR="00E5036D" w:rsidRDefault="00E5036D" w:rsidP="004721D1">
      <w:pPr>
        <w:jc w:val="both"/>
        <w:rPr>
          <w:b/>
        </w:rPr>
      </w:pPr>
    </w:p>
    <w:p w:rsidR="001A00FC" w:rsidRDefault="001A00FC" w:rsidP="004721D1">
      <w:pPr>
        <w:jc w:val="both"/>
        <w:rPr>
          <w:b/>
        </w:rPr>
      </w:pPr>
      <w:r w:rsidRPr="001A00FC">
        <w:rPr>
          <w:b/>
        </w:rPr>
        <w:t>Mirror:</w:t>
      </w:r>
    </w:p>
    <w:p w:rsidR="001A00FC" w:rsidRDefault="001A00FC" w:rsidP="004721D1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14350" cy="171450"/>
            <wp:effectExtent l="1905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0FC" w:rsidRDefault="001A00FC" w:rsidP="004721D1">
      <w:pPr>
        <w:jc w:val="both"/>
        <w:rPr>
          <w:noProof/>
        </w:rPr>
      </w:pPr>
      <w:r>
        <w:rPr>
          <w:noProof/>
        </w:rPr>
        <w:t xml:space="preserve">Ekran üzerinde seçilen geometrileri aynalama işlemini gerçekleştirir. </w:t>
      </w:r>
    </w:p>
    <w:p w:rsidR="001A00FC" w:rsidRDefault="001A00FC" w:rsidP="004721D1">
      <w:pPr>
        <w:jc w:val="both"/>
        <w:rPr>
          <w:noProof/>
        </w:rPr>
      </w:pPr>
      <w:r>
        <w:rPr>
          <w:noProof/>
        </w:rPr>
        <w:t>Komut aktif</w:t>
      </w:r>
      <w:r w:rsidR="002A71F9">
        <w:rPr>
          <w:noProof/>
        </w:rPr>
        <w:t xml:space="preserve"> edildiğinde:</w:t>
      </w:r>
    </w:p>
    <w:p w:rsidR="002A71F9" w:rsidRDefault="002A71F9" w:rsidP="004721D1">
      <w:pPr>
        <w:jc w:val="both"/>
        <w:rPr>
          <w:noProof/>
        </w:rPr>
      </w:pPr>
    </w:p>
    <w:p w:rsidR="001A00FC" w:rsidRDefault="001A00FC" w:rsidP="001A00FC">
      <w:pPr>
        <w:pStyle w:val="ListeParagraf"/>
        <w:numPr>
          <w:ilvl w:val="0"/>
          <w:numId w:val="13"/>
        </w:numPr>
        <w:jc w:val="both"/>
      </w:pPr>
      <w:r>
        <w:t xml:space="preserve">Aynalama yapılacak </w:t>
      </w:r>
      <w:r w:rsidR="00896AFA">
        <w:t>nesne seçimini ister.</w:t>
      </w:r>
    </w:p>
    <w:p w:rsidR="00D14C92" w:rsidRDefault="00D14C92" w:rsidP="00D14C92">
      <w:pPr>
        <w:jc w:val="both"/>
      </w:pPr>
      <w:r>
        <w:rPr>
          <w:noProof/>
        </w:rPr>
        <w:drawing>
          <wp:inline distT="0" distB="0" distL="0" distR="0">
            <wp:extent cx="1876425" cy="976146"/>
            <wp:effectExtent l="19050" t="0" r="9525" b="0"/>
            <wp:docPr id="2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184" cy="979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AFA" w:rsidRDefault="00896AFA" w:rsidP="001A00FC">
      <w:pPr>
        <w:pStyle w:val="ListeParagraf"/>
        <w:numPr>
          <w:ilvl w:val="0"/>
          <w:numId w:val="13"/>
        </w:numPr>
        <w:jc w:val="both"/>
      </w:pPr>
      <w:r>
        <w:t>Simetri ekseninin 1. noktası girilmesini ister.</w:t>
      </w:r>
    </w:p>
    <w:p w:rsidR="00D14C92" w:rsidRDefault="00D14C92" w:rsidP="00D14C92">
      <w:pPr>
        <w:jc w:val="both"/>
      </w:pPr>
      <w:r>
        <w:rPr>
          <w:noProof/>
        </w:rPr>
        <w:drawing>
          <wp:inline distT="0" distB="0" distL="0" distR="0">
            <wp:extent cx="2324100" cy="1188001"/>
            <wp:effectExtent l="19050" t="0" r="0" b="0"/>
            <wp:docPr id="2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064" cy="1193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10D" w:rsidRDefault="00896AFA" w:rsidP="00BE310D">
      <w:pPr>
        <w:pStyle w:val="ListeParagraf"/>
        <w:numPr>
          <w:ilvl w:val="0"/>
          <w:numId w:val="13"/>
        </w:numPr>
        <w:jc w:val="both"/>
      </w:pPr>
      <w:r>
        <w:t>Simetri ekseninin 2. noktası girilmesi ister.</w:t>
      </w:r>
      <w:r w:rsidR="00BE310D">
        <w:t xml:space="preserve"> Burada @x&lt;270 komutu verilirse, simetri ekseni aşağı doğru çizilir ve aşağıdaki grüntü elde edilir.</w:t>
      </w:r>
    </w:p>
    <w:p w:rsidR="00D14C92" w:rsidRDefault="00BE310D" w:rsidP="00BE310D">
      <w:pPr>
        <w:ind w:left="360"/>
        <w:jc w:val="both"/>
      </w:pPr>
      <w:r>
        <w:rPr>
          <w:noProof/>
        </w:rPr>
        <w:t xml:space="preserve"> </w:t>
      </w:r>
      <w:r w:rsidR="00D14C92">
        <w:rPr>
          <w:noProof/>
        </w:rPr>
        <w:drawing>
          <wp:inline distT="0" distB="0" distL="0" distR="0">
            <wp:extent cx="4705350" cy="1558828"/>
            <wp:effectExtent l="19050" t="0" r="0" b="0"/>
            <wp:docPr id="2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161" cy="1561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C92" w:rsidRDefault="00D14C92" w:rsidP="004721D1">
      <w:pPr>
        <w:pStyle w:val="ListeParagraf"/>
        <w:numPr>
          <w:ilvl w:val="0"/>
          <w:numId w:val="13"/>
        </w:numPr>
        <w:jc w:val="both"/>
      </w:pPr>
      <w:r>
        <w:t xml:space="preserve">Aynalama işleminden önce seçili geometrinin silme işlemi onaylama/iptali istenir. </w:t>
      </w:r>
    </w:p>
    <w:p w:rsidR="006255E8" w:rsidRDefault="006255E8" w:rsidP="006255E8">
      <w:pPr>
        <w:jc w:val="both"/>
        <w:rPr>
          <w:b/>
        </w:rPr>
      </w:pPr>
      <w:r>
        <w:rPr>
          <w:b/>
        </w:rPr>
        <w:lastRenderedPageBreak/>
        <w:t>Offset</w:t>
      </w:r>
      <w:r w:rsidRPr="001A00FC">
        <w:rPr>
          <w:b/>
        </w:rPr>
        <w:t>:</w:t>
      </w:r>
    </w:p>
    <w:p w:rsidR="006255E8" w:rsidRDefault="006255E8" w:rsidP="006255E8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61975" cy="171450"/>
            <wp:effectExtent l="19050" t="0" r="9525" b="0"/>
            <wp:docPr id="2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1F9" w:rsidRDefault="006255E8" w:rsidP="002A71F9">
      <w:pPr>
        <w:jc w:val="both"/>
        <w:rPr>
          <w:noProof/>
        </w:rPr>
      </w:pPr>
      <w:r w:rsidRPr="006255E8">
        <w:t xml:space="preserve">Ekran </w:t>
      </w:r>
      <w:r>
        <w:t>üzerinde seçilen geometrileri</w:t>
      </w:r>
      <w:r w:rsidR="0084494E">
        <w:t xml:space="preserve"> kopyalayıp,</w:t>
      </w:r>
      <w:r>
        <w:t xml:space="preserve"> </w:t>
      </w:r>
      <w:r w:rsidR="0084494E">
        <w:t>girilen uzaklık değeri kadar kürsörün tıklma yönünde yapıştıran komuttur.</w:t>
      </w:r>
      <w:r w:rsidR="002A71F9">
        <w:t xml:space="preserve"> </w:t>
      </w:r>
      <w:r w:rsidR="002A71F9">
        <w:rPr>
          <w:noProof/>
        </w:rPr>
        <w:t>Komut aktif edildiğinde:</w:t>
      </w:r>
    </w:p>
    <w:p w:rsidR="006255E8" w:rsidRDefault="006255E8" w:rsidP="006255E8">
      <w:pPr>
        <w:jc w:val="both"/>
      </w:pPr>
    </w:p>
    <w:p w:rsidR="002A71F9" w:rsidRDefault="0084494E" w:rsidP="002A71F9">
      <w:pPr>
        <w:pStyle w:val="ListeParagraf"/>
        <w:numPr>
          <w:ilvl w:val="0"/>
          <w:numId w:val="14"/>
        </w:numPr>
        <w:jc w:val="both"/>
      </w:pPr>
      <w:r>
        <w:t>Yapıştırma</w:t>
      </w:r>
      <w:r w:rsidR="002A71F9">
        <w:t xml:space="preserve"> mesafesinin girilmesini ister.</w:t>
      </w:r>
    </w:p>
    <w:p w:rsidR="002A71F9" w:rsidRDefault="002A71F9" w:rsidP="002A71F9">
      <w:pPr>
        <w:jc w:val="both"/>
      </w:pPr>
      <w:r>
        <w:rPr>
          <w:noProof/>
        </w:rPr>
        <w:drawing>
          <wp:inline distT="0" distB="0" distL="0" distR="0">
            <wp:extent cx="5314950" cy="628650"/>
            <wp:effectExtent l="19050" t="0" r="0" b="0"/>
            <wp:docPr id="2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1F9" w:rsidRDefault="0084494E" w:rsidP="002A71F9">
      <w:pPr>
        <w:pStyle w:val="ListeParagraf"/>
        <w:numPr>
          <w:ilvl w:val="0"/>
          <w:numId w:val="14"/>
        </w:numPr>
        <w:jc w:val="both"/>
      </w:pPr>
      <w:r>
        <w:t>Kopyanalacak</w:t>
      </w:r>
      <w:r w:rsidR="002A71F9">
        <w:t xml:space="preserve"> nesnenin seçimini ister.</w:t>
      </w:r>
    </w:p>
    <w:p w:rsidR="002A71F9" w:rsidRDefault="002A71F9" w:rsidP="002A71F9">
      <w:pPr>
        <w:jc w:val="both"/>
      </w:pPr>
      <w:r>
        <w:rPr>
          <w:noProof/>
        </w:rPr>
        <w:drawing>
          <wp:inline distT="0" distB="0" distL="0" distR="0">
            <wp:extent cx="2162175" cy="1291038"/>
            <wp:effectExtent l="19050" t="0" r="9525" b="0"/>
            <wp:docPr id="2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91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1F9" w:rsidRDefault="0084494E" w:rsidP="002A71F9">
      <w:pPr>
        <w:pStyle w:val="ListeParagraf"/>
        <w:numPr>
          <w:ilvl w:val="0"/>
          <w:numId w:val="14"/>
        </w:numPr>
        <w:jc w:val="both"/>
      </w:pPr>
      <w:r>
        <w:t>Yapıştırma</w:t>
      </w:r>
      <w:r w:rsidR="002A71F9">
        <w:t xml:space="preserve"> yönü ister.</w:t>
      </w:r>
    </w:p>
    <w:p w:rsidR="002A71F9" w:rsidRDefault="0084494E" w:rsidP="002A71F9">
      <w:pPr>
        <w:jc w:val="both"/>
      </w:pPr>
      <w:r>
        <w:rPr>
          <w:noProof/>
        </w:rPr>
        <w:drawing>
          <wp:inline distT="0" distB="0" distL="0" distR="0">
            <wp:extent cx="4210050" cy="1447800"/>
            <wp:effectExtent l="19050" t="0" r="0" b="0"/>
            <wp:docPr id="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1F9" w:rsidRDefault="002A71F9" w:rsidP="006255E8">
      <w:pPr>
        <w:jc w:val="both"/>
      </w:pPr>
    </w:p>
    <w:p w:rsidR="00E64E79" w:rsidRDefault="00E64E79" w:rsidP="006255E8">
      <w:pPr>
        <w:jc w:val="both"/>
      </w:pPr>
    </w:p>
    <w:p w:rsidR="00E64E79" w:rsidRDefault="00E64E79" w:rsidP="006255E8">
      <w:pPr>
        <w:jc w:val="both"/>
      </w:pPr>
    </w:p>
    <w:p w:rsidR="00E64E79" w:rsidRDefault="00E64E79" w:rsidP="006255E8">
      <w:pPr>
        <w:jc w:val="both"/>
      </w:pPr>
    </w:p>
    <w:p w:rsidR="00E64E79" w:rsidRDefault="00E64E79" w:rsidP="006255E8">
      <w:pPr>
        <w:jc w:val="both"/>
      </w:pPr>
    </w:p>
    <w:p w:rsidR="00E64E79" w:rsidRDefault="00E64E79" w:rsidP="006255E8">
      <w:pPr>
        <w:jc w:val="both"/>
      </w:pPr>
    </w:p>
    <w:p w:rsidR="00E64E79" w:rsidRDefault="00E64E79" w:rsidP="006255E8">
      <w:pPr>
        <w:jc w:val="both"/>
      </w:pPr>
    </w:p>
    <w:p w:rsidR="00E64E79" w:rsidRDefault="00E64E79" w:rsidP="006255E8">
      <w:pPr>
        <w:jc w:val="both"/>
      </w:pPr>
    </w:p>
    <w:p w:rsidR="00E64E79" w:rsidRDefault="00E64E79" w:rsidP="006255E8">
      <w:pPr>
        <w:jc w:val="both"/>
      </w:pPr>
    </w:p>
    <w:p w:rsidR="00E64E79" w:rsidRDefault="00E64E79" w:rsidP="006255E8">
      <w:pPr>
        <w:jc w:val="both"/>
      </w:pPr>
    </w:p>
    <w:p w:rsidR="00E64E79" w:rsidRDefault="00E64E79" w:rsidP="006255E8">
      <w:pPr>
        <w:jc w:val="both"/>
      </w:pPr>
    </w:p>
    <w:p w:rsidR="00AA5CD0" w:rsidRDefault="00AA5CD0" w:rsidP="00AA5CD0">
      <w:pPr>
        <w:jc w:val="both"/>
        <w:rPr>
          <w:b/>
        </w:rPr>
      </w:pPr>
      <w:r>
        <w:rPr>
          <w:b/>
        </w:rPr>
        <w:lastRenderedPageBreak/>
        <w:t>Chamfer</w:t>
      </w:r>
      <w:r w:rsidRPr="001A00FC">
        <w:rPr>
          <w:b/>
        </w:rPr>
        <w:t>:</w:t>
      </w:r>
    </w:p>
    <w:p w:rsidR="00AA5CD0" w:rsidRDefault="00AA5CD0" w:rsidP="00AA5CD0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695325" cy="209550"/>
            <wp:effectExtent l="19050" t="0" r="9525" b="0"/>
            <wp:docPr id="3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1A1" w:rsidRDefault="005021A1" w:rsidP="00AA5CD0">
      <w:pPr>
        <w:jc w:val="both"/>
      </w:pPr>
      <w:r>
        <w:t>Kesişen 2 çizgiye pah kırma amacıyla kullanılır. Komut aktif edildiğinde,</w:t>
      </w:r>
    </w:p>
    <w:p w:rsidR="00A0542A" w:rsidRDefault="005021A1" w:rsidP="005021A1">
      <w:pPr>
        <w:pStyle w:val="ListeParagraf"/>
        <w:numPr>
          <w:ilvl w:val="0"/>
          <w:numId w:val="15"/>
        </w:numPr>
        <w:jc w:val="both"/>
      </w:pPr>
      <w:r>
        <w:t>1. çizginin</w:t>
      </w:r>
      <w:r w:rsidR="006562FE">
        <w:t xml:space="preserve"> seçilmesini ister. </w:t>
      </w:r>
      <w:r>
        <w:t xml:space="preserve"> </w:t>
      </w:r>
    </w:p>
    <w:p w:rsidR="00A0542A" w:rsidRDefault="00A0542A" w:rsidP="00A0542A">
      <w:pPr>
        <w:pStyle w:val="ListeParagraf"/>
        <w:jc w:val="both"/>
      </w:pPr>
      <w:r w:rsidRPr="00A0542A">
        <w:rPr>
          <w:noProof/>
        </w:rPr>
        <w:drawing>
          <wp:inline distT="0" distB="0" distL="0" distR="0">
            <wp:extent cx="5057775" cy="457568"/>
            <wp:effectExtent l="19050" t="0" r="9525" b="0"/>
            <wp:docPr id="34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07" cy="46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1A1" w:rsidRDefault="006562FE" w:rsidP="00A0542A">
      <w:pPr>
        <w:pStyle w:val="ListeParagraf"/>
        <w:jc w:val="both"/>
      </w:pPr>
      <w:r>
        <w:t>1. çizgi seçilmeden önce pah uzunluğu ayarlanması gerekir. Bunun için önce D (Distance) yardımcı komutu işletilir.</w:t>
      </w:r>
    </w:p>
    <w:p w:rsidR="006562FE" w:rsidRDefault="00A0542A" w:rsidP="00A0542A">
      <w:pPr>
        <w:ind w:firstLine="709"/>
        <w:jc w:val="both"/>
      </w:pPr>
      <w:r>
        <w:rPr>
          <w:noProof/>
        </w:rPr>
        <w:drawing>
          <wp:inline distT="0" distB="0" distL="0" distR="0">
            <wp:extent cx="5334000" cy="626506"/>
            <wp:effectExtent l="19050" t="0" r="0" b="0"/>
            <wp:docPr id="35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460" cy="634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E79" w:rsidRDefault="00E64E79" w:rsidP="00A0542A">
      <w:pPr>
        <w:pStyle w:val="ListeParagraf"/>
        <w:jc w:val="both"/>
      </w:pPr>
    </w:p>
    <w:p w:rsidR="00A0542A" w:rsidRDefault="00A0542A" w:rsidP="00A0542A">
      <w:pPr>
        <w:pStyle w:val="ListeParagraf"/>
        <w:jc w:val="both"/>
      </w:pPr>
      <w:r>
        <w:t xml:space="preserve">1. ve </w:t>
      </w:r>
      <w:r w:rsidR="005021A1">
        <w:t>2. çizginin pah uzunlu</w:t>
      </w:r>
      <w:r>
        <w:t>kları girilir.</w:t>
      </w:r>
    </w:p>
    <w:p w:rsidR="00A0542A" w:rsidRDefault="00A0542A" w:rsidP="00A0542A">
      <w:pPr>
        <w:pStyle w:val="ListeParagraf"/>
        <w:jc w:val="both"/>
      </w:pPr>
    </w:p>
    <w:p w:rsidR="00A0542A" w:rsidRDefault="00A0542A" w:rsidP="00A0542A">
      <w:pPr>
        <w:ind w:firstLine="709"/>
        <w:jc w:val="both"/>
      </w:pPr>
      <w:r>
        <w:rPr>
          <w:noProof/>
        </w:rPr>
        <w:drawing>
          <wp:inline distT="0" distB="0" distL="0" distR="0">
            <wp:extent cx="5467350" cy="733004"/>
            <wp:effectExtent l="19050" t="0" r="0" b="0"/>
            <wp:docPr id="36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534" cy="737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2FE" w:rsidRDefault="00A0542A" w:rsidP="00A0542A">
      <w:pPr>
        <w:jc w:val="both"/>
      </w:pPr>
      <w:r>
        <w:t xml:space="preserve"> </w:t>
      </w:r>
    </w:p>
    <w:p w:rsidR="00AA5CD0" w:rsidRDefault="005021A1" w:rsidP="005021A1">
      <w:pPr>
        <w:pStyle w:val="ListeParagraf"/>
        <w:numPr>
          <w:ilvl w:val="0"/>
          <w:numId w:val="15"/>
        </w:numPr>
        <w:jc w:val="both"/>
      </w:pPr>
      <w:r>
        <w:t>Pah için 1. çizginin seçilmesini ister.</w:t>
      </w:r>
    </w:p>
    <w:p w:rsidR="00A0542A" w:rsidRDefault="00A0542A" w:rsidP="00A0542A">
      <w:pPr>
        <w:jc w:val="both"/>
      </w:pPr>
      <w:r>
        <w:rPr>
          <w:noProof/>
        </w:rPr>
        <w:drawing>
          <wp:inline distT="0" distB="0" distL="0" distR="0">
            <wp:extent cx="2012318" cy="961901"/>
            <wp:effectExtent l="19050" t="0" r="6982" b="0"/>
            <wp:docPr id="37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936" cy="964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1A1" w:rsidRDefault="005021A1" w:rsidP="005021A1">
      <w:pPr>
        <w:pStyle w:val="ListeParagraf"/>
        <w:numPr>
          <w:ilvl w:val="0"/>
          <w:numId w:val="15"/>
        </w:numPr>
        <w:jc w:val="both"/>
      </w:pPr>
      <w:r>
        <w:t>Pah için 2. çizginin seçilmesini ister.</w:t>
      </w:r>
    </w:p>
    <w:p w:rsidR="00A0542A" w:rsidRDefault="00A0542A" w:rsidP="00A0542A">
      <w:pPr>
        <w:jc w:val="both"/>
      </w:pPr>
      <w:r>
        <w:rPr>
          <w:noProof/>
        </w:rPr>
        <w:drawing>
          <wp:inline distT="0" distB="0" distL="0" distR="0">
            <wp:extent cx="2047256" cy="984374"/>
            <wp:effectExtent l="19050" t="0" r="0" b="0"/>
            <wp:docPr id="38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959" cy="988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1A1" w:rsidRDefault="00101AF1" w:rsidP="005021A1">
      <w:pPr>
        <w:pStyle w:val="ListeParagraf"/>
        <w:numPr>
          <w:ilvl w:val="0"/>
          <w:numId w:val="15"/>
        </w:numPr>
        <w:jc w:val="both"/>
      </w:pPr>
      <w:r>
        <w:t>Fare</w:t>
      </w:r>
      <w:r w:rsidR="00A0542A">
        <w:t xml:space="preserve"> ile</w:t>
      </w:r>
      <w:r w:rsidR="00C27DE2">
        <w:t xml:space="preserve"> 2. çizgi</w:t>
      </w:r>
      <w:r w:rsidR="00A0542A">
        <w:t xml:space="preserve"> işaretl</w:t>
      </w:r>
      <w:r w:rsidR="00C27DE2">
        <w:t xml:space="preserve">endikten </w:t>
      </w:r>
      <w:r w:rsidR="00A0542A">
        <w:t>sonra</w:t>
      </w:r>
      <w:r w:rsidR="00C27DE2">
        <w:t xml:space="preserve"> otomatik olarak</w:t>
      </w:r>
      <w:r w:rsidR="00A0542A">
        <w:t xml:space="preserve"> pah atılmış olur.</w:t>
      </w:r>
    </w:p>
    <w:p w:rsidR="006248F7" w:rsidRPr="005021A1" w:rsidRDefault="006248F7" w:rsidP="006248F7">
      <w:pPr>
        <w:jc w:val="both"/>
      </w:pPr>
      <w:r>
        <w:rPr>
          <w:noProof/>
        </w:rPr>
        <w:drawing>
          <wp:inline distT="0" distB="0" distL="0" distR="0">
            <wp:extent cx="2189125" cy="1033575"/>
            <wp:effectExtent l="19050" t="0" r="1625" b="0"/>
            <wp:docPr id="39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105" cy="1034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DE2" w:rsidRDefault="00C27DE2" w:rsidP="00C27DE2">
      <w:pPr>
        <w:jc w:val="both"/>
        <w:rPr>
          <w:b/>
        </w:rPr>
      </w:pPr>
      <w:r>
        <w:rPr>
          <w:b/>
        </w:rPr>
        <w:lastRenderedPageBreak/>
        <w:t>Fillet</w:t>
      </w:r>
      <w:r w:rsidRPr="001A00FC">
        <w:rPr>
          <w:b/>
        </w:rPr>
        <w:t>:</w:t>
      </w:r>
    </w:p>
    <w:p w:rsidR="00C27DE2" w:rsidRDefault="00C27DE2" w:rsidP="00C27DE2">
      <w:pPr>
        <w:jc w:val="both"/>
      </w:pPr>
      <w:r>
        <w:rPr>
          <w:noProof/>
        </w:rPr>
        <w:drawing>
          <wp:inline distT="0" distB="0" distL="0" distR="0">
            <wp:extent cx="485775" cy="190500"/>
            <wp:effectExtent l="19050" t="0" r="9525" b="0"/>
            <wp:docPr id="40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AF1" w:rsidRDefault="00C27DE2" w:rsidP="00101AF1">
      <w:pPr>
        <w:jc w:val="both"/>
      </w:pPr>
      <w:r>
        <w:t>Kesişen 2 çizgiye kavis atar. Komut aktif edildiğinde</w:t>
      </w:r>
      <w:r w:rsidR="00101AF1">
        <w:t>,</w:t>
      </w:r>
    </w:p>
    <w:p w:rsidR="00101AF1" w:rsidRDefault="00101AF1" w:rsidP="00101AF1">
      <w:pPr>
        <w:pStyle w:val="ListeParagraf"/>
        <w:numPr>
          <w:ilvl w:val="0"/>
          <w:numId w:val="18"/>
        </w:numPr>
        <w:jc w:val="both"/>
      </w:pPr>
      <w:r>
        <w:t xml:space="preserve">Kavis için 1. çizginin seçilmesini ister.  </w:t>
      </w:r>
    </w:p>
    <w:p w:rsidR="00101AF1" w:rsidRDefault="00101AF1" w:rsidP="00101AF1">
      <w:pPr>
        <w:ind w:firstLine="709"/>
        <w:jc w:val="both"/>
      </w:pPr>
      <w:r>
        <w:rPr>
          <w:noProof/>
        </w:rPr>
        <w:drawing>
          <wp:inline distT="0" distB="0" distL="0" distR="0">
            <wp:extent cx="4876800" cy="552450"/>
            <wp:effectExtent l="19050" t="0" r="0" b="0"/>
            <wp:docPr id="41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AF1" w:rsidRDefault="00101AF1" w:rsidP="00101AF1">
      <w:pPr>
        <w:pStyle w:val="ListeParagraf"/>
        <w:jc w:val="both"/>
      </w:pPr>
    </w:p>
    <w:p w:rsidR="00101AF1" w:rsidRDefault="00101AF1" w:rsidP="00101AF1">
      <w:pPr>
        <w:pStyle w:val="ListeParagraf"/>
        <w:jc w:val="both"/>
      </w:pPr>
      <w:r>
        <w:t>Seçim yapılmadan önce kavis için kullanılacak çemberin yarıçap değeri girilmelidir. Bunun için komut satırına R (Radius) direktifi verilir.</w:t>
      </w:r>
    </w:p>
    <w:p w:rsidR="00101AF1" w:rsidRDefault="00101AF1" w:rsidP="00101AF1">
      <w:pPr>
        <w:pStyle w:val="ListeParagraf"/>
        <w:jc w:val="both"/>
      </w:pPr>
      <w:r>
        <w:t xml:space="preserve"> </w:t>
      </w:r>
    </w:p>
    <w:p w:rsidR="00101AF1" w:rsidRDefault="00101AF1" w:rsidP="00101AF1">
      <w:pPr>
        <w:pStyle w:val="ListeParagraf"/>
        <w:jc w:val="both"/>
      </w:pPr>
      <w:r>
        <w:rPr>
          <w:noProof/>
        </w:rPr>
        <w:drawing>
          <wp:inline distT="0" distB="0" distL="0" distR="0">
            <wp:extent cx="5010150" cy="685800"/>
            <wp:effectExtent l="19050" t="0" r="0" b="0"/>
            <wp:docPr id="42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DE2" w:rsidRPr="00C27DE2" w:rsidRDefault="00C27DE2" w:rsidP="00C27DE2">
      <w:pPr>
        <w:jc w:val="both"/>
      </w:pPr>
    </w:p>
    <w:p w:rsidR="00C27DE2" w:rsidRDefault="00101AF1" w:rsidP="004721D1">
      <w:pPr>
        <w:jc w:val="both"/>
      </w:pPr>
      <w:r>
        <w:tab/>
        <w:t>Yarıçap ayarı yapıldıktan sonra kesişen çizgiler işaretlenir.</w:t>
      </w:r>
    </w:p>
    <w:p w:rsidR="00101AF1" w:rsidRDefault="00101AF1" w:rsidP="004721D1">
      <w:pPr>
        <w:jc w:val="both"/>
      </w:pPr>
    </w:p>
    <w:p w:rsidR="00101AF1" w:rsidRDefault="00101AF1" w:rsidP="004721D1">
      <w:pPr>
        <w:jc w:val="both"/>
      </w:pPr>
      <w:r>
        <w:tab/>
      </w:r>
      <w:r>
        <w:rPr>
          <w:noProof/>
        </w:rPr>
        <w:drawing>
          <wp:inline distT="0" distB="0" distL="0" distR="0">
            <wp:extent cx="2638425" cy="1277151"/>
            <wp:effectExtent l="19050" t="0" r="9525" b="0"/>
            <wp:docPr id="43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277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AF1" w:rsidRDefault="00101AF1" w:rsidP="00101AF1">
      <w:pPr>
        <w:pStyle w:val="ListeParagraf"/>
        <w:numPr>
          <w:ilvl w:val="0"/>
          <w:numId w:val="18"/>
        </w:numPr>
        <w:jc w:val="both"/>
      </w:pPr>
      <w:r>
        <w:t>2. çizgi fare ile işaretlenince otomatik olarak kavis işlemi tamamlanmış olur.</w:t>
      </w:r>
    </w:p>
    <w:p w:rsidR="009B7B54" w:rsidRDefault="009B7B54" w:rsidP="009B7B54">
      <w:pPr>
        <w:jc w:val="both"/>
      </w:pPr>
    </w:p>
    <w:p w:rsidR="009B7B54" w:rsidRDefault="009B7B54" w:rsidP="009B7B54">
      <w:pPr>
        <w:ind w:firstLine="851"/>
        <w:jc w:val="both"/>
      </w:pPr>
      <w:r>
        <w:rPr>
          <w:noProof/>
        </w:rPr>
        <w:drawing>
          <wp:inline distT="0" distB="0" distL="0" distR="0">
            <wp:extent cx="2828925" cy="1406093"/>
            <wp:effectExtent l="19050" t="0" r="9525" b="0"/>
            <wp:docPr id="45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406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960" w:rsidRDefault="00E46960" w:rsidP="00E46960">
      <w:pPr>
        <w:jc w:val="both"/>
      </w:pPr>
    </w:p>
    <w:p w:rsidR="00E64E79" w:rsidRDefault="00E64E79" w:rsidP="00E46960">
      <w:pPr>
        <w:jc w:val="both"/>
      </w:pPr>
    </w:p>
    <w:p w:rsidR="00E64E79" w:rsidRDefault="00E64E79" w:rsidP="00E46960">
      <w:pPr>
        <w:jc w:val="both"/>
      </w:pPr>
    </w:p>
    <w:p w:rsidR="00E64E79" w:rsidRDefault="00E64E79" w:rsidP="00E46960">
      <w:pPr>
        <w:jc w:val="both"/>
      </w:pPr>
    </w:p>
    <w:p w:rsidR="00E46960" w:rsidRDefault="00E46960" w:rsidP="00E46960">
      <w:pPr>
        <w:jc w:val="both"/>
        <w:rPr>
          <w:b/>
        </w:rPr>
      </w:pPr>
      <w:r>
        <w:rPr>
          <w:b/>
        </w:rPr>
        <w:lastRenderedPageBreak/>
        <w:t>Array</w:t>
      </w:r>
      <w:r w:rsidRPr="001A00FC">
        <w:rPr>
          <w:b/>
        </w:rPr>
        <w:t>:</w:t>
      </w:r>
    </w:p>
    <w:p w:rsidR="00E46960" w:rsidRDefault="00E46960" w:rsidP="00E46960">
      <w:pPr>
        <w:jc w:val="both"/>
      </w:pPr>
      <w:r>
        <w:rPr>
          <w:noProof/>
        </w:rPr>
        <w:drawing>
          <wp:inline distT="0" distB="0" distL="0" distR="0">
            <wp:extent cx="609600" cy="180975"/>
            <wp:effectExtent l="19050" t="0" r="0" b="0"/>
            <wp:docPr id="46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EDC" w:rsidRDefault="00422581" w:rsidP="00E46960">
      <w:pPr>
        <w:jc w:val="both"/>
      </w:pPr>
      <w:r>
        <w:t>Seçilen bir nesneyi, girilen satır ve sütun sayısı kadar dizileyerek kopyalama</w:t>
      </w:r>
      <w:r w:rsidR="00E122D3">
        <w:t xml:space="preserve"> </w:t>
      </w:r>
      <w:r>
        <w:t>ya</w:t>
      </w:r>
      <w:r w:rsidR="00E122D3">
        <w:t xml:space="preserve"> </w:t>
      </w:r>
      <w:r>
        <w:t xml:space="preserve">da </w:t>
      </w:r>
      <w:r w:rsidR="00E122D3">
        <w:t>seçilen bir nokta etrafında girilen sayı kadar ve girilen açı kadar döndürerek kopyalama işlemini gerçekleştirir.</w:t>
      </w:r>
      <w:r w:rsidR="00725DBA">
        <w:t xml:space="preserve"> Komut </w:t>
      </w:r>
      <w:r w:rsidR="004A2EDC">
        <w:t>nesnenin diziler şeklinde çoğaltılması için kullanılacak ise,</w:t>
      </w:r>
    </w:p>
    <w:p w:rsidR="00725DBA" w:rsidRDefault="004A2EDC" w:rsidP="00E46960">
      <w:pPr>
        <w:jc w:val="both"/>
      </w:pPr>
      <w:r>
        <w:t xml:space="preserve"> </w:t>
      </w:r>
    </w:p>
    <w:p w:rsidR="00725DBA" w:rsidRDefault="00725DBA" w:rsidP="00725DBA">
      <w:pPr>
        <w:pStyle w:val="ListeParagraf"/>
        <w:numPr>
          <w:ilvl w:val="0"/>
          <w:numId w:val="19"/>
        </w:numPr>
        <w:jc w:val="both"/>
      </w:pPr>
      <w:r>
        <w:t>Dikdörtgen (Rectengular</w:t>
      </w:r>
      <w:r w:rsidR="004A2EDC">
        <w:t xml:space="preserve"> Array</w:t>
      </w:r>
      <w:r>
        <w:t>) çoğaltma biçimi seçilir.</w:t>
      </w:r>
    </w:p>
    <w:p w:rsidR="00725DBA" w:rsidRDefault="004A2EDC" w:rsidP="00725DBA">
      <w:pPr>
        <w:ind w:firstLine="709"/>
        <w:jc w:val="both"/>
      </w:pPr>
      <w:r>
        <w:rPr>
          <w:noProof/>
        </w:rPr>
        <w:drawing>
          <wp:inline distT="0" distB="0" distL="0" distR="0">
            <wp:extent cx="4714875" cy="609600"/>
            <wp:effectExtent l="19050" t="0" r="9525" b="0"/>
            <wp:docPr id="49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EDC" w:rsidRDefault="004A2EDC" w:rsidP="004A2EDC">
      <w:pPr>
        <w:pStyle w:val="ListeParagraf"/>
        <w:numPr>
          <w:ilvl w:val="0"/>
          <w:numId w:val="19"/>
        </w:numPr>
        <w:jc w:val="both"/>
      </w:pPr>
      <w:r>
        <w:t xml:space="preserve">Rows (satır) ve Columns (sütun) değerleri girilerek çoğaltma biçimi ve adedi belirlenir. </w:t>
      </w:r>
    </w:p>
    <w:p w:rsidR="004A2EDC" w:rsidRDefault="004A2EDC" w:rsidP="004A2EDC">
      <w:pPr>
        <w:ind w:firstLine="709"/>
        <w:jc w:val="both"/>
      </w:pPr>
      <w:r>
        <w:rPr>
          <w:noProof/>
        </w:rPr>
        <w:drawing>
          <wp:inline distT="0" distB="0" distL="0" distR="0">
            <wp:extent cx="4714875" cy="1123950"/>
            <wp:effectExtent l="19050" t="0" r="9525" b="0"/>
            <wp:docPr id="51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EDC" w:rsidRDefault="004A2EDC" w:rsidP="004A2EDC">
      <w:pPr>
        <w:pStyle w:val="ListeParagraf"/>
        <w:numPr>
          <w:ilvl w:val="0"/>
          <w:numId w:val="19"/>
        </w:numPr>
        <w:jc w:val="both"/>
      </w:pPr>
      <w:r>
        <w:t>Çoğaltılacak olan nesnenin başlangıç (ofset) satır ve sütun noktası seçilir.</w:t>
      </w:r>
    </w:p>
    <w:p w:rsidR="004A2EDC" w:rsidRDefault="004A2EDC" w:rsidP="004A2EDC">
      <w:pPr>
        <w:ind w:firstLine="709"/>
        <w:jc w:val="both"/>
      </w:pPr>
      <w:r>
        <w:rPr>
          <w:noProof/>
        </w:rPr>
        <w:drawing>
          <wp:inline distT="0" distB="0" distL="0" distR="0">
            <wp:extent cx="4714875" cy="1971675"/>
            <wp:effectExtent l="19050" t="0" r="9525" b="0"/>
            <wp:docPr id="54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EDC" w:rsidRDefault="004A2EDC" w:rsidP="004A2EDC">
      <w:pPr>
        <w:ind w:firstLine="709"/>
        <w:jc w:val="both"/>
      </w:pPr>
    </w:p>
    <w:p w:rsidR="009A3451" w:rsidRDefault="009A3451" w:rsidP="009A3451">
      <w:pPr>
        <w:ind w:left="709"/>
        <w:jc w:val="both"/>
      </w:pPr>
      <w:r>
        <w:t>Yukarıda verilen işaretlenmiş kapılara fare ile tıklandıktan sonra Array penceresi kaybolur, çizim ekranı gelir ve fare kullanılarak ofset noktalar (satır ve sütun için bu örnekte ofset noktalar aynı seçilmiştir ) işaretlenir.</w:t>
      </w:r>
    </w:p>
    <w:p w:rsidR="004A2EDC" w:rsidRDefault="004A2EDC" w:rsidP="004A2EDC">
      <w:pPr>
        <w:ind w:firstLine="709"/>
        <w:jc w:val="both"/>
      </w:pPr>
      <w:r>
        <w:rPr>
          <w:noProof/>
        </w:rPr>
        <w:drawing>
          <wp:inline distT="0" distB="0" distL="0" distR="0">
            <wp:extent cx="1609725" cy="1133475"/>
            <wp:effectExtent l="19050" t="0" r="9525" b="0"/>
            <wp:docPr id="52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DBA" w:rsidRDefault="009A3451" w:rsidP="009A3451">
      <w:pPr>
        <w:pStyle w:val="ListeParagraf"/>
        <w:numPr>
          <w:ilvl w:val="0"/>
          <w:numId w:val="19"/>
        </w:numPr>
        <w:jc w:val="both"/>
      </w:pPr>
      <w:r>
        <w:lastRenderedPageBreak/>
        <w:t>Çoğaltma işleminden sonra, nesnelerin o</w:t>
      </w:r>
      <w:r w:rsidR="00B33EAD">
        <w:t>f</w:t>
      </w:r>
      <w:r>
        <w:t>fset noktaları arasındaki mesafeler belirlenir. Bu örnekte çoğaltılacak dikdörtgenin eni 20mm ve enler arasında 5mm boşluk bırakılmıştır.</w:t>
      </w:r>
      <w:r w:rsidR="00B33EAD">
        <w:t xml:space="preserve"> Bundan dolayı da enlerden (Columns) 2 offset nokta arası 25mm seçim yapıldı. Dikdörtgenin boyu 10mm ve boylar (Row) arasında da 5mm boşluk bırakıldığı için boylarda 2 offset nokta arası 15mm seçildi.</w:t>
      </w:r>
    </w:p>
    <w:p w:rsidR="009A7A6B" w:rsidRDefault="00B33EAD" w:rsidP="009A7A6B">
      <w:pPr>
        <w:ind w:firstLine="709"/>
        <w:jc w:val="both"/>
      </w:pPr>
      <w:r>
        <w:tab/>
      </w:r>
      <w:r>
        <w:rPr>
          <w:noProof/>
        </w:rPr>
        <w:drawing>
          <wp:inline distT="0" distB="0" distL="0" distR="0">
            <wp:extent cx="4733925" cy="2257425"/>
            <wp:effectExtent l="19050" t="0" r="9525" b="0"/>
            <wp:docPr id="57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A6B" w:rsidRDefault="009A7A6B" w:rsidP="009A7A6B">
      <w:pPr>
        <w:ind w:firstLine="709"/>
        <w:jc w:val="both"/>
      </w:pPr>
    </w:p>
    <w:p w:rsidR="009A7A6B" w:rsidRDefault="00270BDB" w:rsidP="009A7A6B">
      <w:pPr>
        <w:pStyle w:val="ListeParagraf"/>
        <w:numPr>
          <w:ilvl w:val="0"/>
          <w:numId w:val="19"/>
        </w:numPr>
        <w:jc w:val="both"/>
      </w:pPr>
      <w:r>
        <w:t>Select object kapısı kullanılarak çoğaltılacak nesne seçilir</w:t>
      </w:r>
      <w:r w:rsidR="00313BD3">
        <w:t>.</w:t>
      </w:r>
      <w:r w:rsidR="00313BD3">
        <w:rPr>
          <w:noProof/>
        </w:rPr>
        <w:t xml:space="preserve"> </w:t>
      </w:r>
    </w:p>
    <w:p w:rsidR="009A7A6B" w:rsidRDefault="009A7A6B" w:rsidP="009A7A6B">
      <w:pPr>
        <w:pStyle w:val="ListeParagraf"/>
        <w:ind w:left="1418"/>
        <w:jc w:val="both"/>
        <w:rPr>
          <w:noProof/>
        </w:rPr>
      </w:pPr>
    </w:p>
    <w:p w:rsidR="00270BDB" w:rsidRDefault="00270BDB" w:rsidP="009A7A6B">
      <w:pPr>
        <w:pStyle w:val="ListeParagraf"/>
        <w:ind w:left="1418"/>
        <w:jc w:val="both"/>
      </w:pPr>
      <w:r>
        <w:rPr>
          <w:noProof/>
        </w:rPr>
        <w:drawing>
          <wp:inline distT="0" distB="0" distL="0" distR="0">
            <wp:extent cx="4270470" cy="3250398"/>
            <wp:effectExtent l="19050" t="0" r="0" b="0"/>
            <wp:docPr id="58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261" cy="3255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A6B" w:rsidRDefault="00313BD3" w:rsidP="00313BD3">
      <w:pPr>
        <w:pStyle w:val="ListeParagraf"/>
        <w:jc w:val="both"/>
      </w:pPr>
      <w:r>
        <w:t xml:space="preserve"> </w:t>
      </w:r>
    </w:p>
    <w:p w:rsidR="00313BD3" w:rsidRDefault="00313BD3" w:rsidP="00313BD3">
      <w:pPr>
        <w:pStyle w:val="ListeParagraf"/>
        <w:jc w:val="both"/>
      </w:pPr>
      <w:r>
        <w:t>OK butonuna basılarak nesne, dizi şeklinde çoğaltılmış olur.</w:t>
      </w:r>
    </w:p>
    <w:p w:rsidR="00313BD3" w:rsidRDefault="00313BD3" w:rsidP="00054E80">
      <w:pPr>
        <w:pStyle w:val="ListeParagraf"/>
        <w:ind w:firstLine="698"/>
        <w:jc w:val="both"/>
      </w:pPr>
      <w:r>
        <w:rPr>
          <w:noProof/>
        </w:rPr>
        <w:lastRenderedPageBreak/>
        <w:drawing>
          <wp:inline distT="0" distB="0" distL="0" distR="0">
            <wp:extent cx="3819525" cy="2256397"/>
            <wp:effectExtent l="19050" t="0" r="9525" b="0"/>
            <wp:docPr id="59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256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94E" w:rsidRDefault="0084494E" w:rsidP="00005EB9">
      <w:pPr>
        <w:jc w:val="both"/>
      </w:pPr>
    </w:p>
    <w:p w:rsidR="00005EB9" w:rsidRDefault="00501A86" w:rsidP="00005EB9">
      <w:pPr>
        <w:jc w:val="both"/>
      </w:pPr>
      <w:r>
        <w:t>Array k</w:t>
      </w:r>
      <w:r w:rsidR="00005EB9">
        <w:t>omut nesnenin dairesel bir şeklinde çoğaltılması için kullanılacak ise,</w:t>
      </w:r>
    </w:p>
    <w:p w:rsidR="00501A86" w:rsidRDefault="00501A86" w:rsidP="00005EB9">
      <w:pPr>
        <w:jc w:val="both"/>
      </w:pPr>
    </w:p>
    <w:p w:rsidR="00501A86" w:rsidRDefault="00501A86" w:rsidP="00501A86">
      <w:pPr>
        <w:pStyle w:val="ListeParagraf"/>
        <w:numPr>
          <w:ilvl w:val="0"/>
          <w:numId w:val="20"/>
        </w:numPr>
        <w:jc w:val="both"/>
      </w:pPr>
      <w:r>
        <w:t>Polar seçeneği işaretlenmeli.</w:t>
      </w:r>
    </w:p>
    <w:p w:rsidR="00501A86" w:rsidRDefault="00501A86" w:rsidP="00501A86">
      <w:pPr>
        <w:ind w:firstLine="709"/>
        <w:jc w:val="both"/>
      </w:pPr>
      <w:r>
        <w:rPr>
          <w:noProof/>
        </w:rPr>
        <w:drawing>
          <wp:inline distT="0" distB="0" distL="0" distR="0">
            <wp:extent cx="4770755" cy="675640"/>
            <wp:effectExtent l="19050" t="0" r="0" b="0"/>
            <wp:docPr id="60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86" w:rsidRDefault="00501A86" w:rsidP="00501A86">
      <w:pPr>
        <w:pStyle w:val="ListeParagraf"/>
        <w:numPr>
          <w:ilvl w:val="0"/>
          <w:numId w:val="20"/>
        </w:numPr>
        <w:jc w:val="both"/>
      </w:pPr>
      <w:r>
        <w:t>Çoğaltma biçimi seçilir.</w:t>
      </w:r>
    </w:p>
    <w:p w:rsidR="00501A86" w:rsidRDefault="00501A86" w:rsidP="00501A86">
      <w:pPr>
        <w:ind w:firstLine="851"/>
        <w:jc w:val="both"/>
      </w:pPr>
      <w:r>
        <w:rPr>
          <w:noProof/>
        </w:rPr>
        <w:drawing>
          <wp:inline distT="0" distB="0" distL="0" distR="0">
            <wp:extent cx="4723130" cy="2122805"/>
            <wp:effectExtent l="19050" t="0" r="1270" b="0"/>
            <wp:docPr id="61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86" w:rsidRDefault="00501A86" w:rsidP="00501A86">
      <w:pPr>
        <w:pStyle w:val="ListeParagraf"/>
        <w:numPr>
          <w:ilvl w:val="0"/>
          <w:numId w:val="21"/>
        </w:numPr>
        <w:jc w:val="both"/>
      </w:pPr>
      <w:r>
        <w:t>Biçimlendirme yöntemde, çoğaltılacak nesne adedi ve nesnelerin bulunacağı açı aralığı girilir.</w:t>
      </w:r>
    </w:p>
    <w:p w:rsidR="00501A86" w:rsidRDefault="00501A86" w:rsidP="00501A86">
      <w:pPr>
        <w:pStyle w:val="ListeParagraf"/>
        <w:numPr>
          <w:ilvl w:val="0"/>
          <w:numId w:val="21"/>
        </w:numPr>
        <w:jc w:val="both"/>
      </w:pPr>
      <w:r>
        <w:t>Biçimlendirme yöntemde,</w:t>
      </w:r>
      <w:r w:rsidRPr="00501A86">
        <w:t xml:space="preserve"> </w:t>
      </w:r>
      <w:r>
        <w:t>çoğaltılacak nesne adedi ve nesneler arasındaki açı girilir.</w:t>
      </w:r>
    </w:p>
    <w:p w:rsidR="00501A86" w:rsidRDefault="00501A86" w:rsidP="00501A86">
      <w:pPr>
        <w:pStyle w:val="ListeParagraf"/>
        <w:numPr>
          <w:ilvl w:val="0"/>
          <w:numId w:val="21"/>
        </w:numPr>
        <w:jc w:val="both"/>
      </w:pPr>
      <w:r>
        <w:t>Biçimlendirme yöntemde, nesnelerin bulunacağı açı aralığı ve nesneler arasındaki açı girilir.</w:t>
      </w:r>
    </w:p>
    <w:p w:rsidR="00E64E79" w:rsidRDefault="00E64E79" w:rsidP="00E64E79">
      <w:pPr>
        <w:jc w:val="both"/>
      </w:pPr>
    </w:p>
    <w:p w:rsidR="00E64E79" w:rsidRDefault="00E64E79" w:rsidP="00E64E79">
      <w:pPr>
        <w:jc w:val="both"/>
      </w:pPr>
    </w:p>
    <w:p w:rsidR="00E64E79" w:rsidRDefault="00E64E79" w:rsidP="00E64E79">
      <w:pPr>
        <w:jc w:val="both"/>
      </w:pPr>
    </w:p>
    <w:p w:rsidR="00501A86" w:rsidRDefault="00501A86" w:rsidP="00501A86">
      <w:pPr>
        <w:pStyle w:val="ListeParagraf"/>
        <w:numPr>
          <w:ilvl w:val="0"/>
          <w:numId w:val="20"/>
        </w:numPr>
        <w:jc w:val="both"/>
      </w:pPr>
      <w:r>
        <w:lastRenderedPageBreak/>
        <w:t>Döndürme yapılacak dairenin merkezi işaretlenir.</w:t>
      </w:r>
    </w:p>
    <w:p w:rsidR="00501A86" w:rsidRDefault="00501A86" w:rsidP="00501A86">
      <w:pPr>
        <w:jc w:val="both"/>
      </w:pPr>
      <w:r>
        <w:tab/>
      </w:r>
      <w:r>
        <w:rPr>
          <w:noProof/>
        </w:rPr>
        <w:drawing>
          <wp:inline distT="0" distB="0" distL="0" distR="0">
            <wp:extent cx="4763135" cy="1057275"/>
            <wp:effectExtent l="19050" t="0" r="0" b="0"/>
            <wp:docPr id="63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AC3" w:rsidRDefault="00C47AC3" w:rsidP="00C47AC3">
      <w:pPr>
        <w:pStyle w:val="ListeParagraf"/>
        <w:jc w:val="both"/>
      </w:pPr>
    </w:p>
    <w:p w:rsidR="00501A86" w:rsidRDefault="00501A86" w:rsidP="00501A86">
      <w:pPr>
        <w:pStyle w:val="ListeParagraf"/>
        <w:numPr>
          <w:ilvl w:val="0"/>
          <w:numId w:val="20"/>
        </w:numPr>
        <w:jc w:val="both"/>
      </w:pPr>
      <w:r>
        <w:t>Nesne seçilir ve OK butonuna basılır.</w:t>
      </w:r>
    </w:p>
    <w:p w:rsidR="00054E80" w:rsidRDefault="00054E80" w:rsidP="00054E80">
      <w:pPr>
        <w:pStyle w:val="ListeParagraf"/>
        <w:ind w:left="0"/>
        <w:jc w:val="both"/>
      </w:pPr>
    </w:p>
    <w:p w:rsidR="00313BD3" w:rsidRDefault="00501A86" w:rsidP="0084494E">
      <w:pPr>
        <w:jc w:val="center"/>
      </w:pPr>
      <w:r>
        <w:rPr>
          <w:noProof/>
        </w:rPr>
        <w:drawing>
          <wp:inline distT="0" distB="0" distL="0" distR="0">
            <wp:extent cx="4071251" cy="3093057"/>
            <wp:effectExtent l="19050" t="0" r="5449" b="0"/>
            <wp:docPr id="64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725" cy="3094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BDB" w:rsidRDefault="00270BDB" w:rsidP="00270BDB">
      <w:pPr>
        <w:jc w:val="both"/>
      </w:pPr>
    </w:p>
    <w:p w:rsidR="00C47AC3" w:rsidRDefault="0084494E" w:rsidP="00270BDB">
      <w:pPr>
        <w:jc w:val="both"/>
      </w:pPr>
      <w:r>
        <w:t xml:space="preserve"> </w:t>
      </w:r>
      <w:r w:rsidR="00C47AC3">
        <w:t xml:space="preserve">Komut sonrası çizim penceresinde bulunan dikdörtgen nesnesi aşağıdaki biçimde çoğaltılmış </w:t>
      </w:r>
      <w:r w:rsidR="00C47AC3">
        <w:tab/>
        <w:t>olur.</w:t>
      </w:r>
    </w:p>
    <w:p w:rsidR="0084494E" w:rsidRDefault="00C47AC3" w:rsidP="00B33EAD">
      <w:pPr>
        <w:ind w:firstLine="709"/>
        <w:jc w:val="both"/>
      </w:pPr>
      <w:r>
        <w:t xml:space="preserve">  </w:t>
      </w:r>
    </w:p>
    <w:p w:rsidR="00B33EAD" w:rsidRDefault="00C47AC3" w:rsidP="0084494E">
      <w:pPr>
        <w:jc w:val="center"/>
      </w:pPr>
      <w:r>
        <w:rPr>
          <w:noProof/>
        </w:rPr>
        <w:drawing>
          <wp:inline distT="0" distB="0" distL="0" distR="0">
            <wp:extent cx="2688524" cy="2451428"/>
            <wp:effectExtent l="19050" t="0" r="0" b="0"/>
            <wp:docPr id="65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341" cy="2455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E62" w:rsidRDefault="00A90139" w:rsidP="005D651F">
      <w:pPr>
        <w:jc w:val="both"/>
        <w:rPr>
          <w:b/>
        </w:rPr>
      </w:pPr>
      <w:r w:rsidRPr="00A90139">
        <w:rPr>
          <w:b/>
        </w:rPr>
        <w:lastRenderedPageBreak/>
        <w:t>Uygulama:</w:t>
      </w:r>
    </w:p>
    <w:p w:rsidR="009C6A44" w:rsidRDefault="009C6A44" w:rsidP="009C6A44">
      <w:pPr>
        <w:pStyle w:val="ListeParagraf"/>
        <w:numPr>
          <w:ilvl w:val="0"/>
          <w:numId w:val="12"/>
        </w:numPr>
        <w:jc w:val="both"/>
      </w:pPr>
      <w:r>
        <w:t xml:space="preserve">Çizim alanınızı </w:t>
      </w:r>
      <w:r w:rsidR="00373384">
        <w:t xml:space="preserve">yatay </w:t>
      </w:r>
      <w:r>
        <w:t>A4 biçiminde düzenleyiniz.</w:t>
      </w:r>
    </w:p>
    <w:p w:rsidR="009C6A44" w:rsidRDefault="009C6A44" w:rsidP="009C6A44">
      <w:pPr>
        <w:pStyle w:val="ListeParagraf"/>
        <w:numPr>
          <w:ilvl w:val="0"/>
          <w:numId w:val="12"/>
        </w:numPr>
        <w:jc w:val="both"/>
      </w:pPr>
      <w:r>
        <w:t>Çizim alanınızı çerçeve içerisine alınız.</w:t>
      </w:r>
    </w:p>
    <w:p w:rsidR="009C6A44" w:rsidRDefault="009C6A44" w:rsidP="009C6A44">
      <w:pPr>
        <w:pStyle w:val="ListeParagraf"/>
        <w:numPr>
          <w:ilvl w:val="0"/>
          <w:numId w:val="12"/>
        </w:numPr>
        <w:jc w:val="both"/>
      </w:pPr>
      <w:r>
        <w:t xml:space="preserve">Aşağıdaki </w:t>
      </w:r>
      <w:r w:rsidR="00373384">
        <w:t xml:space="preserve">verilen 2 </w:t>
      </w:r>
      <w:r>
        <w:t xml:space="preserve">şekli çizerek ölçülendirmelerini gerçekleştiriniz. Ölçülendirme çizimindeki problemleri </w:t>
      </w:r>
      <w:r w:rsidRPr="009C6A44">
        <w:rPr>
          <w:b/>
        </w:rPr>
        <w:t>dimension line manager</w:t>
      </w:r>
      <w:r>
        <w:t xml:space="preserve"> kullanarak gideriniz.</w:t>
      </w:r>
      <w:r w:rsidR="00373384">
        <w:t xml:space="preserve"> </w:t>
      </w:r>
    </w:p>
    <w:p w:rsidR="00FD1316" w:rsidRDefault="00FD1316" w:rsidP="005D651F">
      <w:pPr>
        <w:jc w:val="both"/>
      </w:pPr>
    </w:p>
    <w:p w:rsidR="00FD1316" w:rsidRDefault="0080764C" w:rsidP="0080764C">
      <w:pPr>
        <w:ind w:hanging="284"/>
        <w:jc w:val="center"/>
      </w:pPr>
      <w:r>
        <w:rPr>
          <w:noProof/>
        </w:rPr>
        <w:drawing>
          <wp:inline distT="0" distB="0" distL="0" distR="0">
            <wp:extent cx="3533623" cy="3135086"/>
            <wp:effectExtent l="19050" t="0" r="0" b="0"/>
            <wp:docPr id="66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38" cy="314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921" w:rsidRPr="00125921" w:rsidRDefault="00125921" w:rsidP="005F2089">
      <w:pPr>
        <w:ind w:firstLine="709"/>
        <w:rPr>
          <w:sz w:val="20"/>
          <w:szCs w:val="20"/>
        </w:rPr>
      </w:pPr>
      <w:r w:rsidRPr="00125921">
        <w:rPr>
          <w:b/>
          <w:sz w:val="20"/>
          <w:szCs w:val="20"/>
        </w:rPr>
        <w:t>Yol gösterme:</w:t>
      </w:r>
      <w:r w:rsidRPr="00125921">
        <w:rPr>
          <w:sz w:val="20"/>
          <w:szCs w:val="20"/>
        </w:rPr>
        <w:t xml:space="preserve"> Çizim için array, circle ve arc komutlarını kullanabilirsiniz.</w:t>
      </w:r>
    </w:p>
    <w:p w:rsidR="00125921" w:rsidRDefault="00125921" w:rsidP="00125921">
      <w:pPr>
        <w:ind w:hanging="284"/>
      </w:pPr>
    </w:p>
    <w:p w:rsidR="00125921" w:rsidRDefault="000B6D6A" w:rsidP="005F2089">
      <w:pPr>
        <w:ind w:hanging="284"/>
        <w:jc w:val="center"/>
      </w:pPr>
      <w:r>
        <w:rPr>
          <w:noProof/>
        </w:rPr>
        <w:drawing>
          <wp:inline distT="0" distB="0" distL="0" distR="0">
            <wp:extent cx="4781550" cy="2853085"/>
            <wp:effectExtent l="19050" t="0" r="0" b="0"/>
            <wp:docPr id="67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789" cy="2859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4C8" w:rsidRPr="00FD1316" w:rsidRDefault="00BC14C8" w:rsidP="005F2089">
      <w:pPr>
        <w:ind w:hanging="284"/>
        <w:jc w:val="center"/>
      </w:pPr>
    </w:p>
    <w:p w:rsidR="00A90139" w:rsidRPr="00A90139" w:rsidRDefault="00125921" w:rsidP="00BC14C8">
      <w:r w:rsidRPr="00125921">
        <w:rPr>
          <w:b/>
          <w:sz w:val="20"/>
          <w:szCs w:val="20"/>
        </w:rPr>
        <w:t>Yol gösterme:</w:t>
      </w:r>
      <w:r w:rsidRPr="0012592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Eksen çizgisi çizebilirsiniz, trim, offset,  </w:t>
      </w:r>
      <w:r w:rsidRPr="00125921">
        <w:rPr>
          <w:sz w:val="20"/>
          <w:szCs w:val="20"/>
        </w:rPr>
        <w:t>circle</w:t>
      </w:r>
      <w:r w:rsidR="000B6D6A">
        <w:rPr>
          <w:sz w:val="20"/>
          <w:szCs w:val="20"/>
        </w:rPr>
        <w:t>, arc</w:t>
      </w:r>
      <w:r w:rsidRPr="00125921">
        <w:rPr>
          <w:sz w:val="20"/>
          <w:szCs w:val="20"/>
        </w:rPr>
        <w:t xml:space="preserve"> ve </w:t>
      </w:r>
      <w:r>
        <w:rPr>
          <w:sz w:val="20"/>
          <w:szCs w:val="20"/>
        </w:rPr>
        <w:t xml:space="preserve">line </w:t>
      </w:r>
      <w:r w:rsidRPr="00125921">
        <w:rPr>
          <w:sz w:val="20"/>
          <w:szCs w:val="20"/>
        </w:rPr>
        <w:t>komutlarını kullanabilirsiniz.</w:t>
      </w:r>
    </w:p>
    <w:sectPr w:rsidR="00A90139" w:rsidRPr="00A90139" w:rsidSect="009B1766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8"/>
      <w:pgMar w:top="993" w:right="70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BDE" w:rsidRDefault="008F1BDE" w:rsidP="009B1766">
      <w:pPr>
        <w:spacing w:line="240" w:lineRule="auto"/>
      </w:pPr>
      <w:r>
        <w:separator/>
      </w:r>
    </w:p>
  </w:endnote>
  <w:endnote w:type="continuationSeparator" w:id="1">
    <w:p w:rsidR="008F1BDE" w:rsidRDefault="008F1BDE" w:rsidP="009B176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E79" w:rsidRDefault="00E64E79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5112"/>
      <w:docPartObj>
        <w:docPartGallery w:val="Page Numbers (Bottom of Page)"/>
        <w:docPartUnique/>
      </w:docPartObj>
    </w:sdtPr>
    <w:sdtContent>
      <w:p w:rsidR="00E64E79" w:rsidRDefault="004A3F18">
        <w:pPr>
          <w:pStyle w:val="Altbilgi"/>
          <w:jc w:val="right"/>
        </w:pPr>
        <w:fldSimple w:instr=" PAGE   \* MERGEFORMAT ">
          <w:r w:rsidR="00BE310D">
            <w:rPr>
              <w:noProof/>
            </w:rPr>
            <w:t>1</w:t>
          </w:r>
        </w:fldSimple>
      </w:p>
    </w:sdtContent>
  </w:sdt>
  <w:p w:rsidR="00E64E79" w:rsidRDefault="00E64E79">
    <w:pPr>
      <w:pStyle w:val="Altbilgi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E79" w:rsidRDefault="00E64E79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BDE" w:rsidRDefault="008F1BDE" w:rsidP="009B1766">
      <w:pPr>
        <w:spacing w:line="240" w:lineRule="auto"/>
      </w:pPr>
      <w:r>
        <w:separator/>
      </w:r>
    </w:p>
  </w:footnote>
  <w:footnote w:type="continuationSeparator" w:id="1">
    <w:p w:rsidR="008F1BDE" w:rsidRDefault="008F1BDE" w:rsidP="009B176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E79" w:rsidRDefault="004A3F18">
    <w:pPr>
      <w:pStyle w:val="stbilgi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4844" o:spid="_x0000_s10242" type="#_x0000_t136" style="position:absolute;margin-left:0;margin-top:0;width:620.55pt;height:68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Ü ELK-ELKTR MÜH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E79" w:rsidRDefault="004A3F18" w:rsidP="00E64E79">
    <w:pPr>
      <w:pStyle w:val="stbilgi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 w:rsidRPr="004A3F1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4845" o:spid="_x0000_s10243" type="#_x0000_t136" style="position:absolute;left:0;text-align:left;margin-left:0;margin-top:0;width:620.55pt;height:68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Ü ELK-ELKTR MÜH"/>
          <w10:wrap anchorx="margin" anchory="margin"/>
        </v:shape>
      </w:pict>
    </w:r>
  </w:p>
  <w:sdt>
    <w:sdtPr>
      <w:rPr>
        <w:rFonts w:asciiTheme="majorHAnsi" w:eastAsiaTheme="majorEastAsia" w:hAnsiTheme="majorHAnsi" w:cstheme="majorBidi"/>
        <w:sz w:val="28"/>
        <w:szCs w:val="28"/>
      </w:rPr>
      <w:alias w:val="Başlık"/>
      <w:id w:val="77738743"/>
      <w:placeholder>
        <w:docPart w:val="7C9AE3182D7E4E23A767020957C73B9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64E79" w:rsidRDefault="00E64E79" w:rsidP="00E64E79">
        <w:pPr>
          <w:pStyle w:val="stbilgi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56DA9">
          <w:rPr>
            <w:rFonts w:asciiTheme="majorHAnsi" w:eastAsiaTheme="majorEastAsia" w:hAnsiTheme="majorHAnsi" w:cstheme="majorBidi"/>
            <w:sz w:val="28"/>
            <w:szCs w:val="28"/>
          </w:rPr>
          <w:t>Yrd.Doç.Dr. Aydın Mühürcü, Yrd.Doç.Dr. Ahmet Küçüker</w:t>
        </w:r>
      </w:p>
    </w:sdtContent>
  </w:sdt>
  <w:p w:rsidR="00270BDB" w:rsidRDefault="00270BDB">
    <w:pPr>
      <w:pStyle w:val="stbilgi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E79" w:rsidRDefault="004A3F18">
    <w:pPr>
      <w:pStyle w:val="stbilgi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4843" o:spid="_x0000_s10241" type="#_x0000_t136" style="position:absolute;margin-left:0;margin-top:0;width:620.55pt;height:68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Ü ELK-ELKTR MÜH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224AC"/>
    <w:multiLevelType w:val="hybridMultilevel"/>
    <w:tmpl w:val="05F6E710"/>
    <w:lvl w:ilvl="0" w:tplc="A8F2F4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C1C01"/>
    <w:multiLevelType w:val="hybridMultilevel"/>
    <w:tmpl w:val="1CEAB04C"/>
    <w:lvl w:ilvl="0" w:tplc="DE5044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04A3B"/>
    <w:multiLevelType w:val="hybridMultilevel"/>
    <w:tmpl w:val="4FA85892"/>
    <w:lvl w:ilvl="0" w:tplc="C74896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B6CB6"/>
    <w:multiLevelType w:val="hybridMultilevel"/>
    <w:tmpl w:val="2AFA3ECC"/>
    <w:lvl w:ilvl="0" w:tplc="4B0ED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4560B"/>
    <w:multiLevelType w:val="hybridMultilevel"/>
    <w:tmpl w:val="A598499E"/>
    <w:lvl w:ilvl="0" w:tplc="28A6DB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6F2A0E"/>
    <w:multiLevelType w:val="hybridMultilevel"/>
    <w:tmpl w:val="0650927E"/>
    <w:lvl w:ilvl="0" w:tplc="358A5E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C6068"/>
    <w:multiLevelType w:val="hybridMultilevel"/>
    <w:tmpl w:val="E1E46912"/>
    <w:lvl w:ilvl="0" w:tplc="A656A2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4B3024"/>
    <w:multiLevelType w:val="hybridMultilevel"/>
    <w:tmpl w:val="DD2ECC50"/>
    <w:lvl w:ilvl="0" w:tplc="C74896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56716E"/>
    <w:multiLevelType w:val="hybridMultilevel"/>
    <w:tmpl w:val="111258F2"/>
    <w:lvl w:ilvl="0" w:tplc="C45483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931" w:hanging="360"/>
      </w:pPr>
    </w:lvl>
    <w:lvl w:ilvl="2" w:tplc="041F001B" w:tentative="1">
      <w:start w:val="1"/>
      <w:numFmt w:val="lowerRoman"/>
      <w:lvlText w:val="%3."/>
      <w:lvlJc w:val="right"/>
      <w:pPr>
        <w:ind w:left="2651" w:hanging="180"/>
      </w:pPr>
    </w:lvl>
    <w:lvl w:ilvl="3" w:tplc="041F000F" w:tentative="1">
      <w:start w:val="1"/>
      <w:numFmt w:val="decimal"/>
      <w:lvlText w:val="%4."/>
      <w:lvlJc w:val="left"/>
      <w:pPr>
        <w:ind w:left="3371" w:hanging="360"/>
      </w:pPr>
    </w:lvl>
    <w:lvl w:ilvl="4" w:tplc="041F0019" w:tentative="1">
      <w:start w:val="1"/>
      <w:numFmt w:val="lowerLetter"/>
      <w:lvlText w:val="%5."/>
      <w:lvlJc w:val="left"/>
      <w:pPr>
        <w:ind w:left="4091" w:hanging="360"/>
      </w:pPr>
    </w:lvl>
    <w:lvl w:ilvl="5" w:tplc="041F001B" w:tentative="1">
      <w:start w:val="1"/>
      <w:numFmt w:val="lowerRoman"/>
      <w:lvlText w:val="%6."/>
      <w:lvlJc w:val="right"/>
      <w:pPr>
        <w:ind w:left="4811" w:hanging="180"/>
      </w:pPr>
    </w:lvl>
    <w:lvl w:ilvl="6" w:tplc="041F000F" w:tentative="1">
      <w:start w:val="1"/>
      <w:numFmt w:val="decimal"/>
      <w:lvlText w:val="%7."/>
      <w:lvlJc w:val="left"/>
      <w:pPr>
        <w:ind w:left="5531" w:hanging="360"/>
      </w:pPr>
    </w:lvl>
    <w:lvl w:ilvl="7" w:tplc="041F0019" w:tentative="1">
      <w:start w:val="1"/>
      <w:numFmt w:val="lowerLetter"/>
      <w:lvlText w:val="%8."/>
      <w:lvlJc w:val="left"/>
      <w:pPr>
        <w:ind w:left="6251" w:hanging="360"/>
      </w:pPr>
    </w:lvl>
    <w:lvl w:ilvl="8" w:tplc="041F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52E6C91"/>
    <w:multiLevelType w:val="hybridMultilevel"/>
    <w:tmpl w:val="86FCDB50"/>
    <w:lvl w:ilvl="0" w:tplc="B3F2BD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B159CA"/>
    <w:multiLevelType w:val="hybridMultilevel"/>
    <w:tmpl w:val="DD2ECC50"/>
    <w:lvl w:ilvl="0" w:tplc="C74896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5A3151"/>
    <w:multiLevelType w:val="hybridMultilevel"/>
    <w:tmpl w:val="C9043042"/>
    <w:lvl w:ilvl="0" w:tplc="B6B6FE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331102"/>
    <w:multiLevelType w:val="hybridMultilevel"/>
    <w:tmpl w:val="A038F95C"/>
    <w:lvl w:ilvl="0" w:tplc="DFCC47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7F7E71"/>
    <w:multiLevelType w:val="hybridMultilevel"/>
    <w:tmpl w:val="A1F22EB2"/>
    <w:lvl w:ilvl="0" w:tplc="7BBEA2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701FB2"/>
    <w:multiLevelType w:val="hybridMultilevel"/>
    <w:tmpl w:val="531A8FAE"/>
    <w:lvl w:ilvl="0" w:tplc="2F4E2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6D1632"/>
    <w:multiLevelType w:val="hybridMultilevel"/>
    <w:tmpl w:val="E4A05E52"/>
    <w:lvl w:ilvl="0" w:tplc="A516B9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9A6EA1"/>
    <w:multiLevelType w:val="hybridMultilevel"/>
    <w:tmpl w:val="DD2ECC50"/>
    <w:lvl w:ilvl="0" w:tplc="C74896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42591"/>
    <w:multiLevelType w:val="hybridMultilevel"/>
    <w:tmpl w:val="0C7074A2"/>
    <w:lvl w:ilvl="0" w:tplc="78A489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CB0A14"/>
    <w:multiLevelType w:val="hybridMultilevel"/>
    <w:tmpl w:val="CF104FAE"/>
    <w:lvl w:ilvl="0" w:tplc="32EE42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0C27AF"/>
    <w:multiLevelType w:val="hybridMultilevel"/>
    <w:tmpl w:val="978C703E"/>
    <w:lvl w:ilvl="0" w:tplc="6FBAB5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E7402A"/>
    <w:multiLevelType w:val="hybridMultilevel"/>
    <w:tmpl w:val="3E465BAE"/>
    <w:lvl w:ilvl="0" w:tplc="1BF26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9"/>
  </w:num>
  <w:num w:numId="4">
    <w:abstractNumId w:val="4"/>
  </w:num>
  <w:num w:numId="5">
    <w:abstractNumId w:val="18"/>
  </w:num>
  <w:num w:numId="6">
    <w:abstractNumId w:val="3"/>
  </w:num>
  <w:num w:numId="7">
    <w:abstractNumId w:val="15"/>
  </w:num>
  <w:num w:numId="8">
    <w:abstractNumId w:val="10"/>
  </w:num>
  <w:num w:numId="9">
    <w:abstractNumId w:val="7"/>
  </w:num>
  <w:num w:numId="10">
    <w:abstractNumId w:val="16"/>
  </w:num>
  <w:num w:numId="11">
    <w:abstractNumId w:val="2"/>
  </w:num>
  <w:num w:numId="12">
    <w:abstractNumId w:val="1"/>
  </w:num>
  <w:num w:numId="13">
    <w:abstractNumId w:val="20"/>
  </w:num>
  <w:num w:numId="14">
    <w:abstractNumId w:val="5"/>
  </w:num>
  <w:num w:numId="15">
    <w:abstractNumId w:val="14"/>
  </w:num>
  <w:num w:numId="16">
    <w:abstractNumId w:val="6"/>
  </w:num>
  <w:num w:numId="17">
    <w:abstractNumId w:val="13"/>
  </w:num>
  <w:num w:numId="18">
    <w:abstractNumId w:val="0"/>
  </w:num>
  <w:num w:numId="19">
    <w:abstractNumId w:val="17"/>
  </w:num>
  <w:num w:numId="20">
    <w:abstractNumId w:val="9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3314"/>
    <o:shapelayout v:ext="edit">
      <o:idmap v:ext="edit" data="10"/>
    </o:shapelayout>
  </w:hdrShapeDefaults>
  <w:footnotePr>
    <w:footnote w:id="0"/>
    <w:footnote w:id="1"/>
  </w:footnotePr>
  <w:endnotePr>
    <w:endnote w:id="0"/>
    <w:endnote w:id="1"/>
  </w:endnotePr>
  <w:compat/>
  <w:rsids>
    <w:rsidRoot w:val="00022A49"/>
    <w:rsid w:val="00000488"/>
    <w:rsid w:val="00000A6E"/>
    <w:rsid w:val="00001242"/>
    <w:rsid w:val="00001CD2"/>
    <w:rsid w:val="000027FE"/>
    <w:rsid w:val="00002CBB"/>
    <w:rsid w:val="00003C0D"/>
    <w:rsid w:val="0000423C"/>
    <w:rsid w:val="0000453F"/>
    <w:rsid w:val="0000535E"/>
    <w:rsid w:val="0000584A"/>
    <w:rsid w:val="00005EB9"/>
    <w:rsid w:val="00005F44"/>
    <w:rsid w:val="00006201"/>
    <w:rsid w:val="0000643D"/>
    <w:rsid w:val="000069B7"/>
    <w:rsid w:val="000070E1"/>
    <w:rsid w:val="000073E2"/>
    <w:rsid w:val="000077E5"/>
    <w:rsid w:val="00007E4D"/>
    <w:rsid w:val="00007FCE"/>
    <w:rsid w:val="000102FA"/>
    <w:rsid w:val="000106A8"/>
    <w:rsid w:val="00010895"/>
    <w:rsid w:val="000109F0"/>
    <w:rsid w:val="00010A53"/>
    <w:rsid w:val="00012347"/>
    <w:rsid w:val="00013102"/>
    <w:rsid w:val="00013622"/>
    <w:rsid w:val="00013822"/>
    <w:rsid w:val="0001454A"/>
    <w:rsid w:val="00014751"/>
    <w:rsid w:val="00014C35"/>
    <w:rsid w:val="00014EA5"/>
    <w:rsid w:val="000157B2"/>
    <w:rsid w:val="00016414"/>
    <w:rsid w:val="000164E6"/>
    <w:rsid w:val="00016647"/>
    <w:rsid w:val="00016A68"/>
    <w:rsid w:val="00016C44"/>
    <w:rsid w:val="0001702A"/>
    <w:rsid w:val="0001707E"/>
    <w:rsid w:val="000178CA"/>
    <w:rsid w:val="000179E4"/>
    <w:rsid w:val="00017B3C"/>
    <w:rsid w:val="00017E3B"/>
    <w:rsid w:val="00017FF9"/>
    <w:rsid w:val="00020326"/>
    <w:rsid w:val="00022420"/>
    <w:rsid w:val="000229B7"/>
    <w:rsid w:val="00022A32"/>
    <w:rsid w:val="00022A49"/>
    <w:rsid w:val="00023084"/>
    <w:rsid w:val="00023732"/>
    <w:rsid w:val="0002377F"/>
    <w:rsid w:val="00023BCC"/>
    <w:rsid w:val="00023D1C"/>
    <w:rsid w:val="000244DD"/>
    <w:rsid w:val="00024D75"/>
    <w:rsid w:val="000255AB"/>
    <w:rsid w:val="000258A5"/>
    <w:rsid w:val="00025D5D"/>
    <w:rsid w:val="00026542"/>
    <w:rsid w:val="0002696E"/>
    <w:rsid w:val="00027765"/>
    <w:rsid w:val="00027DCF"/>
    <w:rsid w:val="00027FB1"/>
    <w:rsid w:val="00030237"/>
    <w:rsid w:val="00030EFA"/>
    <w:rsid w:val="0003102A"/>
    <w:rsid w:val="000319FF"/>
    <w:rsid w:val="00031B99"/>
    <w:rsid w:val="00031E0D"/>
    <w:rsid w:val="00035382"/>
    <w:rsid w:val="00035540"/>
    <w:rsid w:val="00035934"/>
    <w:rsid w:val="00036E49"/>
    <w:rsid w:val="00037F8A"/>
    <w:rsid w:val="0004008D"/>
    <w:rsid w:val="000406FF"/>
    <w:rsid w:val="00040BEB"/>
    <w:rsid w:val="00040E76"/>
    <w:rsid w:val="00041C6F"/>
    <w:rsid w:val="00042306"/>
    <w:rsid w:val="00042B82"/>
    <w:rsid w:val="00042CEB"/>
    <w:rsid w:val="00042D88"/>
    <w:rsid w:val="00043FA0"/>
    <w:rsid w:val="00044F4B"/>
    <w:rsid w:val="0004512F"/>
    <w:rsid w:val="000454B5"/>
    <w:rsid w:val="000455AA"/>
    <w:rsid w:val="00045B1E"/>
    <w:rsid w:val="000464E4"/>
    <w:rsid w:val="00050371"/>
    <w:rsid w:val="00050FE6"/>
    <w:rsid w:val="0005102E"/>
    <w:rsid w:val="000514C0"/>
    <w:rsid w:val="00051D7D"/>
    <w:rsid w:val="0005212B"/>
    <w:rsid w:val="000521D5"/>
    <w:rsid w:val="00052B4F"/>
    <w:rsid w:val="00052B74"/>
    <w:rsid w:val="00052EF4"/>
    <w:rsid w:val="00052F69"/>
    <w:rsid w:val="000537CD"/>
    <w:rsid w:val="000544C3"/>
    <w:rsid w:val="0005456A"/>
    <w:rsid w:val="00054874"/>
    <w:rsid w:val="00054E80"/>
    <w:rsid w:val="000563A7"/>
    <w:rsid w:val="000569CE"/>
    <w:rsid w:val="0005760E"/>
    <w:rsid w:val="0005792C"/>
    <w:rsid w:val="00057EB4"/>
    <w:rsid w:val="0006095B"/>
    <w:rsid w:val="00060C7D"/>
    <w:rsid w:val="00060D1A"/>
    <w:rsid w:val="00060F49"/>
    <w:rsid w:val="000610A2"/>
    <w:rsid w:val="0006111F"/>
    <w:rsid w:val="00062F32"/>
    <w:rsid w:val="0006334C"/>
    <w:rsid w:val="000637AE"/>
    <w:rsid w:val="000642AD"/>
    <w:rsid w:val="00064319"/>
    <w:rsid w:val="000650C1"/>
    <w:rsid w:val="000652C2"/>
    <w:rsid w:val="000655A0"/>
    <w:rsid w:val="00065B24"/>
    <w:rsid w:val="00065E46"/>
    <w:rsid w:val="00066500"/>
    <w:rsid w:val="00066562"/>
    <w:rsid w:val="00066E9B"/>
    <w:rsid w:val="00067363"/>
    <w:rsid w:val="000676AA"/>
    <w:rsid w:val="0006784A"/>
    <w:rsid w:val="00070CB9"/>
    <w:rsid w:val="00070D40"/>
    <w:rsid w:val="000719FE"/>
    <w:rsid w:val="0007267B"/>
    <w:rsid w:val="000735F8"/>
    <w:rsid w:val="0007541E"/>
    <w:rsid w:val="00075425"/>
    <w:rsid w:val="0007599D"/>
    <w:rsid w:val="00075A57"/>
    <w:rsid w:val="00075B5B"/>
    <w:rsid w:val="00075BF0"/>
    <w:rsid w:val="00075D80"/>
    <w:rsid w:val="00076088"/>
    <w:rsid w:val="00076509"/>
    <w:rsid w:val="0007676F"/>
    <w:rsid w:val="0007744A"/>
    <w:rsid w:val="000778BB"/>
    <w:rsid w:val="000779A0"/>
    <w:rsid w:val="00077D7C"/>
    <w:rsid w:val="00080894"/>
    <w:rsid w:val="00080ADF"/>
    <w:rsid w:val="00081714"/>
    <w:rsid w:val="00081735"/>
    <w:rsid w:val="0008220B"/>
    <w:rsid w:val="00082397"/>
    <w:rsid w:val="000843CF"/>
    <w:rsid w:val="000845DD"/>
    <w:rsid w:val="00085879"/>
    <w:rsid w:val="00085D00"/>
    <w:rsid w:val="00086AEE"/>
    <w:rsid w:val="000871B6"/>
    <w:rsid w:val="00087B12"/>
    <w:rsid w:val="00087DBA"/>
    <w:rsid w:val="00090597"/>
    <w:rsid w:val="000905B9"/>
    <w:rsid w:val="00091235"/>
    <w:rsid w:val="00091BB1"/>
    <w:rsid w:val="00091CCC"/>
    <w:rsid w:val="00091DD7"/>
    <w:rsid w:val="00092D8C"/>
    <w:rsid w:val="00093862"/>
    <w:rsid w:val="00093962"/>
    <w:rsid w:val="0009428F"/>
    <w:rsid w:val="00094594"/>
    <w:rsid w:val="00094820"/>
    <w:rsid w:val="000955B3"/>
    <w:rsid w:val="00095BC4"/>
    <w:rsid w:val="00095C05"/>
    <w:rsid w:val="0009605F"/>
    <w:rsid w:val="000973A4"/>
    <w:rsid w:val="000A0092"/>
    <w:rsid w:val="000A0B4F"/>
    <w:rsid w:val="000A0E34"/>
    <w:rsid w:val="000A0F11"/>
    <w:rsid w:val="000A105F"/>
    <w:rsid w:val="000A1564"/>
    <w:rsid w:val="000A1645"/>
    <w:rsid w:val="000A20BA"/>
    <w:rsid w:val="000A223A"/>
    <w:rsid w:val="000A3666"/>
    <w:rsid w:val="000A3E1A"/>
    <w:rsid w:val="000A45B5"/>
    <w:rsid w:val="000A4940"/>
    <w:rsid w:val="000A5203"/>
    <w:rsid w:val="000A5B89"/>
    <w:rsid w:val="000A6A96"/>
    <w:rsid w:val="000A6DED"/>
    <w:rsid w:val="000A74EB"/>
    <w:rsid w:val="000A7D3B"/>
    <w:rsid w:val="000B0B20"/>
    <w:rsid w:val="000B0B9C"/>
    <w:rsid w:val="000B0D07"/>
    <w:rsid w:val="000B1389"/>
    <w:rsid w:val="000B173F"/>
    <w:rsid w:val="000B1751"/>
    <w:rsid w:val="000B1E64"/>
    <w:rsid w:val="000B251B"/>
    <w:rsid w:val="000B25DB"/>
    <w:rsid w:val="000B25EC"/>
    <w:rsid w:val="000B372F"/>
    <w:rsid w:val="000B38BB"/>
    <w:rsid w:val="000B4754"/>
    <w:rsid w:val="000B51D6"/>
    <w:rsid w:val="000B5333"/>
    <w:rsid w:val="000B5450"/>
    <w:rsid w:val="000B58C0"/>
    <w:rsid w:val="000B6657"/>
    <w:rsid w:val="000B6D6A"/>
    <w:rsid w:val="000B79F8"/>
    <w:rsid w:val="000B7A75"/>
    <w:rsid w:val="000C04CF"/>
    <w:rsid w:val="000C09AB"/>
    <w:rsid w:val="000C12F0"/>
    <w:rsid w:val="000C1964"/>
    <w:rsid w:val="000C1DE9"/>
    <w:rsid w:val="000C1E74"/>
    <w:rsid w:val="000C2C3B"/>
    <w:rsid w:val="000C36D7"/>
    <w:rsid w:val="000C3D17"/>
    <w:rsid w:val="000C473E"/>
    <w:rsid w:val="000C48BE"/>
    <w:rsid w:val="000C49A1"/>
    <w:rsid w:val="000C4DB6"/>
    <w:rsid w:val="000C4E57"/>
    <w:rsid w:val="000C58F9"/>
    <w:rsid w:val="000C5D0C"/>
    <w:rsid w:val="000C5E36"/>
    <w:rsid w:val="000D03B0"/>
    <w:rsid w:val="000D0514"/>
    <w:rsid w:val="000D0B40"/>
    <w:rsid w:val="000D1350"/>
    <w:rsid w:val="000D253D"/>
    <w:rsid w:val="000D3810"/>
    <w:rsid w:val="000D3F40"/>
    <w:rsid w:val="000D42BE"/>
    <w:rsid w:val="000D440E"/>
    <w:rsid w:val="000D47FD"/>
    <w:rsid w:val="000D4B0E"/>
    <w:rsid w:val="000D51A9"/>
    <w:rsid w:val="000D5443"/>
    <w:rsid w:val="000D588F"/>
    <w:rsid w:val="000D5D7D"/>
    <w:rsid w:val="000D6222"/>
    <w:rsid w:val="000D649D"/>
    <w:rsid w:val="000D68F8"/>
    <w:rsid w:val="000D6AB4"/>
    <w:rsid w:val="000D6C98"/>
    <w:rsid w:val="000E0765"/>
    <w:rsid w:val="000E102F"/>
    <w:rsid w:val="000E1571"/>
    <w:rsid w:val="000E2192"/>
    <w:rsid w:val="000E24FC"/>
    <w:rsid w:val="000E38C2"/>
    <w:rsid w:val="000E419E"/>
    <w:rsid w:val="000E43DA"/>
    <w:rsid w:val="000E4A37"/>
    <w:rsid w:val="000E4FB1"/>
    <w:rsid w:val="000E54DB"/>
    <w:rsid w:val="000E67D7"/>
    <w:rsid w:val="000E6A62"/>
    <w:rsid w:val="000F033B"/>
    <w:rsid w:val="000F0CDA"/>
    <w:rsid w:val="000F1A54"/>
    <w:rsid w:val="000F1C4F"/>
    <w:rsid w:val="000F20E3"/>
    <w:rsid w:val="000F25FD"/>
    <w:rsid w:val="000F2D5A"/>
    <w:rsid w:val="000F3756"/>
    <w:rsid w:val="000F3813"/>
    <w:rsid w:val="000F3D99"/>
    <w:rsid w:val="000F437C"/>
    <w:rsid w:val="000F4852"/>
    <w:rsid w:val="000F4A63"/>
    <w:rsid w:val="000F4EB5"/>
    <w:rsid w:val="000F53E1"/>
    <w:rsid w:val="000F5574"/>
    <w:rsid w:val="000F6753"/>
    <w:rsid w:val="000F7682"/>
    <w:rsid w:val="000F7CCE"/>
    <w:rsid w:val="001004A3"/>
    <w:rsid w:val="00100641"/>
    <w:rsid w:val="00100BF4"/>
    <w:rsid w:val="001017F6"/>
    <w:rsid w:val="00101819"/>
    <w:rsid w:val="00101AF1"/>
    <w:rsid w:val="001026CE"/>
    <w:rsid w:val="00102B28"/>
    <w:rsid w:val="00103042"/>
    <w:rsid w:val="00103456"/>
    <w:rsid w:val="001036BA"/>
    <w:rsid w:val="00105DB4"/>
    <w:rsid w:val="001065AE"/>
    <w:rsid w:val="0010723F"/>
    <w:rsid w:val="001103FE"/>
    <w:rsid w:val="001106E8"/>
    <w:rsid w:val="00110841"/>
    <w:rsid w:val="00110E81"/>
    <w:rsid w:val="00111536"/>
    <w:rsid w:val="00112AF2"/>
    <w:rsid w:val="00112C52"/>
    <w:rsid w:val="00112F9B"/>
    <w:rsid w:val="00113A54"/>
    <w:rsid w:val="00113B36"/>
    <w:rsid w:val="0011431F"/>
    <w:rsid w:val="00115685"/>
    <w:rsid w:val="001157CF"/>
    <w:rsid w:val="00116147"/>
    <w:rsid w:val="0011634C"/>
    <w:rsid w:val="0011731F"/>
    <w:rsid w:val="001175AC"/>
    <w:rsid w:val="001178E9"/>
    <w:rsid w:val="00117F1A"/>
    <w:rsid w:val="00117F8B"/>
    <w:rsid w:val="0012008D"/>
    <w:rsid w:val="00120305"/>
    <w:rsid w:val="0012038E"/>
    <w:rsid w:val="00120657"/>
    <w:rsid w:val="00120889"/>
    <w:rsid w:val="001212E4"/>
    <w:rsid w:val="0012136C"/>
    <w:rsid w:val="00121558"/>
    <w:rsid w:val="00122A8A"/>
    <w:rsid w:val="00122E96"/>
    <w:rsid w:val="00123FFC"/>
    <w:rsid w:val="00124C9C"/>
    <w:rsid w:val="00124F8B"/>
    <w:rsid w:val="00125488"/>
    <w:rsid w:val="00125921"/>
    <w:rsid w:val="00126B07"/>
    <w:rsid w:val="00127287"/>
    <w:rsid w:val="00130727"/>
    <w:rsid w:val="00132A64"/>
    <w:rsid w:val="00132C78"/>
    <w:rsid w:val="00132F0E"/>
    <w:rsid w:val="001332B7"/>
    <w:rsid w:val="00133BAB"/>
    <w:rsid w:val="001340F1"/>
    <w:rsid w:val="0013425C"/>
    <w:rsid w:val="001348AB"/>
    <w:rsid w:val="001372B8"/>
    <w:rsid w:val="00140760"/>
    <w:rsid w:val="00140B75"/>
    <w:rsid w:val="0014111D"/>
    <w:rsid w:val="0014128B"/>
    <w:rsid w:val="001416D5"/>
    <w:rsid w:val="00141BC5"/>
    <w:rsid w:val="001420A5"/>
    <w:rsid w:val="00142165"/>
    <w:rsid w:val="0014329F"/>
    <w:rsid w:val="0014396B"/>
    <w:rsid w:val="00143974"/>
    <w:rsid w:val="00143A9B"/>
    <w:rsid w:val="00143B17"/>
    <w:rsid w:val="00143E9B"/>
    <w:rsid w:val="0014526B"/>
    <w:rsid w:val="00145ED0"/>
    <w:rsid w:val="0014650C"/>
    <w:rsid w:val="00146E73"/>
    <w:rsid w:val="00147547"/>
    <w:rsid w:val="00147578"/>
    <w:rsid w:val="001500DB"/>
    <w:rsid w:val="00152595"/>
    <w:rsid w:val="0015299B"/>
    <w:rsid w:val="00152E3B"/>
    <w:rsid w:val="00153192"/>
    <w:rsid w:val="00153787"/>
    <w:rsid w:val="00154605"/>
    <w:rsid w:val="00154AF3"/>
    <w:rsid w:val="00155C2F"/>
    <w:rsid w:val="00155FEC"/>
    <w:rsid w:val="00156043"/>
    <w:rsid w:val="00156F9A"/>
    <w:rsid w:val="001571F1"/>
    <w:rsid w:val="00157623"/>
    <w:rsid w:val="001576A8"/>
    <w:rsid w:val="0015780F"/>
    <w:rsid w:val="00157983"/>
    <w:rsid w:val="00157990"/>
    <w:rsid w:val="00157DBE"/>
    <w:rsid w:val="001607F8"/>
    <w:rsid w:val="001616F5"/>
    <w:rsid w:val="00162443"/>
    <w:rsid w:val="001626E9"/>
    <w:rsid w:val="00162B27"/>
    <w:rsid w:val="0016402B"/>
    <w:rsid w:val="0016415A"/>
    <w:rsid w:val="00164FAD"/>
    <w:rsid w:val="00165452"/>
    <w:rsid w:val="001656DA"/>
    <w:rsid w:val="00165783"/>
    <w:rsid w:val="00165B00"/>
    <w:rsid w:val="00165B73"/>
    <w:rsid w:val="00165FBB"/>
    <w:rsid w:val="00166061"/>
    <w:rsid w:val="00167BAC"/>
    <w:rsid w:val="001700B3"/>
    <w:rsid w:val="00170224"/>
    <w:rsid w:val="001709E4"/>
    <w:rsid w:val="00170B42"/>
    <w:rsid w:val="00170C81"/>
    <w:rsid w:val="00170D55"/>
    <w:rsid w:val="001717E1"/>
    <w:rsid w:val="0017253E"/>
    <w:rsid w:val="0017260D"/>
    <w:rsid w:val="001729B5"/>
    <w:rsid w:val="00172DBA"/>
    <w:rsid w:val="00173A0D"/>
    <w:rsid w:val="0017417B"/>
    <w:rsid w:val="0017439A"/>
    <w:rsid w:val="001743C0"/>
    <w:rsid w:val="00174926"/>
    <w:rsid w:val="00174A5F"/>
    <w:rsid w:val="00174D43"/>
    <w:rsid w:val="00174FDE"/>
    <w:rsid w:val="00175080"/>
    <w:rsid w:val="001757AF"/>
    <w:rsid w:val="001757F5"/>
    <w:rsid w:val="00175E20"/>
    <w:rsid w:val="00177CAD"/>
    <w:rsid w:val="00180312"/>
    <w:rsid w:val="001807C2"/>
    <w:rsid w:val="001814C4"/>
    <w:rsid w:val="001814DC"/>
    <w:rsid w:val="00181F1C"/>
    <w:rsid w:val="001824C6"/>
    <w:rsid w:val="001825E8"/>
    <w:rsid w:val="00182FE5"/>
    <w:rsid w:val="00183630"/>
    <w:rsid w:val="00183A3C"/>
    <w:rsid w:val="00184DB2"/>
    <w:rsid w:val="00184E9A"/>
    <w:rsid w:val="00185A93"/>
    <w:rsid w:val="00185DCE"/>
    <w:rsid w:val="00185F07"/>
    <w:rsid w:val="00186C36"/>
    <w:rsid w:val="0019057C"/>
    <w:rsid w:val="001906CC"/>
    <w:rsid w:val="00190704"/>
    <w:rsid w:val="0019159E"/>
    <w:rsid w:val="0019196F"/>
    <w:rsid w:val="00191ED2"/>
    <w:rsid w:val="0019244C"/>
    <w:rsid w:val="0019273B"/>
    <w:rsid w:val="00192822"/>
    <w:rsid w:val="00192FE9"/>
    <w:rsid w:val="00193BEE"/>
    <w:rsid w:val="00193F46"/>
    <w:rsid w:val="001948C4"/>
    <w:rsid w:val="00194C1C"/>
    <w:rsid w:val="00194C44"/>
    <w:rsid w:val="00195622"/>
    <w:rsid w:val="001957EB"/>
    <w:rsid w:val="001965A9"/>
    <w:rsid w:val="00196771"/>
    <w:rsid w:val="00196B46"/>
    <w:rsid w:val="00196D5C"/>
    <w:rsid w:val="001979F1"/>
    <w:rsid w:val="00197D3C"/>
    <w:rsid w:val="001A00FC"/>
    <w:rsid w:val="001A0364"/>
    <w:rsid w:val="001A0684"/>
    <w:rsid w:val="001A0E72"/>
    <w:rsid w:val="001A156A"/>
    <w:rsid w:val="001A1CC9"/>
    <w:rsid w:val="001A268D"/>
    <w:rsid w:val="001A28A8"/>
    <w:rsid w:val="001A3904"/>
    <w:rsid w:val="001A4724"/>
    <w:rsid w:val="001A6760"/>
    <w:rsid w:val="001A7119"/>
    <w:rsid w:val="001A78E6"/>
    <w:rsid w:val="001B0644"/>
    <w:rsid w:val="001B0A50"/>
    <w:rsid w:val="001B106D"/>
    <w:rsid w:val="001B18A3"/>
    <w:rsid w:val="001B19BB"/>
    <w:rsid w:val="001B1E34"/>
    <w:rsid w:val="001B285F"/>
    <w:rsid w:val="001B28DD"/>
    <w:rsid w:val="001B2AEB"/>
    <w:rsid w:val="001B302A"/>
    <w:rsid w:val="001B3270"/>
    <w:rsid w:val="001B32B0"/>
    <w:rsid w:val="001B32F9"/>
    <w:rsid w:val="001B3369"/>
    <w:rsid w:val="001B3592"/>
    <w:rsid w:val="001B3FF6"/>
    <w:rsid w:val="001B4E37"/>
    <w:rsid w:val="001B4EDC"/>
    <w:rsid w:val="001B5542"/>
    <w:rsid w:val="001B5557"/>
    <w:rsid w:val="001B5794"/>
    <w:rsid w:val="001B5E6F"/>
    <w:rsid w:val="001B6C5A"/>
    <w:rsid w:val="001B6CD5"/>
    <w:rsid w:val="001B723B"/>
    <w:rsid w:val="001B7581"/>
    <w:rsid w:val="001B7B80"/>
    <w:rsid w:val="001B7E13"/>
    <w:rsid w:val="001C045D"/>
    <w:rsid w:val="001C048D"/>
    <w:rsid w:val="001C0892"/>
    <w:rsid w:val="001C0FDD"/>
    <w:rsid w:val="001C1021"/>
    <w:rsid w:val="001C148E"/>
    <w:rsid w:val="001C14FB"/>
    <w:rsid w:val="001C1509"/>
    <w:rsid w:val="001C19B5"/>
    <w:rsid w:val="001C2271"/>
    <w:rsid w:val="001C372A"/>
    <w:rsid w:val="001C3C3F"/>
    <w:rsid w:val="001C3FBA"/>
    <w:rsid w:val="001C4D5E"/>
    <w:rsid w:val="001C56DE"/>
    <w:rsid w:val="001C5B29"/>
    <w:rsid w:val="001C6EBC"/>
    <w:rsid w:val="001C6FDD"/>
    <w:rsid w:val="001C7DF1"/>
    <w:rsid w:val="001D000D"/>
    <w:rsid w:val="001D0AF4"/>
    <w:rsid w:val="001D0B29"/>
    <w:rsid w:val="001D1159"/>
    <w:rsid w:val="001D1662"/>
    <w:rsid w:val="001D27CE"/>
    <w:rsid w:val="001D2899"/>
    <w:rsid w:val="001D28C8"/>
    <w:rsid w:val="001D33EE"/>
    <w:rsid w:val="001D37F9"/>
    <w:rsid w:val="001D3C13"/>
    <w:rsid w:val="001D3F24"/>
    <w:rsid w:val="001D5A03"/>
    <w:rsid w:val="001D5D95"/>
    <w:rsid w:val="001D61C5"/>
    <w:rsid w:val="001D67E4"/>
    <w:rsid w:val="001D6924"/>
    <w:rsid w:val="001D78DF"/>
    <w:rsid w:val="001E01BE"/>
    <w:rsid w:val="001E01D2"/>
    <w:rsid w:val="001E01F8"/>
    <w:rsid w:val="001E0B29"/>
    <w:rsid w:val="001E0C26"/>
    <w:rsid w:val="001E0FF5"/>
    <w:rsid w:val="001E12D1"/>
    <w:rsid w:val="001E220E"/>
    <w:rsid w:val="001E261B"/>
    <w:rsid w:val="001E28FB"/>
    <w:rsid w:val="001E2D6A"/>
    <w:rsid w:val="001E3D11"/>
    <w:rsid w:val="001E41C5"/>
    <w:rsid w:val="001E46C9"/>
    <w:rsid w:val="001E5672"/>
    <w:rsid w:val="001E5BA6"/>
    <w:rsid w:val="001E60A6"/>
    <w:rsid w:val="001E64AC"/>
    <w:rsid w:val="001E656E"/>
    <w:rsid w:val="001E6DCE"/>
    <w:rsid w:val="001E7B08"/>
    <w:rsid w:val="001E7DCC"/>
    <w:rsid w:val="001F0BBA"/>
    <w:rsid w:val="001F138B"/>
    <w:rsid w:val="001F1619"/>
    <w:rsid w:val="001F1732"/>
    <w:rsid w:val="001F1C7C"/>
    <w:rsid w:val="001F21B6"/>
    <w:rsid w:val="001F2F18"/>
    <w:rsid w:val="001F35E1"/>
    <w:rsid w:val="001F4FA2"/>
    <w:rsid w:val="001F59B3"/>
    <w:rsid w:val="001F655E"/>
    <w:rsid w:val="001F6639"/>
    <w:rsid w:val="001F7412"/>
    <w:rsid w:val="00200262"/>
    <w:rsid w:val="002002AB"/>
    <w:rsid w:val="00200F29"/>
    <w:rsid w:val="002014BD"/>
    <w:rsid w:val="00201B8E"/>
    <w:rsid w:val="00201DE8"/>
    <w:rsid w:val="00201FEF"/>
    <w:rsid w:val="00202A1C"/>
    <w:rsid w:val="00203EB2"/>
    <w:rsid w:val="0020435E"/>
    <w:rsid w:val="00205288"/>
    <w:rsid w:val="00205A99"/>
    <w:rsid w:val="002070D1"/>
    <w:rsid w:val="00210441"/>
    <w:rsid w:val="00210A81"/>
    <w:rsid w:val="0021105C"/>
    <w:rsid w:val="00211860"/>
    <w:rsid w:val="00212616"/>
    <w:rsid w:val="002130F3"/>
    <w:rsid w:val="002138F5"/>
    <w:rsid w:val="00213EE9"/>
    <w:rsid w:val="0021447B"/>
    <w:rsid w:val="002161A8"/>
    <w:rsid w:val="00216402"/>
    <w:rsid w:val="002168FA"/>
    <w:rsid w:val="002173A5"/>
    <w:rsid w:val="0021779E"/>
    <w:rsid w:val="00217ECD"/>
    <w:rsid w:val="00220311"/>
    <w:rsid w:val="00220E0C"/>
    <w:rsid w:val="00221605"/>
    <w:rsid w:val="00221F3F"/>
    <w:rsid w:val="00222A98"/>
    <w:rsid w:val="00223036"/>
    <w:rsid w:val="00223C70"/>
    <w:rsid w:val="00223EBA"/>
    <w:rsid w:val="002248CF"/>
    <w:rsid w:val="00224B31"/>
    <w:rsid w:val="00225320"/>
    <w:rsid w:val="002254D1"/>
    <w:rsid w:val="0022598B"/>
    <w:rsid w:val="00225AB8"/>
    <w:rsid w:val="00225E74"/>
    <w:rsid w:val="00225EB0"/>
    <w:rsid w:val="00226217"/>
    <w:rsid w:val="00227134"/>
    <w:rsid w:val="002274D8"/>
    <w:rsid w:val="00227D16"/>
    <w:rsid w:val="00227D39"/>
    <w:rsid w:val="00230053"/>
    <w:rsid w:val="0023090B"/>
    <w:rsid w:val="002311E6"/>
    <w:rsid w:val="00231B5E"/>
    <w:rsid w:val="00231D41"/>
    <w:rsid w:val="00231E27"/>
    <w:rsid w:val="00231FED"/>
    <w:rsid w:val="00232E28"/>
    <w:rsid w:val="002337C2"/>
    <w:rsid w:val="00233812"/>
    <w:rsid w:val="002343CE"/>
    <w:rsid w:val="00234473"/>
    <w:rsid w:val="0023482E"/>
    <w:rsid w:val="00234CBB"/>
    <w:rsid w:val="0023591D"/>
    <w:rsid w:val="002360A3"/>
    <w:rsid w:val="00236475"/>
    <w:rsid w:val="00236918"/>
    <w:rsid w:val="00237A8C"/>
    <w:rsid w:val="00237F53"/>
    <w:rsid w:val="002401C0"/>
    <w:rsid w:val="00240245"/>
    <w:rsid w:val="00240300"/>
    <w:rsid w:val="00240A34"/>
    <w:rsid w:val="00241EBD"/>
    <w:rsid w:val="00242017"/>
    <w:rsid w:val="00242F6C"/>
    <w:rsid w:val="0024329F"/>
    <w:rsid w:val="00243312"/>
    <w:rsid w:val="00243B94"/>
    <w:rsid w:val="00244021"/>
    <w:rsid w:val="002447EC"/>
    <w:rsid w:val="00245B27"/>
    <w:rsid w:val="00245D4A"/>
    <w:rsid w:val="002468C4"/>
    <w:rsid w:val="00246BB0"/>
    <w:rsid w:val="0024751D"/>
    <w:rsid w:val="00247861"/>
    <w:rsid w:val="002478B7"/>
    <w:rsid w:val="00250870"/>
    <w:rsid w:val="00250BDC"/>
    <w:rsid w:val="0025257D"/>
    <w:rsid w:val="002526E2"/>
    <w:rsid w:val="0025332F"/>
    <w:rsid w:val="002538D7"/>
    <w:rsid w:val="002546B1"/>
    <w:rsid w:val="00254957"/>
    <w:rsid w:val="00254DCD"/>
    <w:rsid w:val="00255158"/>
    <w:rsid w:val="002555A8"/>
    <w:rsid w:val="002562F5"/>
    <w:rsid w:val="00257FCE"/>
    <w:rsid w:val="002607AF"/>
    <w:rsid w:val="002609F5"/>
    <w:rsid w:val="0026195E"/>
    <w:rsid w:val="00261EE2"/>
    <w:rsid w:val="002628FE"/>
    <w:rsid w:val="00262EB5"/>
    <w:rsid w:val="002640D7"/>
    <w:rsid w:val="00264434"/>
    <w:rsid w:val="00264E77"/>
    <w:rsid w:val="0026642B"/>
    <w:rsid w:val="00266B07"/>
    <w:rsid w:val="0026738C"/>
    <w:rsid w:val="00270312"/>
    <w:rsid w:val="002709C9"/>
    <w:rsid w:val="00270BDB"/>
    <w:rsid w:val="00270D33"/>
    <w:rsid w:val="00271549"/>
    <w:rsid w:val="002719B5"/>
    <w:rsid w:val="00271D86"/>
    <w:rsid w:val="00272CD4"/>
    <w:rsid w:val="00274523"/>
    <w:rsid w:val="002746CE"/>
    <w:rsid w:val="0027515F"/>
    <w:rsid w:val="0027659F"/>
    <w:rsid w:val="00277FD8"/>
    <w:rsid w:val="00280103"/>
    <w:rsid w:val="002804C7"/>
    <w:rsid w:val="002807DA"/>
    <w:rsid w:val="00280F61"/>
    <w:rsid w:val="002815E3"/>
    <w:rsid w:val="0028172E"/>
    <w:rsid w:val="00281E96"/>
    <w:rsid w:val="002821C5"/>
    <w:rsid w:val="00282869"/>
    <w:rsid w:val="002836AF"/>
    <w:rsid w:val="00283D2B"/>
    <w:rsid w:val="00284ED6"/>
    <w:rsid w:val="00285009"/>
    <w:rsid w:val="00285DA6"/>
    <w:rsid w:val="00285F35"/>
    <w:rsid w:val="00286986"/>
    <w:rsid w:val="00286B30"/>
    <w:rsid w:val="00286EC6"/>
    <w:rsid w:val="00286F8A"/>
    <w:rsid w:val="002873E7"/>
    <w:rsid w:val="00287712"/>
    <w:rsid w:val="00287A84"/>
    <w:rsid w:val="00290153"/>
    <w:rsid w:val="0029088B"/>
    <w:rsid w:val="00290CC7"/>
    <w:rsid w:val="00290D61"/>
    <w:rsid w:val="00291282"/>
    <w:rsid w:val="0029161D"/>
    <w:rsid w:val="00291E3C"/>
    <w:rsid w:val="0029201F"/>
    <w:rsid w:val="00292413"/>
    <w:rsid w:val="00292D3A"/>
    <w:rsid w:val="002934C1"/>
    <w:rsid w:val="0029396A"/>
    <w:rsid w:val="00293F04"/>
    <w:rsid w:val="00294880"/>
    <w:rsid w:val="002949C2"/>
    <w:rsid w:val="00295B13"/>
    <w:rsid w:val="00296BCB"/>
    <w:rsid w:val="002973DF"/>
    <w:rsid w:val="00297BEE"/>
    <w:rsid w:val="00297FA3"/>
    <w:rsid w:val="002A17EB"/>
    <w:rsid w:val="002A1925"/>
    <w:rsid w:val="002A1B11"/>
    <w:rsid w:val="002A1BB0"/>
    <w:rsid w:val="002A1C89"/>
    <w:rsid w:val="002A1F71"/>
    <w:rsid w:val="002A2140"/>
    <w:rsid w:val="002A31A5"/>
    <w:rsid w:val="002A3505"/>
    <w:rsid w:val="002A4145"/>
    <w:rsid w:val="002A4745"/>
    <w:rsid w:val="002A4B78"/>
    <w:rsid w:val="002A5771"/>
    <w:rsid w:val="002A5D21"/>
    <w:rsid w:val="002A6593"/>
    <w:rsid w:val="002A6BA6"/>
    <w:rsid w:val="002A71F9"/>
    <w:rsid w:val="002A7484"/>
    <w:rsid w:val="002A7C0D"/>
    <w:rsid w:val="002B083F"/>
    <w:rsid w:val="002B0AE2"/>
    <w:rsid w:val="002B0DD8"/>
    <w:rsid w:val="002B0FA6"/>
    <w:rsid w:val="002B16A3"/>
    <w:rsid w:val="002B26A5"/>
    <w:rsid w:val="002B285E"/>
    <w:rsid w:val="002B2C0C"/>
    <w:rsid w:val="002B2FD2"/>
    <w:rsid w:val="002B2FF4"/>
    <w:rsid w:val="002B36B2"/>
    <w:rsid w:val="002B3DA3"/>
    <w:rsid w:val="002B3E85"/>
    <w:rsid w:val="002B3F00"/>
    <w:rsid w:val="002B45C3"/>
    <w:rsid w:val="002B45DF"/>
    <w:rsid w:val="002B4B06"/>
    <w:rsid w:val="002B4C0A"/>
    <w:rsid w:val="002B4E90"/>
    <w:rsid w:val="002B519D"/>
    <w:rsid w:val="002B5E63"/>
    <w:rsid w:val="002B624A"/>
    <w:rsid w:val="002B6D8D"/>
    <w:rsid w:val="002B6EDC"/>
    <w:rsid w:val="002B6F33"/>
    <w:rsid w:val="002B7358"/>
    <w:rsid w:val="002B7CA3"/>
    <w:rsid w:val="002B7CEF"/>
    <w:rsid w:val="002C0568"/>
    <w:rsid w:val="002C0761"/>
    <w:rsid w:val="002C096E"/>
    <w:rsid w:val="002C0FC9"/>
    <w:rsid w:val="002C0FDA"/>
    <w:rsid w:val="002C1352"/>
    <w:rsid w:val="002C1B0D"/>
    <w:rsid w:val="002C23E7"/>
    <w:rsid w:val="002C2F40"/>
    <w:rsid w:val="002C3A30"/>
    <w:rsid w:val="002C41A4"/>
    <w:rsid w:val="002C41E0"/>
    <w:rsid w:val="002C46A2"/>
    <w:rsid w:val="002C4863"/>
    <w:rsid w:val="002C4917"/>
    <w:rsid w:val="002C4AD1"/>
    <w:rsid w:val="002C4E4F"/>
    <w:rsid w:val="002C5063"/>
    <w:rsid w:val="002C56D5"/>
    <w:rsid w:val="002C6190"/>
    <w:rsid w:val="002C686A"/>
    <w:rsid w:val="002C6F14"/>
    <w:rsid w:val="002C715F"/>
    <w:rsid w:val="002C71BC"/>
    <w:rsid w:val="002C79F5"/>
    <w:rsid w:val="002C7A2D"/>
    <w:rsid w:val="002C7A52"/>
    <w:rsid w:val="002D12BA"/>
    <w:rsid w:val="002D16FA"/>
    <w:rsid w:val="002D1A5C"/>
    <w:rsid w:val="002D2821"/>
    <w:rsid w:val="002D359C"/>
    <w:rsid w:val="002D428B"/>
    <w:rsid w:val="002D4F2A"/>
    <w:rsid w:val="002D50A5"/>
    <w:rsid w:val="002D50EE"/>
    <w:rsid w:val="002D5324"/>
    <w:rsid w:val="002D559B"/>
    <w:rsid w:val="002D5F64"/>
    <w:rsid w:val="002D604A"/>
    <w:rsid w:val="002D60FD"/>
    <w:rsid w:val="002D6507"/>
    <w:rsid w:val="002D65F6"/>
    <w:rsid w:val="002D6B6F"/>
    <w:rsid w:val="002D7316"/>
    <w:rsid w:val="002E0CF9"/>
    <w:rsid w:val="002E1C69"/>
    <w:rsid w:val="002E3093"/>
    <w:rsid w:val="002E3750"/>
    <w:rsid w:val="002E50E3"/>
    <w:rsid w:val="002E510D"/>
    <w:rsid w:val="002E5A62"/>
    <w:rsid w:val="002E60B0"/>
    <w:rsid w:val="002E627B"/>
    <w:rsid w:val="002E6F1E"/>
    <w:rsid w:val="002E70FC"/>
    <w:rsid w:val="002E757F"/>
    <w:rsid w:val="002E783F"/>
    <w:rsid w:val="002E7C4E"/>
    <w:rsid w:val="002E7D6B"/>
    <w:rsid w:val="002E7DF5"/>
    <w:rsid w:val="002F0794"/>
    <w:rsid w:val="002F080C"/>
    <w:rsid w:val="002F0F30"/>
    <w:rsid w:val="002F0FBB"/>
    <w:rsid w:val="002F1166"/>
    <w:rsid w:val="002F1E5D"/>
    <w:rsid w:val="002F2DF3"/>
    <w:rsid w:val="002F32EA"/>
    <w:rsid w:val="002F362B"/>
    <w:rsid w:val="002F3739"/>
    <w:rsid w:val="002F3A02"/>
    <w:rsid w:val="002F47D0"/>
    <w:rsid w:val="002F4A40"/>
    <w:rsid w:val="002F551D"/>
    <w:rsid w:val="002F6277"/>
    <w:rsid w:val="002F662F"/>
    <w:rsid w:val="002F6FA0"/>
    <w:rsid w:val="002F75BA"/>
    <w:rsid w:val="00300173"/>
    <w:rsid w:val="00301C18"/>
    <w:rsid w:val="00302352"/>
    <w:rsid w:val="00302586"/>
    <w:rsid w:val="003029E0"/>
    <w:rsid w:val="00302D22"/>
    <w:rsid w:val="00303F40"/>
    <w:rsid w:val="00304FE9"/>
    <w:rsid w:val="0030508E"/>
    <w:rsid w:val="003057CC"/>
    <w:rsid w:val="00305B91"/>
    <w:rsid w:val="00305C0D"/>
    <w:rsid w:val="00305F0E"/>
    <w:rsid w:val="003062CB"/>
    <w:rsid w:val="00306344"/>
    <w:rsid w:val="00306A11"/>
    <w:rsid w:val="00306A46"/>
    <w:rsid w:val="00306BF3"/>
    <w:rsid w:val="00306FB8"/>
    <w:rsid w:val="003110A6"/>
    <w:rsid w:val="0031119C"/>
    <w:rsid w:val="00311AF0"/>
    <w:rsid w:val="00312946"/>
    <w:rsid w:val="00312E71"/>
    <w:rsid w:val="003138E5"/>
    <w:rsid w:val="00313BD3"/>
    <w:rsid w:val="0031413F"/>
    <w:rsid w:val="0031435E"/>
    <w:rsid w:val="00314EDE"/>
    <w:rsid w:val="003158F4"/>
    <w:rsid w:val="0031593A"/>
    <w:rsid w:val="00315C48"/>
    <w:rsid w:val="003169AB"/>
    <w:rsid w:val="00316A52"/>
    <w:rsid w:val="003203E5"/>
    <w:rsid w:val="00320BF9"/>
    <w:rsid w:val="00321731"/>
    <w:rsid w:val="00322124"/>
    <w:rsid w:val="00322749"/>
    <w:rsid w:val="003233F6"/>
    <w:rsid w:val="00323610"/>
    <w:rsid w:val="00324593"/>
    <w:rsid w:val="00324771"/>
    <w:rsid w:val="0032492E"/>
    <w:rsid w:val="00324C7D"/>
    <w:rsid w:val="00325C12"/>
    <w:rsid w:val="0032676B"/>
    <w:rsid w:val="00326BA9"/>
    <w:rsid w:val="00326C6F"/>
    <w:rsid w:val="00327194"/>
    <w:rsid w:val="003279F2"/>
    <w:rsid w:val="003316C9"/>
    <w:rsid w:val="00331B2E"/>
    <w:rsid w:val="0033232F"/>
    <w:rsid w:val="0033258C"/>
    <w:rsid w:val="00332990"/>
    <w:rsid w:val="00333FF1"/>
    <w:rsid w:val="003346C5"/>
    <w:rsid w:val="00334889"/>
    <w:rsid w:val="003367BB"/>
    <w:rsid w:val="00336AC0"/>
    <w:rsid w:val="00336C11"/>
    <w:rsid w:val="00337029"/>
    <w:rsid w:val="00337B25"/>
    <w:rsid w:val="00340043"/>
    <w:rsid w:val="0034086F"/>
    <w:rsid w:val="00340897"/>
    <w:rsid w:val="003412CE"/>
    <w:rsid w:val="00341806"/>
    <w:rsid w:val="00342040"/>
    <w:rsid w:val="003426B8"/>
    <w:rsid w:val="003427B9"/>
    <w:rsid w:val="0034415F"/>
    <w:rsid w:val="0034449D"/>
    <w:rsid w:val="00344649"/>
    <w:rsid w:val="00344820"/>
    <w:rsid w:val="00345174"/>
    <w:rsid w:val="00345283"/>
    <w:rsid w:val="003452AA"/>
    <w:rsid w:val="00345756"/>
    <w:rsid w:val="00345CEC"/>
    <w:rsid w:val="00345D34"/>
    <w:rsid w:val="00345F4A"/>
    <w:rsid w:val="00346265"/>
    <w:rsid w:val="00346B2F"/>
    <w:rsid w:val="00347306"/>
    <w:rsid w:val="00347767"/>
    <w:rsid w:val="00347C19"/>
    <w:rsid w:val="0035014A"/>
    <w:rsid w:val="003505D6"/>
    <w:rsid w:val="003508A6"/>
    <w:rsid w:val="00350930"/>
    <w:rsid w:val="00350DF9"/>
    <w:rsid w:val="00351BF8"/>
    <w:rsid w:val="00352EFD"/>
    <w:rsid w:val="00354606"/>
    <w:rsid w:val="00355274"/>
    <w:rsid w:val="003553F4"/>
    <w:rsid w:val="00355898"/>
    <w:rsid w:val="00355FF6"/>
    <w:rsid w:val="00356511"/>
    <w:rsid w:val="00356A3C"/>
    <w:rsid w:val="00357E57"/>
    <w:rsid w:val="00357FB9"/>
    <w:rsid w:val="0036066A"/>
    <w:rsid w:val="00360B12"/>
    <w:rsid w:val="00361C00"/>
    <w:rsid w:val="00362257"/>
    <w:rsid w:val="00362757"/>
    <w:rsid w:val="00362CF2"/>
    <w:rsid w:val="00363B18"/>
    <w:rsid w:val="00364180"/>
    <w:rsid w:val="00364288"/>
    <w:rsid w:val="00364720"/>
    <w:rsid w:val="003649B4"/>
    <w:rsid w:val="00364D13"/>
    <w:rsid w:val="00365044"/>
    <w:rsid w:val="003658BD"/>
    <w:rsid w:val="00365A26"/>
    <w:rsid w:val="00365C1F"/>
    <w:rsid w:val="00365D0B"/>
    <w:rsid w:val="00365E1C"/>
    <w:rsid w:val="0036661D"/>
    <w:rsid w:val="00366FE6"/>
    <w:rsid w:val="00367CF8"/>
    <w:rsid w:val="00367D7A"/>
    <w:rsid w:val="003704A9"/>
    <w:rsid w:val="003705AE"/>
    <w:rsid w:val="00370E2B"/>
    <w:rsid w:val="0037100E"/>
    <w:rsid w:val="0037101F"/>
    <w:rsid w:val="00371177"/>
    <w:rsid w:val="003714F7"/>
    <w:rsid w:val="00371525"/>
    <w:rsid w:val="00371C1D"/>
    <w:rsid w:val="0037281C"/>
    <w:rsid w:val="00373384"/>
    <w:rsid w:val="00373469"/>
    <w:rsid w:val="0037350A"/>
    <w:rsid w:val="00373611"/>
    <w:rsid w:val="00373A19"/>
    <w:rsid w:val="003750F2"/>
    <w:rsid w:val="003751BB"/>
    <w:rsid w:val="003752A6"/>
    <w:rsid w:val="00375F0C"/>
    <w:rsid w:val="003764A4"/>
    <w:rsid w:val="0037699B"/>
    <w:rsid w:val="00376DDA"/>
    <w:rsid w:val="003772FD"/>
    <w:rsid w:val="00377A2A"/>
    <w:rsid w:val="00380345"/>
    <w:rsid w:val="0038164A"/>
    <w:rsid w:val="00381A82"/>
    <w:rsid w:val="0038270D"/>
    <w:rsid w:val="00382932"/>
    <w:rsid w:val="00382A91"/>
    <w:rsid w:val="00382FD5"/>
    <w:rsid w:val="00383364"/>
    <w:rsid w:val="00383440"/>
    <w:rsid w:val="00383921"/>
    <w:rsid w:val="00383B0F"/>
    <w:rsid w:val="00384339"/>
    <w:rsid w:val="003864DB"/>
    <w:rsid w:val="00386960"/>
    <w:rsid w:val="00387621"/>
    <w:rsid w:val="00387B3C"/>
    <w:rsid w:val="00387D56"/>
    <w:rsid w:val="00387F9B"/>
    <w:rsid w:val="00390720"/>
    <w:rsid w:val="00391706"/>
    <w:rsid w:val="0039215C"/>
    <w:rsid w:val="0039222D"/>
    <w:rsid w:val="00392558"/>
    <w:rsid w:val="003926C7"/>
    <w:rsid w:val="003932FB"/>
    <w:rsid w:val="003934FA"/>
    <w:rsid w:val="00393528"/>
    <w:rsid w:val="00393F4A"/>
    <w:rsid w:val="00394832"/>
    <w:rsid w:val="003958CA"/>
    <w:rsid w:val="00396334"/>
    <w:rsid w:val="00396B75"/>
    <w:rsid w:val="00397FC0"/>
    <w:rsid w:val="003A0055"/>
    <w:rsid w:val="003A0A7D"/>
    <w:rsid w:val="003A161D"/>
    <w:rsid w:val="003A18FA"/>
    <w:rsid w:val="003A2A81"/>
    <w:rsid w:val="003A2A9F"/>
    <w:rsid w:val="003A2F53"/>
    <w:rsid w:val="003A37DE"/>
    <w:rsid w:val="003A3BAF"/>
    <w:rsid w:val="003A5862"/>
    <w:rsid w:val="003A5DB8"/>
    <w:rsid w:val="003A6479"/>
    <w:rsid w:val="003A6DF8"/>
    <w:rsid w:val="003A6EB7"/>
    <w:rsid w:val="003B04ED"/>
    <w:rsid w:val="003B0C56"/>
    <w:rsid w:val="003B1685"/>
    <w:rsid w:val="003B1FE2"/>
    <w:rsid w:val="003B2373"/>
    <w:rsid w:val="003B25A6"/>
    <w:rsid w:val="003B2812"/>
    <w:rsid w:val="003B29D6"/>
    <w:rsid w:val="003B2BE2"/>
    <w:rsid w:val="003B33FD"/>
    <w:rsid w:val="003B3737"/>
    <w:rsid w:val="003B3EBF"/>
    <w:rsid w:val="003B4409"/>
    <w:rsid w:val="003B54E0"/>
    <w:rsid w:val="003B5DD0"/>
    <w:rsid w:val="003B5F35"/>
    <w:rsid w:val="003B5FDB"/>
    <w:rsid w:val="003B6463"/>
    <w:rsid w:val="003B6C35"/>
    <w:rsid w:val="003B6E5A"/>
    <w:rsid w:val="003B7070"/>
    <w:rsid w:val="003B73FF"/>
    <w:rsid w:val="003B7442"/>
    <w:rsid w:val="003B7ED6"/>
    <w:rsid w:val="003C0246"/>
    <w:rsid w:val="003C065A"/>
    <w:rsid w:val="003C06A6"/>
    <w:rsid w:val="003C1687"/>
    <w:rsid w:val="003C1759"/>
    <w:rsid w:val="003C1C78"/>
    <w:rsid w:val="003C22E3"/>
    <w:rsid w:val="003C25CE"/>
    <w:rsid w:val="003C374F"/>
    <w:rsid w:val="003C380A"/>
    <w:rsid w:val="003C3967"/>
    <w:rsid w:val="003C4214"/>
    <w:rsid w:val="003C4216"/>
    <w:rsid w:val="003C4966"/>
    <w:rsid w:val="003C4E65"/>
    <w:rsid w:val="003C4F66"/>
    <w:rsid w:val="003C55FB"/>
    <w:rsid w:val="003C5F92"/>
    <w:rsid w:val="003C69F2"/>
    <w:rsid w:val="003C73D9"/>
    <w:rsid w:val="003C7415"/>
    <w:rsid w:val="003C7740"/>
    <w:rsid w:val="003C776E"/>
    <w:rsid w:val="003C7868"/>
    <w:rsid w:val="003D003D"/>
    <w:rsid w:val="003D03EB"/>
    <w:rsid w:val="003D096D"/>
    <w:rsid w:val="003D10A4"/>
    <w:rsid w:val="003D166C"/>
    <w:rsid w:val="003D1E3B"/>
    <w:rsid w:val="003D2247"/>
    <w:rsid w:val="003D2F75"/>
    <w:rsid w:val="003D3032"/>
    <w:rsid w:val="003D3791"/>
    <w:rsid w:val="003D3C11"/>
    <w:rsid w:val="003D4BC4"/>
    <w:rsid w:val="003D539C"/>
    <w:rsid w:val="003D57B2"/>
    <w:rsid w:val="003D5CF7"/>
    <w:rsid w:val="003D60E3"/>
    <w:rsid w:val="003D63CA"/>
    <w:rsid w:val="003D64D3"/>
    <w:rsid w:val="003D68AA"/>
    <w:rsid w:val="003D6D8B"/>
    <w:rsid w:val="003D77DE"/>
    <w:rsid w:val="003D7DA9"/>
    <w:rsid w:val="003E091C"/>
    <w:rsid w:val="003E1066"/>
    <w:rsid w:val="003E1508"/>
    <w:rsid w:val="003E1552"/>
    <w:rsid w:val="003E1C45"/>
    <w:rsid w:val="003E305A"/>
    <w:rsid w:val="003E31DF"/>
    <w:rsid w:val="003E37FC"/>
    <w:rsid w:val="003E5595"/>
    <w:rsid w:val="003E588B"/>
    <w:rsid w:val="003E596F"/>
    <w:rsid w:val="003E6023"/>
    <w:rsid w:val="003E617E"/>
    <w:rsid w:val="003E6428"/>
    <w:rsid w:val="003E6498"/>
    <w:rsid w:val="003E6F89"/>
    <w:rsid w:val="003E7414"/>
    <w:rsid w:val="003E78D5"/>
    <w:rsid w:val="003E7AE2"/>
    <w:rsid w:val="003F0C89"/>
    <w:rsid w:val="003F0D4C"/>
    <w:rsid w:val="003F1A78"/>
    <w:rsid w:val="003F1C26"/>
    <w:rsid w:val="003F1EC5"/>
    <w:rsid w:val="003F2335"/>
    <w:rsid w:val="003F2E1F"/>
    <w:rsid w:val="003F4543"/>
    <w:rsid w:val="003F4A30"/>
    <w:rsid w:val="003F4DD2"/>
    <w:rsid w:val="003F5524"/>
    <w:rsid w:val="003F560F"/>
    <w:rsid w:val="003F561E"/>
    <w:rsid w:val="003F5C40"/>
    <w:rsid w:val="003F610C"/>
    <w:rsid w:val="003F6821"/>
    <w:rsid w:val="003F6B71"/>
    <w:rsid w:val="003F6EF6"/>
    <w:rsid w:val="003F77C2"/>
    <w:rsid w:val="003F7F97"/>
    <w:rsid w:val="0040012D"/>
    <w:rsid w:val="004007A7"/>
    <w:rsid w:val="00400BF4"/>
    <w:rsid w:val="00401429"/>
    <w:rsid w:val="004020AE"/>
    <w:rsid w:val="004024E9"/>
    <w:rsid w:val="00402BA9"/>
    <w:rsid w:val="00402D77"/>
    <w:rsid w:val="00402F09"/>
    <w:rsid w:val="00403041"/>
    <w:rsid w:val="0040332A"/>
    <w:rsid w:val="00403398"/>
    <w:rsid w:val="0040340C"/>
    <w:rsid w:val="00403C19"/>
    <w:rsid w:val="00403D71"/>
    <w:rsid w:val="00404070"/>
    <w:rsid w:val="004040C2"/>
    <w:rsid w:val="00404FBE"/>
    <w:rsid w:val="00405222"/>
    <w:rsid w:val="00405925"/>
    <w:rsid w:val="004065CB"/>
    <w:rsid w:val="004078AF"/>
    <w:rsid w:val="00410097"/>
    <w:rsid w:val="004114FB"/>
    <w:rsid w:val="00411540"/>
    <w:rsid w:val="00411930"/>
    <w:rsid w:val="00411FAF"/>
    <w:rsid w:val="00412570"/>
    <w:rsid w:val="00412D9E"/>
    <w:rsid w:val="00412F36"/>
    <w:rsid w:val="00412F42"/>
    <w:rsid w:val="004134C6"/>
    <w:rsid w:val="00413632"/>
    <w:rsid w:val="00413CE8"/>
    <w:rsid w:val="00413FA9"/>
    <w:rsid w:val="00413FFA"/>
    <w:rsid w:val="0041413F"/>
    <w:rsid w:val="00414D03"/>
    <w:rsid w:val="00415153"/>
    <w:rsid w:val="004152E6"/>
    <w:rsid w:val="0041545D"/>
    <w:rsid w:val="0041631A"/>
    <w:rsid w:val="004163D3"/>
    <w:rsid w:val="004165C8"/>
    <w:rsid w:val="004170FA"/>
    <w:rsid w:val="0042035B"/>
    <w:rsid w:val="00420D4C"/>
    <w:rsid w:val="004219E6"/>
    <w:rsid w:val="00421C6B"/>
    <w:rsid w:val="00421D1E"/>
    <w:rsid w:val="0042228E"/>
    <w:rsid w:val="00422581"/>
    <w:rsid w:val="004227AF"/>
    <w:rsid w:val="00422B55"/>
    <w:rsid w:val="00422F96"/>
    <w:rsid w:val="00423655"/>
    <w:rsid w:val="004237D7"/>
    <w:rsid w:val="00423F53"/>
    <w:rsid w:val="00424724"/>
    <w:rsid w:val="00424BA0"/>
    <w:rsid w:val="00424C7A"/>
    <w:rsid w:val="00424F5C"/>
    <w:rsid w:val="004253A8"/>
    <w:rsid w:val="004254F7"/>
    <w:rsid w:val="00425D41"/>
    <w:rsid w:val="004261A4"/>
    <w:rsid w:val="00426C7B"/>
    <w:rsid w:val="00426D2F"/>
    <w:rsid w:val="004278C7"/>
    <w:rsid w:val="0043119E"/>
    <w:rsid w:val="00431222"/>
    <w:rsid w:val="004313DF"/>
    <w:rsid w:val="0043164F"/>
    <w:rsid w:val="00431C01"/>
    <w:rsid w:val="004326A0"/>
    <w:rsid w:val="00432764"/>
    <w:rsid w:val="0043284F"/>
    <w:rsid w:val="004331FF"/>
    <w:rsid w:val="00433A87"/>
    <w:rsid w:val="00434C74"/>
    <w:rsid w:val="00435312"/>
    <w:rsid w:val="0043579E"/>
    <w:rsid w:val="00436568"/>
    <w:rsid w:val="0043688E"/>
    <w:rsid w:val="00437214"/>
    <w:rsid w:val="004375DD"/>
    <w:rsid w:val="00437751"/>
    <w:rsid w:val="00437AF6"/>
    <w:rsid w:val="00437EBE"/>
    <w:rsid w:val="00437ED1"/>
    <w:rsid w:val="0044067B"/>
    <w:rsid w:val="00442632"/>
    <w:rsid w:val="00442D32"/>
    <w:rsid w:val="00443763"/>
    <w:rsid w:val="00443B3E"/>
    <w:rsid w:val="00444DD7"/>
    <w:rsid w:val="004455F1"/>
    <w:rsid w:val="004466A7"/>
    <w:rsid w:val="004470AF"/>
    <w:rsid w:val="004475F8"/>
    <w:rsid w:val="0044781B"/>
    <w:rsid w:val="00450276"/>
    <w:rsid w:val="00450324"/>
    <w:rsid w:val="004507A4"/>
    <w:rsid w:val="00450F0D"/>
    <w:rsid w:val="00451160"/>
    <w:rsid w:val="004517D8"/>
    <w:rsid w:val="004518CD"/>
    <w:rsid w:val="0045285B"/>
    <w:rsid w:val="00452FAB"/>
    <w:rsid w:val="004534F4"/>
    <w:rsid w:val="004537FE"/>
    <w:rsid w:val="00453E37"/>
    <w:rsid w:val="00453F9E"/>
    <w:rsid w:val="00454543"/>
    <w:rsid w:val="00454763"/>
    <w:rsid w:val="00454C54"/>
    <w:rsid w:val="00454D2A"/>
    <w:rsid w:val="0045536B"/>
    <w:rsid w:val="0045542F"/>
    <w:rsid w:val="00455643"/>
    <w:rsid w:val="00455C51"/>
    <w:rsid w:val="00457BE0"/>
    <w:rsid w:val="00461BC8"/>
    <w:rsid w:val="00462C0D"/>
    <w:rsid w:val="00462C99"/>
    <w:rsid w:val="00463763"/>
    <w:rsid w:val="00464BFE"/>
    <w:rsid w:val="00465B7A"/>
    <w:rsid w:val="00465E17"/>
    <w:rsid w:val="00466034"/>
    <w:rsid w:val="00466091"/>
    <w:rsid w:val="00466951"/>
    <w:rsid w:val="00466C38"/>
    <w:rsid w:val="00467919"/>
    <w:rsid w:val="004702E0"/>
    <w:rsid w:val="00470611"/>
    <w:rsid w:val="00470757"/>
    <w:rsid w:val="00470DAC"/>
    <w:rsid w:val="00471B19"/>
    <w:rsid w:val="004721D1"/>
    <w:rsid w:val="004722D7"/>
    <w:rsid w:val="0047287F"/>
    <w:rsid w:val="00472F3E"/>
    <w:rsid w:val="0047310B"/>
    <w:rsid w:val="00473287"/>
    <w:rsid w:val="00473CCA"/>
    <w:rsid w:val="0047411F"/>
    <w:rsid w:val="0047442A"/>
    <w:rsid w:val="004753BD"/>
    <w:rsid w:val="00475CCA"/>
    <w:rsid w:val="00476677"/>
    <w:rsid w:val="004767A0"/>
    <w:rsid w:val="00477938"/>
    <w:rsid w:val="00482514"/>
    <w:rsid w:val="004827CF"/>
    <w:rsid w:val="00482A74"/>
    <w:rsid w:val="00482A7D"/>
    <w:rsid w:val="004835AD"/>
    <w:rsid w:val="00483819"/>
    <w:rsid w:val="00483E93"/>
    <w:rsid w:val="00484028"/>
    <w:rsid w:val="00484407"/>
    <w:rsid w:val="00484970"/>
    <w:rsid w:val="00485431"/>
    <w:rsid w:val="004859A2"/>
    <w:rsid w:val="00486523"/>
    <w:rsid w:val="0048658A"/>
    <w:rsid w:val="004866C7"/>
    <w:rsid w:val="004869A4"/>
    <w:rsid w:val="00486B67"/>
    <w:rsid w:val="004902A8"/>
    <w:rsid w:val="004906CE"/>
    <w:rsid w:val="004922F0"/>
    <w:rsid w:val="004936C8"/>
    <w:rsid w:val="00495695"/>
    <w:rsid w:val="00495BC8"/>
    <w:rsid w:val="004968D9"/>
    <w:rsid w:val="004975F8"/>
    <w:rsid w:val="0049799E"/>
    <w:rsid w:val="004979E9"/>
    <w:rsid w:val="00497A22"/>
    <w:rsid w:val="00497B6B"/>
    <w:rsid w:val="00497C16"/>
    <w:rsid w:val="00497DB0"/>
    <w:rsid w:val="004A1438"/>
    <w:rsid w:val="004A19BC"/>
    <w:rsid w:val="004A1E9F"/>
    <w:rsid w:val="004A2C5B"/>
    <w:rsid w:val="004A2EDC"/>
    <w:rsid w:val="004A3A76"/>
    <w:rsid w:val="004A3CA6"/>
    <w:rsid w:val="004A3F18"/>
    <w:rsid w:val="004A41AC"/>
    <w:rsid w:val="004A46E9"/>
    <w:rsid w:val="004A5076"/>
    <w:rsid w:val="004A5082"/>
    <w:rsid w:val="004A5659"/>
    <w:rsid w:val="004A5861"/>
    <w:rsid w:val="004A683C"/>
    <w:rsid w:val="004A6F02"/>
    <w:rsid w:val="004A7398"/>
    <w:rsid w:val="004A74BA"/>
    <w:rsid w:val="004B059F"/>
    <w:rsid w:val="004B088C"/>
    <w:rsid w:val="004B0AB4"/>
    <w:rsid w:val="004B0C4B"/>
    <w:rsid w:val="004B11F9"/>
    <w:rsid w:val="004B12B0"/>
    <w:rsid w:val="004B14E0"/>
    <w:rsid w:val="004B2705"/>
    <w:rsid w:val="004B2A15"/>
    <w:rsid w:val="004B32F2"/>
    <w:rsid w:val="004B41A1"/>
    <w:rsid w:val="004B4C07"/>
    <w:rsid w:val="004B4E8B"/>
    <w:rsid w:val="004B547A"/>
    <w:rsid w:val="004B55E0"/>
    <w:rsid w:val="004B646D"/>
    <w:rsid w:val="004B6AEC"/>
    <w:rsid w:val="004B6B6D"/>
    <w:rsid w:val="004B6CB8"/>
    <w:rsid w:val="004B6D6E"/>
    <w:rsid w:val="004B7515"/>
    <w:rsid w:val="004B7B6C"/>
    <w:rsid w:val="004B7BD6"/>
    <w:rsid w:val="004C0031"/>
    <w:rsid w:val="004C01B3"/>
    <w:rsid w:val="004C0C6D"/>
    <w:rsid w:val="004C19EE"/>
    <w:rsid w:val="004C232B"/>
    <w:rsid w:val="004C2C1C"/>
    <w:rsid w:val="004C2E45"/>
    <w:rsid w:val="004C4188"/>
    <w:rsid w:val="004C4EE6"/>
    <w:rsid w:val="004C4FDC"/>
    <w:rsid w:val="004C5319"/>
    <w:rsid w:val="004C5440"/>
    <w:rsid w:val="004C5A76"/>
    <w:rsid w:val="004C5C92"/>
    <w:rsid w:val="004C734E"/>
    <w:rsid w:val="004C7575"/>
    <w:rsid w:val="004C7838"/>
    <w:rsid w:val="004D05A7"/>
    <w:rsid w:val="004D1165"/>
    <w:rsid w:val="004D1AA9"/>
    <w:rsid w:val="004D1D2B"/>
    <w:rsid w:val="004D1D3A"/>
    <w:rsid w:val="004D269E"/>
    <w:rsid w:val="004D27DF"/>
    <w:rsid w:val="004D292C"/>
    <w:rsid w:val="004D2DDA"/>
    <w:rsid w:val="004D2E06"/>
    <w:rsid w:val="004D34DA"/>
    <w:rsid w:val="004D47B8"/>
    <w:rsid w:val="004D4CC9"/>
    <w:rsid w:val="004D5011"/>
    <w:rsid w:val="004D543F"/>
    <w:rsid w:val="004D5E0B"/>
    <w:rsid w:val="004D60B9"/>
    <w:rsid w:val="004D6426"/>
    <w:rsid w:val="004D71D9"/>
    <w:rsid w:val="004D7C09"/>
    <w:rsid w:val="004D7DEC"/>
    <w:rsid w:val="004E0885"/>
    <w:rsid w:val="004E097D"/>
    <w:rsid w:val="004E0CD1"/>
    <w:rsid w:val="004E10F0"/>
    <w:rsid w:val="004E146F"/>
    <w:rsid w:val="004E1EE7"/>
    <w:rsid w:val="004E2B8E"/>
    <w:rsid w:val="004E342E"/>
    <w:rsid w:val="004E3460"/>
    <w:rsid w:val="004E3513"/>
    <w:rsid w:val="004E39A4"/>
    <w:rsid w:val="004E3CE7"/>
    <w:rsid w:val="004E404C"/>
    <w:rsid w:val="004E41D3"/>
    <w:rsid w:val="004E4243"/>
    <w:rsid w:val="004E4247"/>
    <w:rsid w:val="004E4369"/>
    <w:rsid w:val="004E4B79"/>
    <w:rsid w:val="004E5180"/>
    <w:rsid w:val="004E6C33"/>
    <w:rsid w:val="004E7500"/>
    <w:rsid w:val="004E7759"/>
    <w:rsid w:val="004E7B68"/>
    <w:rsid w:val="004E7FE1"/>
    <w:rsid w:val="004F0613"/>
    <w:rsid w:val="004F0944"/>
    <w:rsid w:val="004F11C7"/>
    <w:rsid w:val="004F11DA"/>
    <w:rsid w:val="004F2176"/>
    <w:rsid w:val="004F22AB"/>
    <w:rsid w:val="004F23DB"/>
    <w:rsid w:val="004F343F"/>
    <w:rsid w:val="004F35DC"/>
    <w:rsid w:val="004F3DC2"/>
    <w:rsid w:val="004F415B"/>
    <w:rsid w:val="004F43A1"/>
    <w:rsid w:val="004F4593"/>
    <w:rsid w:val="004F49A8"/>
    <w:rsid w:val="004F5554"/>
    <w:rsid w:val="004F55CB"/>
    <w:rsid w:val="004F58F4"/>
    <w:rsid w:val="004F5DAE"/>
    <w:rsid w:val="004F6817"/>
    <w:rsid w:val="004F76D7"/>
    <w:rsid w:val="004F77AE"/>
    <w:rsid w:val="004F7C36"/>
    <w:rsid w:val="00500A7A"/>
    <w:rsid w:val="00500C88"/>
    <w:rsid w:val="00501026"/>
    <w:rsid w:val="00501A86"/>
    <w:rsid w:val="00501C21"/>
    <w:rsid w:val="005021A1"/>
    <w:rsid w:val="00502443"/>
    <w:rsid w:val="00502EB1"/>
    <w:rsid w:val="0050332E"/>
    <w:rsid w:val="0050337C"/>
    <w:rsid w:val="00503B89"/>
    <w:rsid w:val="0050480A"/>
    <w:rsid w:val="00504A1D"/>
    <w:rsid w:val="005060BF"/>
    <w:rsid w:val="00506218"/>
    <w:rsid w:val="005062A7"/>
    <w:rsid w:val="005062C3"/>
    <w:rsid w:val="005064E8"/>
    <w:rsid w:val="005069CA"/>
    <w:rsid w:val="00506FED"/>
    <w:rsid w:val="00507CCC"/>
    <w:rsid w:val="00507D69"/>
    <w:rsid w:val="00507FED"/>
    <w:rsid w:val="00510D42"/>
    <w:rsid w:val="00510FA0"/>
    <w:rsid w:val="00512C2F"/>
    <w:rsid w:val="00512CD4"/>
    <w:rsid w:val="005147F8"/>
    <w:rsid w:val="0051499D"/>
    <w:rsid w:val="00514B9D"/>
    <w:rsid w:val="00514D6E"/>
    <w:rsid w:val="005157F4"/>
    <w:rsid w:val="00515C9D"/>
    <w:rsid w:val="00516179"/>
    <w:rsid w:val="0051713D"/>
    <w:rsid w:val="00517629"/>
    <w:rsid w:val="0051769E"/>
    <w:rsid w:val="0051784B"/>
    <w:rsid w:val="00517D99"/>
    <w:rsid w:val="00520765"/>
    <w:rsid w:val="00521499"/>
    <w:rsid w:val="00521689"/>
    <w:rsid w:val="005227EC"/>
    <w:rsid w:val="00522917"/>
    <w:rsid w:val="00523531"/>
    <w:rsid w:val="00523827"/>
    <w:rsid w:val="00523A72"/>
    <w:rsid w:val="00524260"/>
    <w:rsid w:val="00524617"/>
    <w:rsid w:val="00524646"/>
    <w:rsid w:val="00524742"/>
    <w:rsid w:val="00525243"/>
    <w:rsid w:val="005258B4"/>
    <w:rsid w:val="00525F2A"/>
    <w:rsid w:val="0052631D"/>
    <w:rsid w:val="00526704"/>
    <w:rsid w:val="005302DD"/>
    <w:rsid w:val="00530733"/>
    <w:rsid w:val="00530F1C"/>
    <w:rsid w:val="0053171F"/>
    <w:rsid w:val="00532B65"/>
    <w:rsid w:val="00533AA4"/>
    <w:rsid w:val="00533DC5"/>
    <w:rsid w:val="0053449C"/>
    <w:rsid w:val="00534CE9"/>
    <w:rsid w:val="00534FA3"/>
    <w:rsid w:val="0053550A"/>
    <w:rsid w:val="00535642"/>
    <w:rsid w:val="00535CAB"/>
    <w:rsid w:val="00536C5D"/>
    <w:rsid w:val="005370D0"/>
    <w:rsid w:val="00537108"/>
    <w:rsid w:val="00537AE5"/>
    <w:rsid w:val="00537DAD"/>
    <w:rsid w:val="00540072"/>
    <w:rsid w:val="005402ED"/>
    <w:rsid w:val="00540C46"/>
    <w:rsid w:val="00540DF4"/>
    <w:rsid w:val="0054189C"/>
    <w:rsid w:val="00541A78"/>
    <w:rsid w:val="00541D34"/>
    <w:rsid w:val="0054283F"/>
    <w:rsid w:val="005428EE"/>
    <w:rsid w:val="005432D7"/>
    <w:rsid w:val="005438CD"/>
    <w:rsid w:val="00543D66"/>
    <w:rsid w:val="00544D16"/>
    <w:rsid w:val="00544D23"/>
    <w:rsid w:val="00544FA2"/>
    <w:rsid w:val="005455E8"/>
    <w:rsid w:val="0054580A"/>
    <w:rsid w:val="00545B58"/>
    <w:rsid w:val="00545FDB"/>
    <w:rsid w:val="00546A7C"/>
    <w:rsid w:val="00550442"/>
    <w:rsid w:val="0055058C"/>
    <w:rsid w:val="0055062C"/>
    <w:rsid w:val="005509A5"/>
    <w:rsid w:val="00551061"/>
    <w:rsid w:val="00551542"/>
    <w:rsid w:val="005519BB"/>
    <w:rsid w:val="00552582"/>
    <w:rsid w:val="00552663"/>
    <w:rsid w:val="00552ABE"/>
    <w:rsid w:val="00553342"/>
    <w:rsid w:val="00553B16"/>
    <w:rsid w:val="005548CD"/>
    <w:rsid w:val="00555993"/>
    <w:rsid w:val="00555F76"/>
    <w:rsid w:val="0055609A"/>
    <w:rsid w:val="005563B5"/>
    <w:rsid w:val="0055755A"/>
    <w:rsid w:val="005575D9"/>
    <w:rsid w:val="00557A55"/>
    <w:rsid w:val="00557A7E"/>
    <w:rsid w:val="00557DC6"/>
    <w:rsid w:val="00560001"/>
    <w:rsid w:val="005603F7"/>
    <w:rsid w:val="00560DAD"/>
    <w:rsid w:val="00562912"/>
    <w:rsid w:val="00563B2B"/>
    <w:rsid w:val="00563C0A"/>
    <w:rsid w:val="00563F56"/>
    <w:rsid w:val="005642DD"/>
    <w:rsid w:val="005643D9"/>
    <w:rsid w:val="0056514F"/>
    <w:rsid w:val="00565669"/>
    <w:rsid w:val="0056609A"/>
    <w:rsid w:val="005660B0"/>
    <w:rsid w:val="005667EE"/>
    <w:rsid w:val="00566976"/>
    <w:rsid w:val="00566998"/>
    <w:rsid w:val="005679E5"/>
    <w:rsid w:val="00567AFD"/>
    <w:rsid w:val="00571075"/>
    <w:rsid w:val="00571140"/>
    <w:rsid w:val="005715EA"/>
    <w:rsid w:val="00571615"/>
    <w:rsid w:val="005718F7"/>
    <w:rsid w:val="00571A58"/>
    <w:rsid w:val="00571AC5"/>
    <w:rsid w:val="005725D9"/>
    <w:rsid w:val="00572702"/>
    <w:rsid w:val="00572ADB"/>
    <w:rsid w:val="005743BA"/>
    <w:rsid w:val="0057464F"/>
    <w:rsid w:val="00574745"/>
    <w:rsid w:val="0057553F"/>
    <w:rsid w:val="00575888"/>
    <w:rsid w:val="005767AE"/>
    <w:rsid w:val="00577267"/>
    <w:rsid w:val="005772AD"/>
    <w:rsid w:val="00577A12"/>
    <w:rsid w:val="005803EB"/>
    <w:rsid w:val="005806B8"/>
    <w:rsid w:val="0058071D"/>
    <w:rsid w:val="00580877"/>
    <w:rsid w:val="005809BC"/>
    <w:rsid w:val="00580B53"/>
    <w:rsid w:val="00580C02"/>
    <w:rsid w:val="00580EF2"/>
    <w:rsid w:val="00582097"/>
    <w:rsid w:val="00582196"/>
    <w:rsid w:val="0058297A"/>
    <w:rsid w:val="0058401B"/>
    <w:rsid w:val="005845D0"/>
    <w:rsid w:val="00584D5B"/>
    <w:rsid w:val="00585515"/>
    <w:rsid w:val="00585EBA"/>
    <w:rsid w:val="005862F3"/>
    <w:rsid w:val="00586F82"/>
    <w:rsid w:val="00587771"/>
    <w:rsid w:val="005878C4"/>
    <w:rsid w:val="00591775"/>
    <w:rsid w:val="00591837"/>
    <w:rsid w:val="00591E3B"/>
    <w:rsid w:val="005934DB"/>
    <w:rsid w:val="005936E4"/>
    <w:rsid w:val="00593B92"/>
    <w:rsid w:val="00593C91"/>
    <w:rsid w:val="00593DA3"/>
    <w:rsid w:val="0059465A"/>
    <w:rsid w:val="00594F80"/>
    <w:rsid w:val="00594FCC"/>
    <w:rsid w:val="00595051"/>
    <w:rsid w:val="005956BA"/>
    <w:rsid w:val="00595E84"/>
    <w:rsid w:val="00596B7A"/>
    <w:rsid w:val="005A02F9"/>
    <w:rsid w:val="005A102A"/>
    <w:rsid w:val="005A1E62"/>
    <w:rsid w:val="005A2A2A"/>
    <w:rsid w:val="005A36A4"/>
    <w:rsid w:val="005A3BDB"/>
    <w:rsid w:val="005A41D1"/>
    <w:rsid w:val="005A5E06"/>
    <w:rsid w:val="005A5F9D"/>
    <w:rsid w:val="005A746E"/>
    <w:rsid w:val="005B03AA"/>
    <w:rsid w:val="005B05F5"/>
    <w:rsid w:val="005B0C6C"/>
    <w:rsid w:val="005B0C6F"/>
    <w:rsid w:val="005B11C6"/>
    <w:rsid w:val="005B1358"/>
    <w:rsid w:val="005B4004"/>
    <w:rsid w:val="005B40F3"/>
    <w:rsid w:val="005B44C9"/>
    <w:rsid w:val="005B4BD6"/>
    <w:rsid w:val="005B50C1"/>
    <w:rsid w:val="005B51EE"/>
    <w:rsid w:val="005B54BD"/>
    <w:rsid w:val="005B55AD"/>
    <w:rsid w:val="005B6D6A"/>
    <w:rsid w:val="005B6E6F"/>
    <w:rsid w:val="005B7412"/>
    <w:rsid w:val="005B7D94"/>
    <w:rsid w:val="005C00DD"/>
    <w:rsid w:val="005C05B6"/>
    <w:rsid w:val="005C0D92"/>
    <w:rsid w:val="005C1614"/>
    <w:rsid w:val="005C1D6B"/>
    <w:rsid w:val="005C1EC6"/>
    <w:rsid w:val="005C2275"/>
    <w:rsid w:val="005C2290"/>
    <w:rsid w:val="005C2A85"/>
    <w:rsid w:val="005C2BCB"/>
    <w:rsid w:val="005C2CCA"/>
    <w:rsid w:val="005C31B4"/>
    <w:rsid w:val="005C4750"/>
    <w:rsid w:val="005C4FFC"/>
    <w:rsid w:val="005C5A0B"/>
    <w:rsid w:val="005C6E7F"/>
    <w:rsid w:val="005C6FE9"/>
    <w:rsid w:val="005C7131"/>
    <w:rsid w:val="005D10D4"/>
    <w:rsid w:val="005D15B5"/>
    <w:rsid w:val="005D2B7C"/>
    <w:rsid w:val="005D2C6B"/>
    <w:rsid w:val="005D2CB5"/>
    <w:rsid w:val="005D30A7"/>
    <w:rsid w:val="005D4348"/>
    <w:rsid w:val="005D4377"/>
    <w:rsid w:val="005D48AA"/>
    <w:rsid w:val="005D4E2F"/>
    <w:rsid w:val="005D5051"/>
    <w:rsid w:val="005D58BB"/>
    <w:rsid w:val="005D5AD7"/>
    <w:rsid w:val="005D651F"/>
    <w:rsid w:val="005D688D"/>
    <w:rsid w:val="005D699C"/>
    <w:rsid w:val="005D6C43"/>
    <w:rsid w:val="005D7F14"/>
    <w:rsid w:val="005E0F55"/>
    <w:rsid w:val="005E159A"/>
    <w:rsid w:val="005E185C"/>
    <w:rsid w:val="005E1D4F"/>
    <w:rsid w:val="005E1D9F"/>
    <w:rsid w:val="005E2534"/>
    <w:rsid w:val="005E265A"/>
    <w:rsid w:val="005E3AB1"/>
    <w:rsid w:val="005E3B3D"/>
    <w:rsid w:val="005E407F"/>
    <w:rsid w:val="005E4848"/>
    <w:rsid w:val="005E5A1C"/>
    <w:rsid w:val="005E6431"/>
    <w:rsid w:val="005E735E"/>
    <w:rsid w:val="005E759D"/>
    <w:rsid w:val="005E7E99"/>
    <w:rsid w:val="005F05C2"/>
    <w:rsid w:val="005F089C"/>
    <w:rsid w:val="005F0D89"/>
    <w:rsid w:val="005F2089"/>
    <w:rsid w:val="005F20BD"/>
    <w:rsid w:val="005F30ED"/>
    <w:rsid w:val="005F411B"/>
    <w:rsid w:val="005F46AA"/>
    <w:rsid w:val="005F46F3"/>
    <w:rsid w:val="005F4D03"/>
    <w:rsid w:val="005F5C3C"/>
    <w:rsid w:val="005F632E"/>
    <w:rsid w:val="005F6568"/>
    <w:rsid w:val="005F6A39"/>
    <w:rsid w:val="005F6EA9"/>
    <w:rsid w:val="005F7082"/>
    <w:rsid w:val="005F7B91"/>
    <w:rsid w:val="0060031C"/>
    <w:rsid w:val="00601213"/>
    <w:rsid w:val="00601442"/>
    <w:rsid w:val="00601865"/>
    <w:rsid w:val="00601C2C"/>
    <w:rsid w:val="00603171"/>
    <w:rsid w:val="0060393B"/>
    <w:rsid w:val="00603A82"/>
    <w:rsid w:val="0060403D"/>
    <w:rsid w:val="0060403F"/>
    <w:rsid w:val="006044F1"/>
    <w:rsid w:val="006059D9"/>
    <w:rsid w:val="00605B76"/>
    <w:rsid w:val="0060614D"/>
    <w:rsid w:val="0060627A"/>
    <w:rsid w:val="006063CB"/>
    <w:rsid w:val="006066E7"/>
    <w:rsid w:val="00606816"/>
    <w:rsid w:val="00606D10"/>
    <w:rsid w:val="006078ED"/>
    <w:rsid w:val="00607CF6"/>
    <w:rsid w:val="006100CB"/>
    <w:rsid w:val="00610A12"/>
    <w:rsid w:val="00610CFE"/>
    <w:rsid w:val="006111CC"/>
    <w:rsid w:val="00612568"/>
    <w:rsid w:val="00612AE4"/>
    <w:rsid w:val="00613F1B"/>
    <w:rsid w:val="0061455B"/>
    <w:rsid w:val="00614629"/>
    <w:rsid w:val="00614850"/>
    <w:rsid w:val="00614E28"/>
    <w:rsid w:val="006152E2"/>
    <w:rsid w:val="0061567B"/>
    <w:rsid w:val="0061588A"/>
    <w:rsid w:val="006159E4"/>
    <w:rsid w:val="00616909"/>
    <w:rsid w:val="00616999"/>
    <w:rsid w:val="00616E0E"/>
    <w:rsid w:val="00617EE6"/>
    <w:rsid w:val="00620B58"/>
    <w:rsid w:val="00620E3C"/>
    <w:rsid w:val="006212D9"/>
    <w:rsid w:val="006226F0"/>
    <w:rsid w:val="006230FF"/>
    <w:rsid w:val="006239C7"/>
    <w:rsid w:val="00623B72"/>
    <w:rsid w:val="006242A3"/>
    <w:rsid w:val="006248F7"/>
    <w:rsid w:val="00624C06"/>
    <w:rsid w:val="00625159"/>
    <w:rsid w:val="006255E8"/>
    <w:rsid w:val="0062636D"/>
    <w:rsid w:val="00626684"/>
    <w:rsid w:val="00627897"/>
    <w:rsid w:val="00627C2B"/>
    <w:rsid w:val="00627C4C"/>
    <w:rsid w:val="00630209"/>
    <w:rsid w:val="0063024E"/>
    <w:rsid w:val="00630311"/>
    <w:rsid w:val="00630392"/>
    <w:rsid w:val="0063041C"/>
    <w:rsid w:val="0063044B"/>
    <w:rsid w:val="006307AD"/>
    <w:rsid w:val="00631006"/>
    <w:rsid w:val="0063147A"/>
    <w:rsid w:val="00631514"/>
    <w:rsid w:val="006324EB"/>
    <w:rsid w:val="00633AEB"/>
    <w:rsid w:val="0063503B"/>
    <w:rsid w:val="00635573"/>
    <w:rsid w:val="006356F5"/>
    <w:rsid w:val="00635961"/>
    <w:rsid w:val="00635FA2"/>
    <w:rsid w:val="00636B06"/>
    <w:rsid w:val="00636CD3"/>
    <w:rsid w:val="00637226"/>
    <w:rsid w:val="0063787A"/>
    <w:rsid w:val="00637A78"/>
    <w:rsid w:val="00637E97"/>
    <w:rsid w:val="006400A6"/>
    <w:rsid w:val="0064045B"/>
    <w:rsid w:val="006406E0"/>
    <w:rsid w:val="00641514"/>
    <w:rsid w:val="00641993"/>
    <w:rsid w:val="00641D67"/>
    <w:rsid w:val="006427B6"/>
    <w:rsid w:val="00642F35"/>
    <w:rsid w:val="00643511"/>
    <w:rsid w:val="0064426E"/>
    <w:rsid w:val="00645685"/>
    <w:rsid w:val="00645F48"/>
    <w:rsid w:val="00646191"/>
    <w:rsid w:val="00646302"/>
    <w:rsid w:val="00646A39"/>
    <w:rsid w:val="00646CFF"/>
    <w:rsid w:val="0065043E"/>
    <w:rsid w:val="00650633"/>
    <w:rsid w:val="00651B46"/>
    <w:rsid w:val="00651FBB"/>
    <w:rsid w:val="00652753"/>
    <w:rsid w:val="00652DB9"/>
    <w:rsid w:val="00653816"/>
    <w:rsid w:val="00653C78"/>
    <w:rsid w:val="006540C0"/>
    <w:rsid w:val="0065467D"/>
    <w:rsid w:val="00655336"/>
    <w:rsid w:val="006562FE"/>
    <w:rsid w:val="0065675E"/>
    <w:rsid w:val="00657056"/>
    <w:rsid w:val="006573B9"/>
    <w:rsid w:val="0065793C"/>
    <w:rsid w:val="00657996"/>
    <w:rsid w:val="00661942"/>
    <w:rsid w:val="00661CE7"/>
    <w:rsid w:val="0066257A"/>
    <w:rsid w:val="00662FE3"/>
    <w:rsid w:val="0066308A"/>
    <w:rsid w:val="006633A5"/>
    <w:rsid w:val="00663824"/>
    <w:rsid w:val="00663C5F"/>
    <w:rsid w:val="00664A44"/>
    <w:rsid w:val="00664F77"/>
    <w:rsid w:val="006655C9"/>
    <w:rsid w:val="00665641"/>
    <w:rsid w:val="0066598F"/>
    <w:rsid w:val="00666252"/>
    <w:rsid w:val="00666992"/>
    <w:rsid w:val="00667563"/>
    <w:rsid w:val="00667856"/>
    <w:rsid w:val="00670A6A"/>
    <w:rsid w:val="00670BBF"/>
    <w:rsid w:val="00670C07"/>
    <w:rsid w:val="00671031"/>
    <w:rsid w:val="0067385B"/>
    <w:rsid w:val="00673DEC"/>
    <w:rsid w:val="00673E7A"/>
    <w:rsid w:val="006748E3"/>
    <w:rsid w:val="00675866"/>
    <w:rsid w:val="00675C2A"/>
    <w:rsid w:val="00676063"/>
    <w:rsid w:val="006762D2"/>
    <w:rsid w:val="0067659E"/>
    <w:rsid w:val="00676D8F"/>
    <w:rsid w:val="00676EFC"/>
    <w:rsid w:val="00677884"/>
    <w:rsid w:val="00677A11"/>
    <w:rsid w:val="00677F02"/>
    <w:rsid w:val="00677F59"/>
    <w:rsid w:val="006802EB"/>
    <w:rsid w:val="0068081E"/>
    <w:rsid w:val="00680B9A"/>
    <w:rsid w:val="0068194D"/>
    <w:rsid w:val="00682430"/>
    <w:rsid w:val="00683716"/>
    <w:rsid w:val="00683DC3"/>
    <w:rsid w:val="00684722"/>
    <w:rsid w:val="00685B0C"/>
    <w:rsid w:val="00685FC4"/>
    <w:rsid w:val="00686C6A"/>
    <w:rsid w:val="00686D22"/>
    <w:rsid w:val="006871AC"/>
    <w:rsid w:val="0069007D"/>
    <w:rsid w:val="00690870"/>
    <w:rsid w:val="006908D5"/>
    <w:rsid w:val="00690D9F"/>
    <w:rsid w:val="006910C7"/>
    <w:rsid w:val="00691204"/>
    <w:rsid w:val="006918FB"/>
    <w:rsid w:val="00691A84"/>
    <w:rsid w:val="00691BCF"/>
    <w:rsid w:val="00691D2E"/>
    <w:rsid w:val="00691D6F"/>
    <w:rsid w:val="00692B1C"/>
    <w:rsid w:val="00693566"/>
    <w:rsid w:val="006942BD"/>
    <w:rsid w:val="00694ABF"/>
    <w:rsid w:val="00695B61"/>
    <w:rsid w:val="0069616E"/>
    <w:rsid w:val="006964F2"/>
    <w:rsid w:val="00696694"/>
    <w:rsid w:val="006977E5"/>
    <w:rsid w:val="006A0382"/>
    <w:rsid w:val="006A08A3"/>
    <w:rsid w:val="006A0AC0"/>
    <w:rsid w:val="006A16B5"/>
    <w:rsid w:val="006A2499"/>
    <w:rsid w:val="006A2CA8"/>
    <w:rsid w:val="006A2DA4"/>
    <w:rsid w:val="006A4190"/>
    <w:rsid w:val="006A45B5"/>
    <w:rsid w:val="006A4A97"/>
    <w:rsid w:val="006A511D"/>
    <w:rsid w:val="006A56FE"/>
    <w:rsid w:val="006A5ECB"/>
    <w:rsid w:val="006A69D0"/>
    <w:rsid w:val="006A716D"/>
    <w:rsid w:val="006A729C"/>
    <w:rsid w:val="006A7457"/>
    <w:rsid w:val="006A7666"/>
    <w:rsid w:val="006A7798"/>
    <w:rsid w:val="006B019E"/>
    <w:rsid w:val="006B060A"/>
    <w:rsid w:val="006B0F6D"/>
    <w:rsid w:val="006B12E9"/>
    <w:rsid w:val="006B1607"/>
    <w:rsid w:val="006B1DFD"/>
    <w:rsid w:val="006B26C7"/>
    <w:rsid w:val="006B2B3D"/>
    <w:rsid w:val="006B3079"/>
    <w:rsid w:val="006B36E4"/>
    <w:rsid w:val="006B36FA"/>
    <w:rsid w:val="006B3A9B"/>
    <w:rsid w:val="006B3AFB"/>
    <w:rsid w:val="006B4E5C"/>
    <w:rsid w:val="006B5E0C"/>
    <w:rsid w:val="006B6121"/>
    <w:rsid w:val="006B7437"/>
    <w:rsid w:val="006B76C2"/>
    <w:rsid w:val="006C043C"/>
    <w:rsid w:val="006C0495"/>
    <w:rsid w:val="006C15DC"/>
    <w:rsid w:val="006C1827"/>
    <w:rsid w:val="006C197F"/>
    <w:rsid w:val="006C3354"/>
    <w:rsid w:val="006C3946"/>
    <w:rsid w:val="006C4D46"/>
    <w:rsid w:val="006C56E7"/>
    <w:rsid w:val="006C5B59"/>
    <w:rsid w:val="006C6371"/>
    <w:rsid w:val="006C6F15"/>
    <w:rsid w:val="006C6F44"/>
    <w:rsid w:val="006C6F74"/>
    <w:rsid w:val="006C740F"/>
    <w:rsid w:val="006C75E4"/>
    <w:rsid w:val="006C79DE"/>
    <w:rsid w:val="006C7D61"/>
    <w:rsid w:val="006D08DE"/>
    <w:rsid w:val="006D0BE8"/>
    <w:rsid w:val="006D1C1C"/>
    <w:rsid w:val="006D1F61"/>
    <w:rsid w:val="006D2195"/>
    <w:rsid w:val="006D23BB"/>
    <w:rsid w:val="006D2DD1"/>
    <w:rsid w:val="006D3117"/>
    <w:rsid w:val="006D46C4"/>
    <w:rsid w:val="006D46C9"/>
    <w:rsid w:val="006D50DB"/>
    <w:rsid w:val="006D5D82"/>
    <w:rsid w:val="006D5F40"/>
    <w:rsid w:val="006D6914"/>
    <w:rsid w:val="006D6A6E"/>
    <w:rsid w:val="006D6B37"/>
    <w:rsid w:val="006D6CD4"/>
    <w:rsid w:val="006D6DB6"/>
    <w:rsid w:val="006D70E4"/>
    <w:rsid w:val="006D7380"/>
    <w:rsid w:val="006D79B4"/>
    <w:rsid w:val="006D7E47"/>
    <w:rsid w:val="006E0074"/>
    <w:rsid w:val="006E027B"/>
    <w:rsid w:val="006E0D5F"/>
    <w:rsid w:val="006E1387"/>
    <w:rsid w:val="006E2DE9"/>
    <w:rsid w:val="006E2E10"/>
    <w:rsid w:val="006E3322"/>
    <w:rsid w:val="006E4360"/>
    <w:rsid w:val="006E4683"/>
    <w:rsid w:val="006E4A9E"/>
    <w:rsid w:val="006E512C"/>
    <w:rsid w:val="006E5737"/>
    <w:rsid w:val="006E5955"/>
    <w:rsid w:val="006E5B1D"/>
    <w:rsid w:val="006E5DBA"/>
    <w:rsid w:val="006E6078"/>
    <w:rsid w:val="006E618F"/>
    <w:rsid w:val="006E648C"/>
    <w:rsid w:val="006E65C2"/>
    <w:rsid w:val="006E6881"/>
    <w:rsid w:val="006E6FEE"/>
    <w:rsid w:val="006E78D1"/>
    <w:rsid w:val="006F0125"/>
    <w:rsid w:val="006F0608"/>
    <w:rsid w:val="006F0712"/>
    <w:rsid w:val="006F1534"/>
    <w:rsid w:val="006F173C"/>
    <w:rsid w:val="006F20E7"/>
    <w:rsid w:val="006F215D"/>
    <w:rsid w:val="006F2817"/>
    <w:rsid w:val="006F2DF6"/>
    <w:rsid w:val="006F4AC5"/>
    <w:rsid w:val="006F5410"/>
    <w:rsid w:val="006F5476"/>
    <w:rsid w:val="006F5FC5"/>
    <w:rsid w:val="006F69E6"/>
    <w:rsid w:val="006F7443"/>
    <w:rsid w:val="006F7896"/>
    <w:rsid w:val="006F78E8"/>
    <w:rsid w:val="006F7C7A"/>
    <w:rsid w:val="0070009F"/>
    <w:rsid w:val="0070135B"/>
    <w:rsid w:val="007018BC"/>
    <w:rsid w:val="00701C13"/>
    <w:rsid w:val="00701C73"/>
    <w:rsid w:val="00702002"/>
    <w:rsid w:val="007026AD"/>
    <w:rsid w:val="00702D7B"/>
    <w:rsid w:val="00702F57"/>
    <w:rsid w:val="00703670"/>
    <w:rsid w:val="00703743"/>
    <w:rsid w:val="00703792"/>
    <w:rsid w:val="00703847"/>
    <w:rsid w:val="0070395F"/>
    <w:rsid w:val="00703A4B"/>
    <w:rsid w:val="00704799"/>
    <w:rsid w:val="00705E80"/>
    <w:rsid w:val="00706A33"/>
    <w:rsid w:val="00706AA2"/>
    <w:rsid w:val="00706EE4"/>
    <w:rsid w:val="007075C3"/>
    <w:rsid w:val="00707CB0"/>
    <w:rsid w:val="00711420"/>
    <w:rsid w:val="00711C60"/>
    <w:rsid w:val="00711FC5"/>
    <w:rsid w:val="0071264E"/>
    <w:rsid w:val="007126B9"/>
    <w:rsid w:val="00712B85"/>
    <w:rsid w:val="007138E0"/>
    <w:rsid w:val="00713DB1"/>
    <w:rsid w:val="00714105"/>
    <w:rsid w:val="007145D2"/>
    <w:rsid w:val="007148E6"/>
    <w:rsid w:val="00714C7D"/>
    <w:rsid w:val="00715593"/>
    <w:rsid w:val="00715B84"/>
    <w:rsid w:val="00715BC1"/>
    <w:rsid w:val="00715BD9"/>
    <w:rsid w:val="00715E1D"/>
    <w:rsid w:val="0071620F"/>
    <w:rsid w:val="00716AB9"/>
    <w:rsid w:val="0071711B"/>
    <w:rsid w:val="0071744D"/>
    <w:rsid w:val="00717628"/>
    <w:rsid w:val="0072041A"/>
    <w:rsid w:val="00720543"/>
    <w:rsid w:val="00720963"/>
    <w:rsid w:val="00721253"/>
    <w:rsid w:val="00721F79"/>
    <w:rsid w:val="00722938"/>
    <w:rsid w:val="00722C13"/>
    <w:rsid w:val="00723785"/>
    <w:rsid w:val="007238AB"/>
    <w:rsid w:val="00723CAE"/>
    <w:rsid w:val="00723E46"/>
    <w:rsid w:val="00724465"/>
    <w:rsid w:val="00724627"/>
    <w:rsid w:val="00724C3F"/>
    <w:rsid w:val="00725DBA"/>
    <w:rsid w:val="007260D0"/>
    <w:rsid w:val="00726985"/>
    <w:rsid w:val="00726FA1"/>
    <w:rsid w:val="00727578"/>
    <w:rsid w:val="00727788"/>
    <w:rsid w:val="00730167"/>
    <w:rsid w:val="007307EA"/>
    <w:rsid w:val="00731A0D"/>
    <w:rsid w:val="00731FD4"/>
    <w:rsid w:val="00732C0A"/>
    <w:rsid w:val="007330DC"/>
    <w:rsid w:val="00733A28"/>
    <w:rsid w:val="00733D7B"/>
    <w:rsid w:val="007343D5"/>
    <w:rsid w:val="00734D4D"/>
    <w:rsid w:val="00734D6A"/>
    <w:rsid w:val="0073500A"/>
    <w:rsid w:val="007352EB"/>
    <w:rsid w:val="0073582B"/>
    <w:rsid w:val="00735C61"/>
    <w:rsid w:val="00736E29"/>
    <w:rsid w:val="00737411"/>
    <w:rsid w:val="007376ED"/>
    <w:rsid w:val="0073787E"/>
    <w:rsid w:val="00740879"/>
    <w:rsid w:val="00741189"/>
    <w:rsid w:val="007412FD"/>
    <w:rsid w:val="00741988"/>
    <w:rsid w:val="00741C73"/>
    <w:rsid w:val="00742628"/>
    <w:rsid w:val="007428C0"/>
    <w:rsid w:val="00743139"/>
    <w:rsid w:val="007432EF"/>
    <w:rsid w:val="007438F5"/>
    <w:rsid w:val="00744016"/>
    <w:rsid w:val="00745A40"/>
    <w:rsid w:val="00745C35"/>
    <w:rsid w:val="00745E63"/>
    <w:rsid w:val="00745E9F"/>
    <w:rsid w:val="00746C7E"/>
    <w:rsid w:val="00750052"/>
    <w:rsid w:val="00750A99"/>
    <w:rsid w:val="00751316"/>
    <w:rsid w:val="0075159A"/>
    <w:rsid w:val="007518E6"/>
    <w:rsid w:val="00751942"/>
    <w:rsid w:val="00751C6C"/>
    <w:rsid w:val="007520C3"/>
    <w:rsid w:val="00752877"/>
    <w:rsid w:val="0075309C"/>
    <w:rsid w:val="0075368F"/>
    <w:rsid w:val="007538DE"/>
    <w:rsid w:val="00753FDD"/>
    <w:rsid w:val="00754AC9"/>
    <w:rsid w:val="007567FD"/>
    <w:rsid w:val="00757832"/>
    <w:rsid w:val="00757EDE"/>
    <w:rsid w:val="007604F1"/>
    <w:rsid w:val="007616EA"/>
    <w:rsid w:val="007626E2"/>
    <w:rsid w:val="00762755"/>
    <w:rsid w:val="00762D0D"/>
    <w:rsid w:val="00762EF9"/>
    <w:rsid w:val="00763AFD"/>
    <w:rsid w:val="0076483F"/>
    <w:rsid w:val="00764C47"/>
    <w:rsid w:val="00765656"/>
    <w:rsid w:val="007656F4"/>
    <w:rsid w:val="007658F5"/>
    <w:rsid w:val="007668A8"/>
    <w:rsid w:val="00766CDA"/>
    <w:rsid w:val="00766FDC"/>
    <w:rsid w:val="0076716F"/>
    <w:rsid w:val="0076721B"/>
    <w:rsid w:val="0076751D"/>
    <w:rsid w:val="007703BE"/>
    <w:rsid w:val="0077053A"/>
    <w:rsid w:val="00770834"/>
    <w:rsid w:val="0077203D"/>
    <w:rsid w:val="0077298A"/>
    <w:rsid w:val="00772CA7"/>
    <w:rsid w:val="00772EA1"/>
    <w:rsid w:val="00773078"/>
    <w:rsid w:val="00773154"/>
    <w:rsid w:val="00773365"/>
    <w:rsid w:val="00773878"/>
    <w:rsid w:val="00773FB9"/>
    <w:rsid w:val="0077422C"/>
    <w:rsid w:val="00774904"/>
    <w:rsid w:val="007752C1"/>
    <w:rsid w:val="007761B9"/>
    <w:rsid w:val="0077764F"/>
    <w:rsid w:val="00777B27"/>
    <w:rsid w:val="00780C9A"/>
    <w:rsid w:val="00781650"/>
    <w:rsid w:val="00781B45"/>
    <w:rsid w:val="00781C15"/>
    <w:rsid w:val="007821B0"/>
    <w:rsid w:val="0078231B"/>
    <w:rsid w:val="00782554"/>
    <w:rsid w:val="00782D8E"/>
    <w:rsid w:val="00782E33"/>
    <w:rsid w:val="00783195"/>
    <w:rsid w:val="00783699"/>
    <w:rsid w:val="007836F2"/>
    <w:rsid w:val="00783853"/>
    <w:rsid w:val="00784B43"/>
    <w:rsid w:val="00785466"/>
    <w:rsid w:val="007855C4"/>
    <w:rsid w:val="007856D8"/>
    <w:rsid w:val="0078588C"/>
    <w:rsid w:val="00785B43"/>
    <w:rsid w:val="00785C01"/>
    <w:rsid w:val="00785EEC"/>
    <w:rsid w:val="00786A23"/>
    <w:rsid w:val="007871E0"/>
    <w:rsid w:val="007877D8"/>
    <w:rsid w:val="00787984"/>
    <w:rsid w:val="00790706"/>
    <w:rsid w:val="00790CAC"/>
    <w:rsid w:val="00790EE0"/>
    <w:rsid w:val="007916E6"/>
    <w:rsid w:val="00791784"/>
    <w:rsid w:val="00791C35"/>
    <w:rsid w:val="00791DBB"/>
    <w:rsid w:val="00792E0D"/>
    <w:rsid w:val="0079358F"/>
    <w:rsid w:val="007938E7"/>
    <w:rsid w:val="00793995"/>
    <w:rsid w:val="00793B19"/>
    <w:rsid w:val="00793F0D"/>
    <w:rsid w:val="00794C08"/>
    <w:rsid w:val="00794D04"/>
    <w:rsid w:val="00794FAD"/>
    <w:rsid w:val="007953CA"/>
    <w:rsid w:val="00796322"/>
    <w:rsid w:val="007968A3"/>
    <w:rsid w:val="00796D59"/>
    <w:rsid w:val="00796F00"/>
    <w:rsid w:val="007A0898"/>
    <w:rsid w:val="007A09A1"/>
    <w:rsid w:val="007A12C7"/>
    <w:rsid w:val="007A1694"/>
    <w:rsid w:val="007A1907"/>
    <w:rsid w:val="007A23C3"/>
    <w:rsid w:val="007A3229"/>
    <w:rsid w:val="007A37B3"/>
    <w:rsid w:val="007A40E8"/>
    <w:rsid w:val="007A4BBD"/>
    <w:rsid w:val="007A5261"/>
    <w:rsid w:val="007A5FE4"/>
    <w:rsid w:val="007A6AEC"/>
    <w:rsid w:val="007A6B43"/>
    <w:rsid w:val="007A6C0E"/>
    <w:rsid w:val="007A7051"/>
    <w:rsid w:val="007A7437"/>
    <w:rsid w:val="007A75E8"/>
    <w:rsid w:val="007A7DCA"/>
    <w:rsid w:val="007A7DFA"/>
    <w:rsid w:val="007A7F8C"/>
    <w:rsid w:val="007B070B"/>
    <w:rsid w:val="007B0A27"/>
    <w:rsid w:val="007B0E85"/>
    <w:rsid w:val="007B0F88"/>
    <w:rsid w:val="007B1233"/>
    <w:rsid w:val="007B136D"/>
    <w:rsid w:val="007B21D1"/>
    <w:rsid w:val="007B2997"/>
    <w:rsid w:val="007B390D"/>
    <w:rsid w:val="007B396A"/>
    <w:rsid w:val="007B3B94"/>
    <w:rsid w:val="007B3F46"/>
    <w:rsid w:val="007B3FDC"/>
    <w:rsid w:val="007B44B9"/>
    <w:rsid w:val="007B4704"/>
    <w:rsid w:val="007B50C5"/>
    <w:rsid w:val="007B56F1"/>
    <w:rsid w:val="007B5B61"/>
    <w:rsid w:val="007B6253"/>
    <w:rsid w:val="007B62F2"/>
    <w:rsid w:val="007B64B2"/>
    <w:rsid w:val="007B67E9"/>
    <w:rsid w:val="007B69AB"/>
    <w:rsid w:val="007B6BA4"/>
    <w:rsid w:val="007B6E1A"/>
    <w:rsid w:val="007B75F3"/>
    <w:rsid w:val="007B7F49"/>
    <w:rsid w:val="007C21CE"/>
    <w:rsid w:val="007C223A"/>
    <w:rsid w:val="007C28D8"/>
    <w:rsid w:val="007C2A1A"/>
    <w:rsid w:val="007C2BBB"/>
    <w:rsid w:val="007C2D39"/>
    <w:rsid w:val="007C31C6"/>
    <w:rsid w:val="007C3293"/>
    <w:rsid w:val="007C3A76"/>
    <w:rsid w:val="007C3BAB"/>
    <w:rsid w:val="007C4A1D"/>
    <w:rsid w:val="007C4D97"/>
    <w:rsid w:val="007C4EE5"/>
    <w:rsid w:val="007C50B8"/>
    <w:rsid w:val="007C5599"/>
    <w:rsid w:val="007C57DF"/>
    <w:rsid w:val="007C621B"/>
    <w:rsid w:val="007C6B85"/>
    <w:rsid w:val="007C6CD1"/>
    <w:rsid w:val="007C753C"/>
    <w:rsid w:val="007C7754"/>
    <w:rsid w:val="007C7C77"/>
    <w:rsid w:val="007D02EF"/>
    <w:rsid w:val="007D039D"/>
    <w:rsid w:val="007D0AE3"/>
    <w:rsid w:val="007D1001"/>
    <w:rsid w:val="007D10F5"/>
    <w:rsid w:val="007D1686"/>
    <w:rsid w:val="007D1B4A"/>
    <w:rsid w:val="007D2441"/>
    <w:rsid w:val="007D2FB1"/>
    <w:rsid w:val="007D318F"/>
    <w:rsid w:val="007D3301"/>
    <w:rsid w:val="007D360E"/>
    <w:rsid w:val="007D3744"/>
    <w:rsid w:val="007D3978"/>
    <w:rsid w:val="007D3EAC"/>
    <w:rsid w:val="007D4212"/>
    <w:rsid w:val="007D56C4"/>
    <w:rsid w:val="007D5783"/>
    <w:rsid w:val="007D6F52"/>
    <w:rsid w:val="007D776F"/>
    <w:rsid w:val="007D789D"/>
    <w:rsid w:val="007E004F"/>
    <w:rsid w:val="007E0A11"/>
    <w:rsid w:val="007E0E37"/>
    <w:rsid w:val="007E1246"/>
    <w:rsid w:val="007E2028"/>
    <w:rsid w:val="007E2036"/>
    <w:rsid w:val="007E2710"/>
    <w:rsid w:val="007E2FFE"/>
    <w:rsid w:val="007E338E"/>
    <w:rsid w:val="007E3D21"/>
    <w:rsid w:val="007E425E"/>
    <w:rsid w:val="007E4B4E"/>
    <w:rsid w:val="007E588A"/>
    <w:rsid w:val="007E5BA2"/>
    <w:rsid w:val="007E5EE8"/>
    <w:rsid w:val="007E63FB"/>
    <w:rsid w:val="007E7E72"/>
    <w:rsid w:val="007E7FCD"/>
    <w:rsid w:val="007F0326"/>
    <w:rsid w:val="007F0358"/>
    <w:rsid w:val="007F05C6"/>
    <w:rsid w:val="007F0AAA"/>
    <w:rsid w:val="007F0E65"/>
    <w:rsid w:val="007F1024"/>
    <w:rsid w:val="007F12F2"/>
    <w:rsid w:val="007F1BE4"/>
    <w:rsid w:val="007F1C4F"/>
    <w:rsid w:val="007F301C"/>
    <w:rsid w:val="007F3661"/>
    <w:rsid w:val="007F3B7A"/>
    <w:rsid w:val="007F3EBE"/>
    <w:rsid w:val="007F45AB"/>
    <w:rsid w:val="007F49CC"/>
    <w:rsid w:val="007F49D4"/>
    <w:rsid w:val="007F539E"/>
    <w:rsid w:val="007F5794"/>
    <w:rsid w:val="007F5B1E"/>
    <w:rsid w:val="007F71D2"/>
    <w:rsid w:val="007F741C"/>
    <w:rsid w:val="007F7A61"/>
    <w:rsid w:val="00800153"/>
    <w:rsid w:val="0080016B"/>
    <w:rsid w:val="00800316"/>
    <w:rsid w:val="00800483"/>
    <w:rsid w:val="0080125E"/>
    <w:rsid w:val="0080196E"/>
    <w:rsid w:val="0080270A"/>
    <w:rsid w:val="00802DD7"/>
    <w:rsid w:val="00803BBA"/>
    <w:rsid w:val="008047DD"/>
    <w:rsid w:val="008049FA"/>
    <w:rsid w:val="00804CC2"/>
    <w:rsid w:val="00804E70"/>
    <w:rsid w:val="00805419"/>
    <w:rsid w:val="008059A6"/>
    <w:rsid w:val="00805AFB"/>
    <w:rsid w:val="008060B4"/>
    <w:rsid w:val="00806255"/>
    <w:rsid w:val="00806E25"/>
    <w:rsid w:val="00806EB3"/>
    <w:rsid w:val="008073D3"/>
    <w:rsid w:val="0080764C"/>
    <w:rsid w:val="00807651"/>
    <w:rsid w:val="00807A99"/>
    <w:rsid w:val="00807B44"/>
    <w:rsid w:val="00810016"/>
    <w:rsid w:val="008110B2"/>
    <w:rsid w:val="008114E6"/>
    <w:rsid w:val="00811781"/>
    <w:rsid w:val="00811C09"/>
    <w:rsid w:val="0081234D"/>
    <w:rsid w:val="00812EFC"/>
    <w:rsid w:val="00812F58"/>
    <w:rsid w:val="00813390"/>
    <w:rsid w:val="0081366F"/>
    <w:rsid w:val="00813C52"/>
    <w:rsid w:val="00814724"/>
    <w:rsid w:val="0081554E"/>
    <w:rsid w:val="00815AD7"/>
    <w:rsid w:val="00815D53"/>
    <w:rsid w:val="00815DFB"/>
    <w:rsid w:val="008165B2"/>
    <w:rsid w:val="00816602"/>
    <w:rsid w:val="0081695F"/>
    <w:rsid w:val="0081732F"/>
    <w:rsid w:val="008207C8"/>
    <w:rsid w:val="008208BF"/>
    <w:rsid w:val="0082178A"/>
    <w:rsid w:val="008219DD"/>
    <w:rsid w:val="008219FA"/>
    <w:rsid w:val="00821EA9"/>
    <w:rsid w:val="0082325B"/>
    <w:rsid w:val="008232C1"/>
    <w:rsid w:val="008235E9"/>
    <w:rsid w:val="00823CC7"/>
    <w:rsid w:val="008241E8"/>
    <w:rsid w:val="00824821"/>
    <w:rsid w:val="008255DD"/>
    <w:rsid w:val="00825F43"/>
    <w:rsid w:val="008266C1"/>
    <w:rsid w:val="00826AA9"/>
    <w:rsid w:val="0082703C"/>
    <w:rsid w:val="0082712E"/>
    <w:rsid w:val="008274B3"/>
    <w:rsid w:val="008302FB"/>
    <w:rsid w:val="00830B6D"/>
    <w:rsid w:val="00831450"/>
    <w:rsid w:val="00831468"/>
    <w:rsid w:val="008316E7"/>
    <w:rsid w:val="008328BF"/>
    <w:rsid w:val="00833FB9"/>
    <w:rsid w:val="008343BD"/>
    <w:rsid w:val="00834CAD"/>
    <w:rsid w:val="008358A3"/>
    <w:rsid w:val="00835E6E"/>
    <w:rsid w:val="00836CCD"/>
    <w:rsid w:val="00836CD6"/>
    <w:rsid w:val="00836F0A"/>
    <w:rsid w:val="0083779E"/>
    <w:rsid w:val="0084099D"/>
    <w:rsid w:val="008413AE"/>
    <w:rsid w:val="008414F7"/>
    <w:rsid w:val="008415DE"/>
    <w:rsid w:val="00842690"/>
    <w:rsid w:val="008427E7"/>
    <w:rsid w:val="00842BCC"/>
    <w:rsid w:val="008433EE"/>
    <w:rsid w:val="00843A2E"/>
    <w:rsid w:val="00843CA8"/>
    <w:rsid w:val="008441C7"/>
    <w:rsid w:val="0084494E"/>
    <w:rsid w:val="00844AF8"/>
    <w:rsid w:val="0084593A"/>
    <w:rsid w:val="00845B0D"/>
    <w:rsid w:val="00845C11"/>
    <w:rsid w:val="00846D1F"/>
    <w:rsid w:val="00846D4A"/>
    <w:rsid w:val="00846D75"/>
    <w:rsid w:val="00846DBC"/>
    <w:rsid w:val="00846EEF"/>
    <w:rsid w:val="00847170"/>
    <w:rsid w:val="00847A7D"/>
    <w:rsid w:val="00847D0B"/>
    <w:rsid w:val="00847D7B"/>
    <w:rsid w:val="00847F6E"/>
    <w:rsid w:val="00850181"/>
    <w:rsid w:val="008502DB"/>
    <w:rsid w:val="00850C1D"/>
    <w:rsid w:val="00851E5E"/>
    <w:rsid w:val="008521AE"/>
    <w:rsid w:val="00852447"/>
    <w:rsid w:val="0085256C"/>
    <w:rsid w:val="00852701"/>
    <w:rsid w:val="00852898"/>
    <w:rsid w:val="008529A8"/>
    <w:rsid w:val="0085301C"/>
    <w:rsid w:val="008539AD"/>
    <w:rsid w:val="0085402F"/>
    <w:rsid w:val="008541C6"/>
    <w:rsid w:val="00854469"/>
    <w:rsid w:val="00854A7C"/>
    <w:rsid w:val="008551D2"/>
    <w:rsid w:val="00855CBD"/>
    <w:rsid w:val="00856C4B"/>
    <w:rsid w:val="00856E02"/>
    <w:rsid w:val="00856FF4"/>
    <w:rsid w:val="00857421"/>
    <w:rsid w:val="00857604"/>
    <w:rsid w:val="00857C60"/>
    <w:rsid w:val="008604B0"/>
    <w:rsid w:val="008607D5"/>
    <w:rsid w:val="008608E8"/>
    <w:rsid w:val="00860C15"/>
    <w:rsid w:val="00860D7C"/>
    <w:rsid w:val="00860E82"/>
    <w:rsid w:val="00861977"/>
    <w:rsid w:val="00861B46"/>
    <w:rsid w:val="00862A61"/>
    <w:rsid w:val="00862DD5"/>
    <w:rsid w:val="0086354F"/>
    <w:rsid w:val="008643E1"/>
    <w:rsid w:val="00864A38"/>
    <w:rsid w:val="00864D8B"/>
    <w:rsid w:val="0086525C"/>
    <w:rsid w:val="008657EA"/>
    <w:rsid w:val="00865AA6"/>
    <w:rsid w:val="00865D74"/>
    <w:rsid w:val="00865EC5"/>
    <w:rsid w:val="00866D46"/>
    <w:rsid w:val="00870DD8"/>
    <w:rsid w:val="00871570"/>
    <w:rsid w:val="00871829"/>
    <w:rsid w:val="0087259C"/>
    <w:rsid w:val="00873606"/>
    <w:rsid w:val="0087480F"/>
    <w:rsid w:val="0087502C"/>
    <w:rsid w:val="008752B5"/>
    <w:rsid w:val="008758AC"/>
    <w:rsid w:val="00875ACA"/>
    <w:rsid w:val="00876059"/>
    <w:rsid w:val="00876B32"/>
    <w:rsid w:val="008777E0"/>
    <w:rsid w:val="00880159"/>
    <w:rsid w:val="008801DD"/>
    <w:rsid w:val="008805AC"/>
    <w:rsid w:val="008808AA"/>
    <w:rsid w:val="008820B2"/>
    <w:rsid w:val="00882AD6"/>
    <w:rsid w:val="00882E91"/>
    <w:rsid w:val="00882EB5"/>
    <w:rsid w:val="00883114"/>
    <w:rsid w:val="008832E1"/>
    <w:rsid w:val="00883C6C"/>
    <w:rsid w:val="00883D6F"/>
    <w:rsid w:val="00884451"/>
    <w:rsid w:val="00884D77"/>
    <w:rsid w:val="00885007"/>
    <w:rsid w:val="008850B8"/>
    <w:rsid w:val="008851F2"/>
    <w:rsid w:val="008854A8"/>
    <w:rsid w:val="008862F3"/>
    <w:rsid w:val="00886C83"/>
    <w:rsid w:val="00890691"/>
    <w:rsid w:val="00891984"/>
    <w:rsid w:val="008919FF"/>
    <w:rsid w:val="00891B9F"/>
    <w:rsid w:val="00891CA8"/>
    <w:rsid w:val="008933CC"/>
    <w:rsid w:val="00893AAB"/>
    <w:rsid w:val="00893EF1"/>
    <w:rsid w:val="00894812"/>
    <w:rsid w:val="00894BF2"/>
    <w:rsid w:val="00895007"/>
    <w:rsid w:val="00895B6C"/>
    <w:rsid w:val="00895BBC"/>
    <w:rsid w:val="00895F04"/>
    <w:rsid w:val="00896A00"/>
    <w:rsid w:val="00896AFA"/>
    <w:rsid w:val="00896F19"/>
    <w:rsid w:val="00897274"/>
    <w:rsid w:val="00897ACB"/>
    <w:rsid w:val="00897D3A"/>
    <w:rsid w:val="00897DE7"/>
    <w:rsid w:val="00897DF2"/>
    <w:rsid w:val="008A0050"/>
    <w:rsid w:val="008A0269"/>
    <w:rsid w:val="008A05CA"/>
    <w:rsid w:val="008A06C3"/>
    <w:rsid w:val="008A077C"/>
    <w:rsid w:val="008A1064"/>
    <w:rsid w:val="008A1CC6"/>
    <w:rsid w:val="008A1DAD"/>
    <w:rsid w:val="008A22CB"/>
    <w:rsid w:val="008A25BF"/>
    <w:rsid w:val="008A2661"/>
    <w:rsid w:val="008A4265"/>
    <w:rsid w:val="008A44B5"/>
    <w:rsid w:val="008A4E7B"/>
    <w:rsid w:val="008A52EC"/>
    <w:rsid w:val="008A5B34"/>
    <w:rsid w:val="008A60A6"/>
    <w:rsid w:val="008A6452"/>
    <w:rsid w:val="008A6E95"/>
    <w:rsid w:val="008A6F10"/>
    <w:rsid w:val="008A7249"/>
    <w:rsid w:val="008A732D"/>
    <w:rsid w:val="008A7A6F"/>
    <w:rsid w:val="008A7DFB"/>
    <w:rsid w:val="008B0584"/>
    <w:rsid w:val="008B06B4"/>
    <w:rsid w:val="008B07A8"/>
    <w:rsid w:val="008B0C2F"/>
    <w:rsid w:val="008B131E"/>
    <w:rsid w:val="008B29C4"/>
    <w:rsid w:val="008B3555"/>
    <w:rsid w:val="008B3F88"/>
    <w:rsid w:val="008B3FF8"/>
    <w:rsid w:val="008B5616"/>
    <w:rsid w:val="008B5AB4"/>
    <w:rsid w:val="008B5D1F"/>
    <w:rsid w:val="008B6B5E"/>
    <w:rsid w:val="008B6D7D"/>
    <w:rsid w:val="008B72B8"/>
    <w:rsid w:val="008C02E4"/>
    <w:rsid w:val="008C075D"/>
    <w:rsid w:val="008C0854"/>
    <w:rsid w:val="008C0900"/>
    <w:rsid w:val="008C0D28"/>
    <w:rsid w:val="008C1152"/>
    <w:rsid w:val="008C2910"/>
    <w:rsid w:val="008C2D2E"/>
    <w:rsid w:val="008C30D6"/>
    <w:rsid w:val="008C3256"/>
    <w:rsid w:val="008C3671"/>
    <w:rsid w:val="008C36B5"/>
    <w:rsid w:val="008C489B"/>
    <w:rsid w:val="008C5649"/>
    <w:rsid w:val="008C5E18"/>
    <w:rsid w:val="008C7234"/>
    <w:rsid w:val="008C7C6D"/>
    <w:rsid w:val="008D002E"/>
    <w:rsid w:val="008D03A2"/>
    <w:rsid w:val="008D10C6"/>
    <w:rsid w:val="008D1298"/>
    <w:rsid w:val="008D1832"/>
    <w:rsid w:val="008D1A6A"/>
    <w:rsid w:val="008D24C3"/>
    <w:rsid w:val="008D274D"/>
    <w:rsid w:val="008D2850"/>
    <w:rsid w:val="008D28CC"/>
    <w:rsid w:val="008D2BA5"/>
    <w:rsid w:val="008D2EA8"/>
    <w:rsid w:val="008D31D2"/>
    <w:rsid w:val="008D38F8"/>
    <w:rsid w:val="008D3954"/>
    <w:rsid w:val="008D40E2"/>
    <w:rsid w:val="008D461F"/>
    <w:rsid w:val="008D4ADD"/>
    <w:rsid w:val="008D5704"/>
    <w:rsid w:val="008D67FD"/>
    <w:rsid w:val="008D6D6F"/>
    <w:rsid w:val="008D7663"/>
    <w:rsid w:val="008D76FE"/>
    <w:rsid w:val="008D7B74"/>
    <w:rsid w:val="008D7F47"/>
    <w:rsid w:val="008E00C5"/>
    <w:rsid w:val="008E045B"/>
    <w:rsid w:val="008E05F7"/>
    <w:rsid w:val="008E1C1B"/>
    <w:rsid w:val="008E2434"/>
    <w:rsid w:val="008E26B0"/>
    <w:rsid w:val="008E3D87"/>
    <w:rsid w:val="008E41AE"/>
    <w:rsid w:val="008E5183"/>
    <w:rsid w:val="008E51BD"/>
    <w:rsid w:val="008E55D6"/>
    <w:rsid w:val="008E5AF0"/>
    <w:rsid w:val="008E6250"/>
    <w:rsid w:val="008E662A"/>
    <w:rsid w:val="008E7158"/>
    <w:rsid w:val="008F0BBC"/>
    <w:rsid w:val="008F1618"/>
    <w:rsid w:val="008F1BDE"/>
    <w:rsid w:val="008F1CC8"/>
    <w:rsid w:val="008F1EFD"/>
    <w:rsid w:val="008F2268"/>
    <w:rsid w:val="008F2E63"/>
    <w:rsid w:val="008F3645"/>
    <w:rsid w:val="008F3E22"/>
    <w:rsid w:val="008F425B"/>
    <w:rsid w:val="008F560B"/>
    <w:rsid w:val="008F5DE9"/>
    <w:rsid w:val="008F6003"/>
    <w:rsid w:val="008F6261"/>
    <w:rsid w:val="008F679D"/>
    <w:rsid w:val="008F6975"/>
    <w:rsid w:val="008F6A75"/>
    <w:rsid w:val="008F714C"/>
    <w:rsid w:val="008F7310"/>
    <w:rsid w:val="008F763C"/>
    <w:rsid w:val="008F7ACD"/>
    <w:rsid w:val="009001E6"/>
    <w:rsid w:val="0090064A"/>
    <w:rsid w:val="00900792"/>
    <w:rsid w:val="00900830"/>
    <w:rsid w:val="0090179F"/>
    <w:rsid w:val="00901B96"/>
    <w:rsid w:val="00901C45"/>
    <w:rsid w:val="00901D2A"/>
    <w:rsid w:val="00902131"/>
    <w:rsid w:val="00902328"/>
    <w:rsid w:val="009032AE"/>
    <w:rsid w:val="0090352F"/>
    <w:rsid w:val="00903D75"/>
    <w:rsid w:val="009049EC"/>
    <w:rsid w:val="0090578A"/>
    <w:rsid w:val="009059EA"/>
    <w:rsid w:val="00905A66"/>
    <w:rsid w:val="009060E6"/>
    <w:rsid w:val="00906114"/>
    <w:rsid w:val="009063B3"/>
    <w:rsid w:val="0090653A"/>
    <w:rsid w:val="00906749"/>
    <w:rsid w:val="00906BC9"/>
    <w:rsid w:val="00910743"/>
    <w:rsid w:val="00910BDA"/>
    <w:rsid w:val="00911C5E"/>
    <w:rsid w:val="009123A6"/>
    <w:rsid w:val="00912557"/>
    <w:rsid w:val="009126D0"/>
    <w:rsid w:val="00912760"/>
    <w:rsid w:val="00913C6B"/>
    <w:rsid w:val="00914123"/>
    <w:rsid w:val="00914535"/>
    <w:rsid w:val="0091563C"/>
    <w:rsid w:val="009158EE"/>
    <w:rsid w:val="00915C21"/>
    <w:rsid w:val="00915D5E"/>
    <w:rsid w:val="00915F1B"/>
    <w:rsid w:val="00915F88"/>
    <w:rsid w:val="009163CD"/>
    <w:rsid w:val="00916644"/>
    <w:rsid w:val="009175FB"/>
    <w:rsid w:val="00917770"/>
    <w:rsid w:val="009177AC"/>
    <w:rsid w:val="009215CD"/>
    <w:rsid w:val="009217D9"/>
    <w:rsid w:val="0092180B"/>
    <w:rsid w:val="00921905"/>
    <w:rsid w:val="00921AE3"/>
    <w:rsid w:val="00921D41"/>
    <w:rsid w:val="00921FC5"/>
    <w:rsid w:val="00922269"/>
    <w:rsid w:val="009230B6"/>
    <w:rsid w:val="00923766"/>
    <w:rsid w:val="009238EE"/>
    <w:rsid w:val="00923F51"/>
    <w:rsid w:val="0092428A"/>
    <w:rsid w:val="0092500A"/>
    <w:rsid w:val="00925510"/>
    <w:rsid w:val="00925AE0"/>
    <w:rsid w:val="00925EEF"/>
    <w:rsid w:val="009265C1"/>
    <w:rsid w:val="00926D21"/>
    <w:rsid w:val="00926F03"/>
    <w:rsid w:val="0092703B"/>
    <w:rsid w:val="00927999"/>
    <w:rsid w:val="00927E38"/>
    <w:rsid w:val="0093044D"/>
    <w:rsid w:val="0093079D"/>
    <w:rsid w:val="00930C55"/>
    <w:rsid w:val="00931208"/>
    <w:rsid w:val="0093150D"/>
    <w:rsid w:val="00931540"/>
    <w:rsid w:val="009326D7"/>
    <w:rsid w:val="009338DB"/>
    <w:rsid w:val="00933A7B"/>
    <w:rsid w:val="00934110"/>
    <w:rsid w:val="0093585F"/>
    <w:rsid w:val="00935919"/>
    <w:rsid w:val="00935CF2"/>
    <w:rsid w:val="00936A86"/>
    <w:rsid w:val="00936B53"/>
    <w:rsid w:val="0093724F"/>
    <w:rsid w:val="00937394"/>
    <w:rsid w:val="009412E4"/>
    <w:rsid w:val="00941460"/>
    <w:rsid w:val="0094215B"/>
    <w:rsid w:val="00942309"/>
    <w:rsid w:val="0094304E"/>
    <w:rsid w:val="009430BD"/>
    <w:rsid w:val="0094326E"/>
    <w:rsid w:val="009438E6"/>
    <w:rsid w:val="00943C28"/>
    <w:rsid w:val="00943F20"/>
    <w:rsid w:val="009443BC"/>
    <w:rsid w:val="009445D9"/>
    <w:rsid w:val="009446E7"/>
    <w:rsid w:val="00944A3D"/>
    <w:rsid w:val="00944B23"/>
    <w:rsid w:val="00944EBA"/>
    <w:rsid w:val="00944F70"/>
    <w:rsid w:val="00945289"/>
    <w:rsid w:val="0094590D"/>
    <w:rsid w:val="0094629A"/>
    <w:rsid w:val="00947031"/>
    <w:rsid w:val="009477BE"/>
    <w:rsid w:val="00947B48"/>
    <w:rsid w:val="00947B5C"/>
    <w:rsid w:val="00950243"/>
    <w:rsid w:val="009506F0"/>
    <w:rsid w:val="0095143F"/>
    <w:rsid w:val="009516E3"/>
    <w:rsid w:val="00951800"/>
    <w:rsid w:val="00951985"/>
    <w:rsid w:val="00951C96"/>
    <w:rsid w:val="00952B08"/>
    <w:rsid w:val="00952B7E"/>
    <w:rsid w:val="00952F1E"/>
    <w:rsid w:val="009530A7"/>
    <w:rsid w:val="00953325"/>
    <w:rsid w:val="00953DC5"/>
    <w:rsid w:val="00954246"/>
    <w:rsid w:val="009545D2"/>
    <w:rsid w:val="00954E1F"/>
    <w:rsid w:val="00954EFF"/>
    <w:rsid w:val="00954FA0"/>
    <w:rsid w:val="0095539B"/>
    <w:rsid w:val="009556D8"/>
    <w:rsid w:val="00955B86"/>
    <w:rsid w:val="0095606A"/>
    <w:rsid w:val="00956383"/>
    <w:rsid w:val="009572B1"/>
    <w:rsid w:val="00957931"/>
    <w:rsid w:val="00957F3B"/>
    <w:rsid w:val="0096025F"/>
    <w:rsid w:val="009606AC"/>
    <w:rsid w:val="00960CFE"/>
    <w:rsid w:val="0096161A"/>
    <w:rsid w:val="009618EE"/>
    <w:rsid w:val="00961A62"/>
    <w:rsid w:val="00962BE6"/>
    <w:rsid w:val="00962F8C"/>
    <w:rsid w:val="00963166"/>
    <w:rsid w:val="0096399D"/>
    <w:rsid w:val="00963BA8"/>
    <w:rsid w:val="00964605"/>
    <w:rsid w:val="00964E9A"/>
    <w:rsid w:val="009665D9"/>
    <w:rsid w:val="0096665A"/>
    <w:rsid w:val="00966C17"/>
    <w:rsid w:val="00967389"/>
    <w:rsid w:val="009673AB"/>
    <w:rsid w:val="00967AF9"/>
    <w:rsid w:val="00967CA8"/>
    <w:rsid w:val="00970245"/>
    <w:rsid w:val="0097174F"/>
    <w:rsid w:val="00971EB8"/>
    <w:rsid w:val="00972AB4"/>
    <w:rsid w:val="00972E05"/>
    <w:rsid w:val="009733E1"/>
    <w:rsid w:val="00973CDE"/>
    <w:rsid w:val="00973D57"/>
    <w:rsid w:val="0097402C"/>
    <w:rsid w:val="00974A6B"/>
    <w:rsid w:val="00975449"/>
    <w:rsid w:val="009759C6"/>
    <w:rsid w:val="00975C0D"/>
    <w:rsid w:val="00975E20"/>
    <w:rsid w:val="00976299"/>
    <w:rsid w:val="00977019"/>
    <w:rsid w:val="009776A3"/>
    <w:rsid w:val="0098019B"/>
    <w:rsid w:val="00980447"/>
    <w:rsid w:val="009808FD"/>
    <w:rsid w:val="009809E2"/>
    <w:rsid w:val="00980D53"/>
    <w:rsid w:val="009815D8"/>
    <w:rsid w:val="009822F7"/>
    <w:rsid w:val="00982E23"/>
    <w:rsid w:val="00982EEA"/>
    <w:rsid w:val="00983B82"/>
    <w:rsid w:val="0098434E"/>
    <w:rsid w:val="009846DA"/>
    <w:rsid w:val="00985773"/>
    <w:rsid w:val="00985910"/>
    <w:rsid w:val="00985AD7"/>
    <w:rsid w:val="0098655F"/>
    <w:rsid w:val="009868CB"/>
    <w:rsid w:val="00990473"/>
    <w:rsid w:val="00990C55"/>
    <w:rsid w:val="00990E61"/>
    <w:rsid w:val="00991668"/>
    <w:rsid w:val="00991FFB"/>
    <w:rsid w:val="00993206"/>
    <w:rsid w:val="009936D7"/>
    <w:rsid w:val="00993789"/>
    <w:rsid w:val="00993F38"/>
    <w:rsid w:val="009946D4"/>
    <w:rsid w:val="00994B39"/>
    <w:rsid w:val="00994D70"/>
    <w:rsid w:val="0099563F"/>
    <w:rsid w:val="00995B2A"/>
    <w:rsid w:val="00995B31"/>
    <w:rsid w:val="00996353"/>
    <w:rsid w:val="00996951"/>
    <w:rsid w:val="00996F72"/>
    <w:rsid w:val="00997076"/>
    <w:rsid w:val="00997889"/>
    <w:rsid w:val="009A0210"/>
    <w:rsid w:val="009A070C"/>
    <w:rsid w:val="009A094C"/>
    <w:rsid w:val="009A0EF5"/>
    <w:rsid w:val="009A1D8B"/>
    <w:rsid w:val="009A247A"/>
    <w:rsid w:val="009A3451"/>
    <w:rsid w:val="009A361F"/>
    <w:rsid w:val="009A3734"/>
    <w:rsid w:val="009A3FD0"/>
    <w:rsid w:val="009A5D37"/>
    <w:rsid w:val="009A60E9"/>
    <w:rsid w:val="009A619C"/>
    <w:rsid w:val="009A658D"/>
    <w:rsid w:val="009A6CF5"/>
    <w:rsid w:val="009A725C"/>
    <w:rsid w:val="009A7379"/>
    <w:rsid w:val="009A7A6B"/>
    <w:rsid w:val="009B0264"/>
    <w:rsid w:val="009B0326"/>
    <w:rsid w:val="009B0550"/>
    <w:rsid w:val="009B0796"/>
    <w:rsid w:val="009B0917"/>
    <w:rsid w:val="009B0920"/>
    <w:rsid w:val="009B1308"/>
    <w:rsid w:val="009B133A"/>
    <w:rsid w:val="009B1766"/>
    <w:rsid w:val="009B19B3"/>
    <w:rsid w:val="009B1B75"/>
    <w:rsid w:val="009B1FE7"/>
    <w:rsid w:val="009B26B4"/>
    <w:rsid w:val="009B2953"/>
    <w:rsid w:val="009B29EC"/>
    <w:rsid w:val="009B2F27"/>
    <w:rsid w:val="009B3888"/>
    <w:rsid w:val="009B3B6A"/>
    <w:rsid w:val="009B3FD1"/>
    <w:rsid w:val="009B47E8"/>
    <w:rsid w:val="009B48C7"/>
    <w:rsid w:val="009B4E3F"/>
    <w:rsid w:val="009B6B06"/>
    <w:rsid w:val="009B70CE"/>
    <w:rsid w:val="009B7B54"/>
    <w:rsid w:val="009B7CB7"/>
    <w:rsid w:val="009B7CD0"/>
    <w:rsid w:val="009C06E9"/>
    <w:rsid w:val="009C0A6C"/>
    <w:rsid w:val="009C13BA"/>
    <w:rsid w:val="009C1B7A"/>
    <w:rsid w:val="009C27B4"/>
    <w:rsid w:val="009C2E21"/>
    <w:rsid w:val="009C2EB9"/>
    <w:rsid w:val="009C4746"/>
    <w:rsid w:val="009C52BE"/>
    <w:rsid w:val="009C54B8"/>
    <w:rsid w:val="009C59AD"/>
    <w:rsid w:val="009C5ABA"/>
    <w:rsid w:val="009C5DDF"/>
    <w:rsid w:val="009C6048"/>
    <w:rsid w:val="009C69A0"/>
    <w:rsid w:val="009C6A44"/>
    <w:rsid w:val="009C721A"/>
    <w:rsid w:val="009C779C"/>
    <w:rsid w:val="009D0FB6"/>
    <w:rsid w:val="009D2AE2"/>
    <w:rsid w:val="009D457F"/>
    <w:rsid w:val="009D49AF"/>
    <w:rsid w:val="009D4ED0"/>
    <w:rsid w:val="009D504F"/>
    <w:rsid w:val="009D634E"/>
    <w:rsid w:val="009D6C4A"/>
    <w:rsid w:val="009D6CA3"/>
    <w:rsid w:val="009D76FF"/>
    <w:rsid w:val="009D7B8F"/>
    <w:rsid w:val="009E020E"/>
    <w:rsid w:val="009E024F"/>
    <w:rsid w:val="009E0662"/>
    <w:rsid w:val="009E0F2C"/>
    <w:rsid w:val="009E182A"/>
    <w:rsid w:val="009E2778"/>
    <w:rsid w:val="009E29B0"/>
    <w:rsid w:val="009E2C8B"/>
    <w:rsid w:val="009E3054"/>
    <w:rsid w:val="009E36F3"/>
    <w:rsid w:val="009E3C02"/>
    <w:rsid w:val="009E3F77"/>
    <w:rsid w:val="009E3FB8"/>
    <w:rsid w:val="009E4788"/>
    <w:rsid w:val="009E5331"/>
    <w:rsid w:val="009E5570"/>
    <w:rsid w:val="009E61A2"/>
    <w:rsid w:val="009E61EC"/>
    <w:rsid w:val="009E63E4"/>
    <w:rsid w:val="009E6471"/>
    <w:rsid w:val="009E66B9"/>
    <w:rsid w:val="009E6CE6"/>
    <w:rsid w:val="009E6DF3"/>
    <w:rsid w:val="009E7412"/>
    <w:rsid w:val="009E77B8"/>
    <w:rsid w:val="009E7EFA"/>
    <w:rsid w:val="009F0101"/>
    <w:rsid w:val="009F047A"/>
    <w:rsid w:val="009F0A41"/>
    <w:rsid w:val="009F0B9C"/>
    <w:rsid w:val="009F18D7"/>
    <w:rsid w:val="009F1B6D"/>
    <w:rsid w:val="009F1B75"/>
    <w:rsid w:val="009F246B"/>
    <w:rsid w:val="009F25E6"/>
    <w:rsid w:val="009F28F5"/>
    <w:rsid w:val="009F2A4B"/>
    <w:rsid w:val="009F2F42"/>
    <w:rsid w:val="009F3CD4"/>
    <w:rsid w:val="009F44E9"/>
    <w:rsid w:val="009F4523"/>
    <w:rsid w:val="009F4925"/>
    <w:rsid w:val="009F4B51"/>
    <w:rsid w:val="009F531F"/>
    <w:rsid w:val="009F5875"/>
    <w:rsid w:val="009F5B57"/>
    <w:rsid w:val="009F5BCD"/>
    <w:rsid w:val="009F5DC1"/>
    <w:rsid w:val="009F6F93"/>
    <w:rsid w:val="009F71AF"/>
    <w:rsid w:val="009F7558"/>
    <w:rsid w:val="009F767B"/>
    <w:rsid w:val="009F787E"/>
    <w:rsid w:val="00A009C8"/>
    <w:rsid w:val="00A00B29"/>
    <w:rsid w:val="00A00B63"/>
    <w:rsid w:val="00A00D69"/>
    <w:rsid w:val="00A010B1"/>
    <w:rsid w:val="00A01176"/>
    <w:rsid w:val="00A01251"/>
    <w:rsid w:val="00A0141D"/>
    <w:rsid w:val="00A0154C"/>
    <w:rsid w:val="00A018CF"/>
    <w:rsid w:val="00A01E9A"/>
    <w:rsid w:val="00A02B0D"/>
    <w:rsid w:val="00A02E43"/>
    <w:rsid w:val="00A03433"/>
    <w:rsid w:val="00A03AC7"/>
    <w:rsid w:val="00A03DEF"/>
    <w:rsid w:val="00A03EF3"/>
    <w:rsid w:val="00A04136"/>
    <w:rsid w:val="00A04173"/>
    <w:rsid w:val="00A04364"/>
    <w:rsid w:val="00A044E3"/>
    <w:rsid w:val="00A05284"/>
    <w:rsid w:val="00A0542A"/>
    <w:rsid w:val="00A05BCE"/>
    <w:rsid w:val="00A0614D"/>
    <w:rsid w:val="00A065A7"/>
    <w:rsid w:val="00A06D55"/>
    <w:rsid w:val="00A076C2"/>
    <w:rsid w:val="00A07B1A"/>
    <w:rsid w:val="00A10CF1"/>
    <w:rsid w:val="00A10D4B"/>
    <w:rsid w:val="00A11140"/>
    <w:rsid w:val="00A11930"/>
    <w:rsid w:val="00A12684"/>
    <w:rsid w:val="00A127D7"/>
    <w:rsid w:val="00A14040"/>
    <w:rsid w:val="00A154E9"/>
    <w:rsid w:val="00A15615"/>
    <w:rsid w:val="00A15D37"/>
    <w:rsid w:val="00A1799D"/>
    <w:rsid w:val="00A20B50"/>
    <w:rsid w:val="00A20DBA"/>
    <w:rsid w:val="00A20FE2"/>
    <w:rsid w:val="00A21D24"/>
    <w:rsid w:val="00A2224F"/>
    <w:rsid w:val="00A222C1"/>
    <w:rsid w:val="00A22E39"/>
    <w:rsid w:val="00A23B81"/>
    <w:rsid w:val="00A23EE8"/>
    <w:rsid w:val="00A2419E"/>
    <w:rsid w:val="00A24A9D"/>
    <w:rsid w:val="00A2547C"/>
    <w:rsid w:val="00A255CE"/>
    <w:rsid w:val="00A25C00"/>
    <w:rsid w:val="00A25E64"/>
    <w:rsid w:val="00A25E87"/>
    <w:rsid w:val="00A26061"/>
    <w:rsid w:val="00A263CD"/>
    <w:rsid w:val="00A26658"/>
    <w:rsid w:val="00A26A24"/>
    <w:rsid w:val="00A27CFD"/>
    <w:rsid w:val="00A30542"/>
    <w:rsid w:val="00A305EE"/>
    <w:rsid w:val="00A3061A"/>
    <w:rsid w:val="00A30C4A"/>
    <w:rsid w:val="00A30D13"/>
    <w:rsid w:val="00A31DE5"/>
    <w:rsid w:val="00A31E27"/>
    <w:rsid w:val="00A3241F"/>
    <w:rsid w:val="00A32475"/>
    <w:rsid w:val="00A3488E"/>
    <w:rsid w:val="00A34A28"/>
    <w:rsid w:val="00A352B1"/>
    <w:rsid w:val="00A355AC"/>
    <w:rsid w:val="00A355BA"/>
    <w:rsid w:val="00A35B34"/>
    <w:rsid w:val="00A35C9C"/>
    <w:rsid w:val="00A3674B"/>
    <w:rsid w:val="00A36B3E"/>
    <w:rsid w:val="00A37274"/>
    <w:rsid w:val="00A374A7"/>
    <w:rsid w:val="00A4164A"/>
    <w:rsid w:val="00A41736"/>
    <w:rsid w:val="00A41816"/>
    <w:rsid w:val="00A42314"/>
    <w:rsid w:val="00A423E2"/>
    <w:rsid w:val="00A432BC"/>
    <w:rsid w:val="00A4391D"/>
    <w:rsid w:val="00A4420C"/>
    <w:rsid w:val="00A444F2"/>
    <w:rsid w:val="00A44DE8"/>
    <w:rsid w:val="00A44F10"/>
    <w:rsid w:val="00A4510A"/>
    <w:rsid w:val="00A466BE"/>
    <w:rsid w:val="00A46F7F"/>
    <w:rsid w:val="00A4729D"/>
    <w:rsid w:val="00A476D9"/>
    <w:rsid w:val="00A47878"/>
    <w:rsid w:val="00A50C4E"/>
    <w:rsid w:val="00A50D78"/>
    <w:rsid w:val="00A5102D"/>
    <w:rsid w:val="00A513B8"/>
    <w:rsid w:val="00A5146C"/>
    <w:rsid w:val="00A516F7"/>
    <w:rsid w:val="00A51F0F"/>
    <w:rsid w:val="00A52211"/>
    <w:rsid w:val="00A52504"/>
    <w:rsid w:val="00A52777"/>
    <w:rsid w:val="00A535B1"/>
    <w:rsid w:val="00A53698"/>
    <w:rsid w:val="00A54A35"/>
    <w:rsid w:val="00A54C0C"/>
    <w:rsid w:val="00A54D4C"/>
    <w:rsid w:val="00A5570B"/>
    <w:rsid w:val="00A55FF7"/>
    <w:rsid w:val="00A56091"/>
    <w:rsid w:val="00A574ED"/>
    <w:rsid w:val="00A607F4"/>
    <w:rsid w:val="00A60B99"/>
    <w:rsid w:val="00A60C62"/>
    <w:rsid w:val="00A60D1C"/>
    <w:rsid w:val="00A618AF"/>
    <w:rsid w:val="00A622E9"/>
    <w:rsid w:val="00A62800"/>
    <w:rsid w:val="00A63EED"/>
    <w:rsid w:val="00A63FBF"/>
    <w:rsid w:val="00A6434F"/>
    <w:rsid w:val="00A6453C"/>
    <w:rsid w:val="00A6469E"/>
    <w:rsid w:val="00A6474A"/>
    <w:rsid w:val="00A64DC7"/>
    <w:rsid w:val="00A64FDA"/>
    <w:rsid w:val="00A652D4"/>
    <w:rsid w:val="00A711F7"/>
    <w:rsid w:val="00A71E8F"/>
    <w:rsid w:val="00A733C1"/>
    <w:rsid w:val="00A734A5"/>
    <w:rsid w:val="00A7384B"/>
    <w:rsid w:val="00A7422B"/>
    <w:rsid w:val="00A742D4"/>
    <w:rsid w:val="00A75571"/>
    <w:rsid w:val="00A7590F"/>
    <w:rsid w:val="00A766C5"/>
    <w:rsid w:val="00A76BB5"/>
    <w:rsid w:val="00A76CAE"/>
    <w:rsid w:val="00A7704D"/>
    <w:rsid w:val="00A8011F"/>
    <w:rsid w:val="00A8016D"/>
    <w:rsid w:val="00A80809"/>
    <w:rsid w:val="00A813E6"/>
    <w:rsid w:val="00A81C6A"/>
    <w:rsid w:val="00A8206D"/>
    <w:rsid w:val="00A8213A"/>
    <w:rsid w:val="00A82257"/>
    <w:rsid w:val="00A822C0"/>
    <w:rsid w:val="00A826EE"/>
    <w:rsid w:val="00A832EF"/>
    <w:rsid w:val="00A83935"/>
    <w:rsid w:val="00A83B66"/>
    <w:rsid w:val="00A83E57"/>
    <w:rsid w:val="00A84410"/>
    <w:rsid w:val="00A847FA"/>
    <w:rsid w:val="00A84F99"/>
    <w:rsid w:val="00A85210"/>
    <w:rsid w:val="00A8534E"/>
    <w:rsid w:val="00A85A63"/>
    <w:rsid w:val="00A85B3D"/>
    <w:rsid w:val="00A8603B"/>
    <w:rsid w:val="00A865E5"/>
    <w:rsid w:val="00A87065"/>
    <w:rsid w:val="00A87440"/>
    <w:rsid w:val="00A87FCA"/>
    <w:rsid w:val="00A90139"/>
    <w:rsid w:val="00A905C1"/>
    <w:rsid w:val="00A906A9"/>
    <w:rsid w:val="00A90B4F"/>
    <w:rsid w:val="00A90DDA"/>
    <w:rsid w:val="00A9122B"/>
    <w:rsid w:val="00A91406"/>
    <w:rsid w:val="00A91FD6"/>
    <w:rsid w:val="00A93455"/>
    <w:rsid w:val="00A9363D"/>
    <w:rsid w:val="00A93BDD"/>
    <w:rsid w:val="00A93F33"/>
    <w:rsid w:val="00A94A75"/>
    <w:rsid w:val="00A96EBF"/>
    <w:rsid w:val="00A96F1B"/>
    <w:rsid w:val="00A97124"/>
    <w:rsid w:val="00A97C7A"/>
    <w:rsid w:val="00AA07C0"/>
    <w:rsid w:val="00AA1842"/>
    <w:rsid w:val="00AA1A9F"/>
    <w:rsid w:val="00AA1C67"/>
    <w:rsid w:val="00AA1DAE"/>
    <w:rsid w:val="00AA22D9"/>
    <w:rsid w:val="00AA2C7A"/>
    <w:rsid w:val="00AA2D49"/>
    <w:rsid w:val="00AA2FE0"/>
    <w:rsid w:val="00AA3037"/>
    <w:rsid w:val="00AA39A2"/>
    <w:rsid w:val="00AA3B53"/>
    <w:rsid w:val="00AA443C"/>
    <w:rsid w:val="00AA5CD0"/>
    <w:rsid w:val="00AA6696"/>
    <w:rsid w:val="00AA6F98"/>
    <w:rsid w:val="00AA70F5"/>
    <w:rsid w:val="00AA7274"/>
    <w:rsid w:val="00AA7331"/>
    <w:rsid w:val="00AA7B75"/>
    <w:rsid w:val="00AB07EB"/>
    <w:rsid w:val="00AB081B"/>
    <w:rsid w:val="00AB08A2"/>
    <w:rsid w:val="00AB15F6"/>
    <w:rsid w:val="00AB16FA"/>
    <w:rsid w:val="00AB1AAF"/>
    <w:rsid w:val="00AB1EC7"/>
    <w:rsid w:val="00AB201D"/>
    <w:rsid w:val="00AB2D2F"/>
    <w:rsid w:val="00AB2E89"/>
    <w:rsid w:val="00AB496C"/>
    <w:rsid w:val="00AB52C9"/>
    <w:rsid w:val="00AB56C5"/>
    <w:rsid w:val="00AB582D"/>
    <w:rsid w:val="00AB6559"/>
    <w:rsid w:val="00AB698C"/>
    <w:rsid w:val="00AB6A92"/>
    <w:rsid w:val="00AB6AD9"/>
    <w:rsid w:val="00AB7BC6"/>
    <w:rsid w:val="00AC0620"/>
    <w:rsid w:val="00AC073B"/>
    <w:rsid w:val="00AC164E"/>
    <w:rsid w:val="00AC1AB4"/>
    <w:rsid w:val="00AC2D57"/>
    <w:rsid w:val="00AC2F0A"/>
    <w:rsid w:val="00AC3625"/>
    <w:rsid w:val="00AC3866"/>
    <w:rsid w:val="00AC3976"/>
    <w:rsid w:val="00AC4970"/>
    <w:rsid w:val="00AC4BB8"/>
    <w:rsid w:val="00AC4BD3"/>
    <w:rsid w:val="00AC57B7"/>
    <w:rsid w:val="00AC57D2"/>
    <w:rsid w:val="00AC5AEB"/>
    <w:rsid w:val="00AC64D1"/>
    <w:rsid w:val="00AC65A9"/>
    <w:rsid w:val="00AC6B54"/>
    <w:rsid w:val="00AC7318"/>
    <w:rsid w:val="00AC75EE"/>
    <w:rsid w:val="00AC79B3"/>
    <w:rsid w:val="00AC7D3D"/>
    <w:rsid w:val="00AC7ED0"/>
    <w:rsid w:val="00AD0C72"/>
    <w:rsid w:val="00AD0D16"/>
    <w:rsid w:val="00AD0D26"/>
    <w:rsid w:val="00AD125A"/>
    <w:rsid w:val="00AD139A"/>
    <w:rsid w:val="00AD148D"/>
    <w:rsid w:val="00AD1B21"/>
    <w:rsid w:val="00AD1CA6"/>
    <w:rsid w:val="00AD2DAD"/>
    <w:rsid w:val="00AD3A03"/>
    <w:rsid w:val="00AD44BB"/>
    <w:rsid w:val="00AD4A2F"/>
    <w:rsid w:val="00AD51FD"/>
    <w:rsid w:val="00AD60B3"/>
    <w:rsid w:val="00AD6906"/>
    <w:rsid w:val="00AD6C43"/>
    <w:rsid w:val="00AD7816"/>
    <w:rsid w:val="00AD7A19"/>
    <w:rsid w:val="00AD7F3F"/>
    <w:rsid w:val="00AE055D"/>
    <w:rsid w:val="00AE09DF"/>
    <w:rsid w:val="00AE1910"/>
    <w:rsid w:val="00AE1B1B"/>
    <w:rsid w:val="00AE20DF"/>
    <w:rsid w:val="00AE27C2"/>
    <w:rsid w:val="00AE2D54"/>
    <w:rsid w:val="00AE2F2B"/>
    <w:rsid w:val="00AE31F9"/>
    <w:rsid w:val="00AE420E"/>
    <w:rsid w:val="00AE4431"/>
    <w:rsid w:val="00AE4AE9"/>
    <w:rsid w:val="00AE4E7C"/>
    <w:rsid w:val="00AE5571"/>
    <w:rsid w:val="00AE557D"/>
    <w:rsid w:val="00AE56A9"/>
    <w:rsid w:val="00AE595E"/>
    <w:rsid w:val="00AE636C"/>
    <w:rsid w:val="00AE63A0"/>
    <w:rsid w:val="00AE6CA1"/>
    <w:rsid w:val="00AE6CC1"/>
    <w:rsid w:val="00AE786F"/>
    <w:rsid w:val="00AF03E5"/>
    <w:rsid w:val="00AF0446"/>
    <w:rsid w:val="00AF0786"/>
    <w:rsid w:val="00AF0816"/>
    <w:rsid w:val="00AF11EC"/>
    <w:rsid w:val="00AF1530"/>
    <w:rsid w:val="00AF1FBA"/>
    <w:rsid w:val="00AF204C"/>
    <w:rsid w:val="00AF2B62"/>
    <w:rsid w:val="00AF2EE2"/>
    <w:rsid w:val="00AF3617"/>
    <w:rsid w:val="00AF37BC"/>
    <w:rsid w:val="00AF3AE1"/>
    <w:rsid w:val="00AF41FB"/>
    <w:rsid w:val="00AF4696"/>
    <w:rsid w:val="00AF4FAA"/>
    <w:rsid w:val="00AF63BA"/>
    <w:rsid w:val="00AF697B"/>
    <w:rsid w:val="00AF6A4D"/>
    <w:rsid w:val="00AF710D"/>
    <w:rsid w:val="00AF7213"/>
    <w:rsid w:val="00AF721B"/>
    <w:rsid w:val="00AF74A1"/>
    <w:rsid w:val="00AF7DC4"/>
    <w:rsid w:val="00AF7EC9"/>
    <w:rsid w:val="00B01915"/>
    <w:rsid w:val="00B01F7E"/>
    <w:rsid w:val="00B02563"/>
    <w:rsid w:val="00B02744"/>
    <w:rsid w:val="00B02A63"/>
    <w:rsid w:val="00B02E40"/>
    <w:rsid w:val="00B037A2"/>
    <w:rsid w:val="00B03D53"/>
    <w:rsid w:val="00B04B02"/>
    <w:rsid w:val="00B04C6C"/>
    <w:rsid w:val="00B056CA"/>
    <w:rsid w:val="00B05ABA"/>
    <w:rsid w:val="00B06186"/>
    <w:rsid w:val="00B069E8"/>
    <w:rsid w:val="00B06A13"/>
    <w:rsid w:val="00B06DA9"/>
    <w:rsid w:val="00B10766"/>
    <w:rsid w:val="00B1173C"/>
    <w:rsid w:val="00B12113"/>
    <w:rsid w:val="00B121BC"/>
    <w:rsid w:val="00B12567"/>
    <w:rsid w:val="00B128CF"/>
    <w:rsid w:val="00B12D92"/>
    <w:rsid w:val="00B1301E"/>
    <w:rsid w:val="00B131C5"/>
    <w:rsid w:val="00B14462"/>
    <w:rsid w:val="00B159F0"/>
    <w:rsid w:val="00B15F6E"/>
    <w:rsid w:val="00B16363"/>
    <w:rsid w:val="00B167E6"/>
    <w:rsid w:val="00B16906"/>
    <w:rsid w:val="00B16927"/>
    <w:rsid w:val="00B17130"/>
    <w:rsid w:val="00B178DA"/>
    <w:rsid w:val="00B17DB6"/>
    <w:rsid w:val="00B17DF6"/>
    <w:rsid w:val="00B209A1"/>
    <w:rsid w:val="00B213A2"/>
    <w:rsid w:val="00B222DC"/>
    <w:rsid w:val="00B22B45"/>
    <w:rsid w:val="00B23902"/>
    <w:rsid w:val="00B23D51"/>
    <w:rsid w:val="00B24509"/>
    <w:rsid w:val="00B24544"/>
    <w:rsid w:val="00B253D7"/>
    <w:rsid w:val="00B25F58"/>
    <w:rsid w:val="00B264E9"/>
    <w:rsid w:val="00B265D6"/>
    <w:rsid w:val="00B26BC4"/>
    <w:rsid w:val="00B270C2"/>
    <w:rsid w:val="00B27B4A"/>
    <w:rsid w:val="00B3012F"/>
    <w:rsid w:val="00B303D9"/>
    <w:rsid w:val="00B30641"/>
    <w:rsid w:val="00B30C06"/>
    <w:rsid w:val="00B31131"/>
    <w:rsid w:val="00B31178"/>
    <w:rsid w:val="00B315E7"/>
    <w:rsid w:val="00B3195B"/>
    <w:rsid w:val="00B31ADE"/>
    <w:rsid w:val="00B33070"/>
    <w:rsid w:val="00B3374A"/>
    <w:rsid w:val="00B33EAD"/>
    <w:rsid w:val="00B33ED7"/>
    <w:rsid w:val="00B34600"/>
    <w:rsid w:val="00B34A60"/>
    <w:rsid w:val="00B351BC"/>
    <w:rsid w:val="00B35567"/>
    <w:rsid w:val="00B35B6D"/>
    <w:rsid w:val="00B36F2F"/>
    <w:rsid w:val="00B37050"/>
    <w:rsid w:val="00B375D6"/>
    <w:rsid w:val="00B378E9"/>
    <w:rsid w:val="00B37A7C"/>
    <w:rsid w:val="00B37A94"/>
    <w:rsid w:val="00B40016"/>
    <w:rsid w:val="00B40234"/>
    <w:rsid w:val="00B404F4"/>
    <w:rsid w:val="00B40CFF"/>
    <w:rsid w:val="00B40E68"/>
    <w:rsid w:val="00B4115A"/>
    <w:rsid w:val="00B41C8A"/>
    <w:rsid w:val="00B4217A"/>
    <w:rsid w:val="00B42BE7"/>
    <w:rsid w:val="00B436AE"/>
    <w:rsid w:val="00B4377B"/>
    <w:rsid w:val="00B43AA8"/>
    <w:rsid w:val="00B43BD5"/>
    <w:rsid w:val="00B43C52"/>
    <w:rsid w:val="00B448FC"/>
    <w:rsid w:val="00B44F66"/>
    <w:rsid w:val="00B45F2F"/>
    <w:rsid w:val="00B45FDD"/>
    <w:rsid w:val="00B46BC9"/>
    <w:rsid w:val="00B50552"/>
    <w:rsid w:val="00B509B9"/>
    <w:rsid w:val="00B50B42"/>
    <w:rsid w:val="00B5103C"/>
    <w:rsid w:val="00B517EA"/>
    <w:rsid w:val="00B517F8"/>
    <w:rsid w:val="00B51C1A"/>
    <w:rsid w:val="00B52806"/>
    <w:rsid w:val="00B528D6"/>
    <w:rsid w:val="00B52DFC"/>
    <w:rsid w:val="00B53102"/>
    <w:rsid w:val="00B535B0"/>
    <w:rsid w:val="00B53B4C"/>
    <w:rsid w:val="00B544FF"/>
    <w:rsid w:val="00B545F2"/>
    <w:rsid w:val="00B548D6"/>
    <w:rsid w:val="00B54E0B"/>
    <w:rsid w:val="00B5538C"/>
    <w:rsid w:val="00B557D3"/>
    <w:rsid w:val="00B55B4F"/>
    <w:rsid w:val="00B55C19"/>
    <w:rsid w:val="00B55C98"/>
    <w:rsid w:val="00B56047"/>
    <w:rsid w:val="00B5633A"/>
    <w:rsid w:val="00B563F0"/>
    <w:rsid w:val="00B57658"/>
    <w:rsid w:val="00B57AC3"/>
    <w:rsid w:val="00B57BE7"/>
    <w:rsid w:val="00B57F54"/>
    <w:rsid w:val="00B6010A"/>
    <w:rsid w:val="00B60477"/>
    <w:rsid w:val="00B609DA"/>
    <w:rsid w:val="00B6156A"/>
    <w:rsid w:val="00B61B88"/>
    <w:rsid w:val="00B61DB4"/>
    <w:rsid w:val="00B61F44"/>
    <w:rsid w:val="00B62708"/>
    <w:rsid w:val="00B627E2"/>
    <w:rsid w:val="00B62F49"/>
    <w:rsid w:val="00B637DC"/>
    <w:rsid w:val="00B63AD4"/>
    <w:rsid w:val="00B63B00"/>
    <w:rsid w:val="00B63D72"/>
    <w:rsid w:val="00B63F60"/>
    <w:rsid w:val="00B64878"/>
    <w:rsid w:val="00B64D5F"/>
    <w:rsid w:val="00B65339"/>
    <w:rsid w:val="00B65D92"/>
    <w:rsid w:val="00B66E46"/>
    <w:rsid w:val="00B6771E"/>
    <w:rsid w:val="00B70038"/>
    <w:rsid w:val="00B70A6D"/>
    <w:rsid w:val="00B715F3"/>
    <w:rsid w:val="00B71726"/>
    <w:rsid w:val="00B71C74"/>
    <w:rsid w:val="00B71F1F"/>
    <w:rsid w:val="00B72032"/>
    <w:rsid w:val="00B725D8"/>
    <w:rsid w:val="00B730BE"/>
    <w:rsid w:val="00B74A39"/>
    <w:rsid w:val="00B74EA9"/>
    <w:rsid w:val="00B75003"/>
    <w:rsid w:val="00B750E1"/>
    <w:rsid w:val="00B75214"/>
    <w:rsid w:val="00B75523"/>
    <w:rsid w:val="00B765CE"/>
    <w:rsid w:val="00B770CF"/>
    <w:rsid w:val="00B77623"/>
    <w:rsid w:val="00B779C2"/>
    <w:rsid w:val="00B77EB2"/>
    <w:rsid w:val="00B77EFC"/>
    <w:rsid w:val="00B77F06"/>
    <w:rsid w:val="00B80331"/>
    <w:rsid w:val="00B8096E"/>
    <w:rsid w:val="00B81293"/>
    <w:rsid w:val="00B8181D"/>
    <w:rsid w:val="00B81C85"/>
    <w:rsid w:val="00B81FEC"/>
    <w:rsid w:val="00B82264"/>
    <w:rsid w:val="00B824F0"/>
    <w:rsid w:val="00B82BB5"/>
    <w:rsid w:val="00B82BE8"/>
    <w:rsid w:val="00B82C3A"/>
    <w:rsid w:val="00B82F3A"/>
    <w:rsid w:val="00B832A2"/>
    <w:rsid w:val="00B833C1"/>
    <w:rsid w:val="00B83694"/>
    <w:rsid w:val="00B83725"/>
    <w:rsid w:val="00B83997"/>
    <w:rsid w:val="00B83B53"/>
    <w:rsid w:val="00B83B8E"/>
    <w:rsid w:val="00B83DA2"/>
    <w:rsid w:val="00B861F4"/>
    <w:rsid w:val="00B867A6"/>
    <w:rsid w:val="00B86A54"/>
    <w:rsid w:val="00B86D58"/>
    <w:rsid w:val="00B87AA1"/>
    <w:rsid w:val="00B908F1"/>
    <w:rsid w:val="00B90E4D"/>
    <w:rsid w:val="00B910CB"/>
    <w:rsid w:val="00B915DE"/>
    <w:rsid w:val="00B91BB0"/>
    <w:rsid w:val="00B927B3"/>
    <w:rsid w:val="00B92AF5"/>
    <w:rsid w:val="00B93003"/>
    <w:rsid w:val="00B9343C"/>
    <w:rsid w:val="00B93EEF"/>
    <w:rsid w:val="00B95318"/>
    <w:rsid w:val="00B9534F"/>
    <w:rsid w:val="00B9541B"/>
    <w:rsid w:val="00B95A6A"/>
    <w:rsid w:val="00B95BE7"/>
    <w:rsid w:val="00B95D87"/>
    <w:rsid w:val="00B96087"/>
    <w:rsid w:val="00B9634C"/>
    <w:rsid w:val="00BA020D"/>
    <w:rsid w:val="00BA094D"/>
    <w:rsid w:val="00BA0A30"/>
    <w:rsid w:val="00BA20ED"/>
    <w:rsid w:val="00BA281D"/>
    <w:rsid w:val="00BA283D"/>
    <w:rsid w:val="00BA2939"/>
    <w:rsid w:val="00BA31E5"/>
    <w:rsid w:val="00BA326F"/>
    <w:rsid w:val="00BA3A4E"/>
    <w:rsid w:val="00BA3F56"/>
    <w:rsid w:val="00BA62EE"/>
    <w:rsid w:val="00BA65F2"/>
    <w:rsid w:val="00BA68A1"/>
    <w:rsid w:val="00BA69F8"/>
    <w:rsid w:val="00BA6B40"/>
    <w:rsid w:val="00BA6D0A"/>
    <w:rsid w:val="00BA6E51"/>
    <w:rsid w:val="00BA73A5"/>
    <w:rsid w:val="00BA74F3"/>
    <w:rsid w:val="00BA7D2A"/>
    <w:rsid w:val="00BB0225"/>
    <w:rsid w:val="00BB03D4"/>
    <w:rsid w:val="00BB04AD"/>
    <w:rsid w:val="00BB093D"/>
    <w:rsid w:val="00BB228B"/>
    <w:rsid w:val="00BB2C3F"/>
    <w:rsid w:val="00BB383B"/>
    <w:rsid w:val="00BB39E0"/>
    <w:rsid w:val="00BB3F57"/>
    <w:rsid w:val="00BB4750"/>
    <w:rsid w:val="00BB47FA"/>
    <w:rsid w:val="00BB486A"/>
    <w:rsid w:val="00BB4999"/>
    <w:rsid w:val="00BB4CF0"/>
    <w:rsid w:val="00BB4E42"/>
    <w:rsid w:val="00BB5068"/>
    <w:rsid w:val="00BB5986"/>
    <w:rsid w:val="00BB59B6"/>
    <w:rsid w:val="00BB60FC"/>
    <w:rsid w:val="00BB6C38"/>
    <w:rsid w:val="00BB7738"/>
    <w:rsid w:val="00BC02A7"/>
    <w:rsid w:val="00BC10B0"/>
    <w:rsid w:val="00BC14C8"/>
    <w:rsid w:val="00BC1F8B"/>
    <w:rsid w:val="00BC2627"/>
    <w:rsid w:val="00BC2BB3"/>
    <w:rsid w:val="00BC2CE2"/>
    <w:rsid w:val="00BC31C6"/>
    <w:rsid w:val="00BC35E2"/>
    <w:rsid w:val="00BC3A0A"/>
    <w:rsid w:val="00BC3D15"/>
    <w:rsid w:val="00BC436D"/>
    <w:rsid w:val="00BC49D0"/>
    <w:rsid w:val="00BC4ADA"/>
    <w:rsid w:val="00BC4E4C"/>
    <w:rsid w:val="00BC51DE"/>
    <w:rsid w:val="00BC521E"/>
    <w:rsid w:val="00BC6026"/>
    <w:rsid w:val="00BC6284"/>
    <w:rsid w:val="00BC6D9B"/>
    <w:rsid w:val="00BC75D0"/>
    <w:rsid w:val="00BC768E"/>
    <w:rsid w:val="00BC780F"/>
    <w:rsid w:val="00BC7D31"/>
    <w:rsid w:val="00BC7E58"/>
    <w:rsid w:val="00BD1963"/>
    <w:rsid w:val="00BD1A8F"/>
    <w:rsid w:val="00BD1CFF"/>
    <w:rsid w:val="00BD3459"/>
    <w:rsid w:val="00BD39B8"/>
    <w:rsid w:val="00BD3AA8"/>
    <w:rsid w:val="00BD3BCC"/>
    <w:rsid w:val="00BD3E6C"/>
    <w:rsid w:val="00BD524E"/>
    <w:rsid w:val="00BD5673"/>
    <w:rsid w:val="00BD59CC"/>
    <w:rsid w:val="00BD5A79"/>
    <w:rsid w:val="00BD5D6F"/>
    <w:rsid w:val="00BD6515"/>
    <w:rsid w:val="00BD6586"/>
    <w:rsid w:val="00BD7EB3"/>
    <w:rsid w:val="00BE0071"/>
    <w:rsid w:val="00BE04D9"/>
    <w:rsid w:val="00BE0771"/>
    <w:rsid w:val="00BE090A"/>
    <w:rsid w:val="00BE0CAF"/>
    <w:rsid w:val="00BE1A21"/>
    <w:rsid w:val="00BE1BE8"/>
    <w:rsid w:val="00BE1C05"/>
    <w:rsid w:val="00BE1D11"/>
    <w:rsid w:val="00BE27DA"/>
    <w:rsid w:val="00BE310D"/>
    <w:rsid w:val="00BE3EBE"/>
    <w:rsid w:val="00BE4BDB"/>
    <w:rsid w:val="00BE4C8A"/>
    <w:rsid w:val="00BE4DA3"/>
    <w:rsid w:val="00BE4E1D"/>
    <w:rsid w:val="00BE5476"/>
    <w:rsid w:val="00BE57B0"/>
    <w:rsid w:val="00BE5A1E"/>
    <w:rsid w:val="00BE5FF0"/>
    <w:rsid w:val="00BE6D19"/>
    <w:rsid w:val="00BE72A8"/>
    <w:rsid w:val="00BE7AC5"/>
    <w:rsid w:val="00BE7EE9"/>
    <w:rsid w:val="00BF0388"/>
    <w:rsid w:val="00BF05BF"/>
    <w:rsid w:val="00BF06C7"/>
    <w:rsid w:val="00BF0900"/>
    <w:rsid w:val="00BF0D55"/>
    <w:rsid w:val="00BF102B"/>
    <w:rsid w:val="00BF1731"/>
    <w:rsid w:val="00BF1E7B"/>
    <w:rsid w:val="00BF26B1"/>
    <w:rsid w:val="00BF28FA"/>
    <w:rsid w:val="00BF2FC8"/>
    <w:rsid w:val="00BF4F77"/>
    <w:rsid w:val="00BF5FA8"/>
    <w:rsid w:val="00BF6070"/>
    <w:rsid w:val="00BF645B"/>
    <w:rsid w:val="00BF7487"/>
    <w:rsid w:val="00BF7C01"/>
    <w:rsid w:val="00BF7F30"/>
    <w:rsid w:val="00C006CB"/>
    <w:rsid w:val="00C009AE"/>
    <w:rsid w:val="00C00D4E"/>
    <w:rsid w:val="00C0160E"/>
    <w:rsid w:val="00C02946"/>
    <w:rsid w:val="00C02AD0"/>
    <w:rsid w:val="00C0355D"/>
    <w:rsid w:val="00C03903"/>
    <w:rsid w:val="00C043C8"/>
    <w:rsid w:val="00C05705"/>
    <w:rsid w:val="00C05899"/>
    <w:rsid w:val="00C05CDC"/>
    <w:rsid w:val="00C0613E"/>
    <w:rsid w:val="00C06440"/>
    <w:rsid w:val="00C06463"/>
    <w:rsid w:val="00C06873"/>
    <w:rsid w:val="00C06910"/>
    <w:rsid w:val="00C06BC6"/>
    <w:rsid w:val="00C0764B"/>
    <w:rsid w:val="00C07785"/>
    <w:rsid w:val="00C07A47"/>
    <w:rsid w:val="00C10059"/>
    <w:rsid w:val="00C1190A"/>
    <w:rsid w:val="00C11C11"/>
    <w:rsid w:val="00C129B9"/>
    <w:rsid w:val="00C12B47"/>
    <w:rsid w:val="00C13068"/>
    <w:rsid w:val="00C13CA1"/>
    <w:rsid w:val="00C13E9C"/>
    <w:rsid w:val="00C14A92"/>
    <w:rsid w:val="00C14F3F"/>
    <w:rsid w:val="00C15212"/>
    <w:rsid w:val="00C16427"/>
    <w:rsid w:val="00C16744"/>
    <w:rsid w:val="00C169CD"/>
    <w:rsid w:val="00C16B92"/>
    <w:rsid w:val="00C17513"/>
    <w:rsid w:val="00C17DBF"/>
    <w:rsid w:val="00C17EE5"/>
    <w:rsid w:val="00C201EC"/>
    <w:rsid w:val="00C2170A"/>
    <w:rsid w:val="00C226C8"/>
    <w:rsid w:val="00C235D0"/>
    <w:rsid w:val="00C2375A"/>
    <w:rsid w:val="00C237EA"/>
    <w:rsid w:val="00C23FA3"/>
    <w:rsid w:val="00C243A1"/>
    <w:rsid w:val="00C244F2"/>
    <w:rsid w:val="00C246AD"/>
    <w:rsid w:val="00C24DA4"/>
    <w:rsid w:val="00C252EC"/>
    <w:rsid w:val="00C25D67"/>
    <w:rsid w:val="00C26F25"/>
    <w:rsid w:val="00C274A5"/>
    <w:rsid w:val="00C27569"/>
    <w:rsid w:val="00C27DE2"/>
    <w:rsid w:val="00C304BA"/>
    <w:rsid w:val="00C30754"/>
    <w:rsid w:val="00C30C20"/>
    <w:rsid w:val="00C30E9F"/>
    <w:rsid w:val="00C3160B"/>
    <w:rsid w:val="00C31CD9"/>
    <w:rsid w:val="00C3234C"/>
    <w:rsid w:val="00C3262D"/>
    <w:rsid w:val="00C326FA"/>
    <w:rsid w:val="00C3275B"/>
    <w:rsid w:val="00C330D5"/>
    <w:rsid w:val="00C331DF"/>
    <w:rsid w:val="00C3354F"/>
    <w:rsid w:val="00C33F1D"/>
    <w:rsid w:val="00C34301"/>
    <w:rsid w:val="00C34758"/>
    <w:rsid w:val="00C34937"/>
    <w:rsid w:val="00C3501D"/>
    <w:rsid w:val="00C3520A"/>
    <w:rsid w:val="00C36AD2"/>
    <w:rsid w:val="00C36E84"/>
    <w:rsid w:val="00C37F94"/>
    <w:rsid w:val="00C40192"/>
    <w:rsid w:val="00C402B6"/>
    <w:rsid w:val="00C40A5A"/>
    <w:rsid w:val="00C40E02"/>
    <w:rsid w:val="00C411C6"/>
    <w:rsid w:val="00C41E5A"/>
    <w:rsid w:val="00C4331A"/>
    <w:rsid w:val="00C43681"/>
    <w:rsid w:val="00C439FC"/>
    <w:rsid w:val="00C44332"/>
    <w:rsid w:val="00C44A96"/>
    <w:rsid w:val="00C44B33"/>
    <w:rsid w:val="00C44DAE"/>
    <w:rsid w:val="00C45698"/>
    <w:rsid w:val="00C45964"/>
    <w:rsid w:val="00C45CEB"/>
    <w:rsid w:val="00C46B2D"/>
    <w:rsid w:val="00C476DB"/>
    <w:rsid w:val="00C477A6"/>
    <w:rsid w:val="00C47A5A"/>
    <w:rsid w:val="00C47A87"/>
    <w:rsid w:val="00C47AC3"/>
    <w:rsid w:val="00C5041E"/>
    <w:rsid w:val="00C507C9"/>
    <w:rsid w:val="00C50956"/>
    <w:rsid w:val="00C5133B"/>
    <w:rsid w:val="00C51688"/>
    <w:rsid w:val="00C51B5A"/>
    <w:rsid w:val="00C52F84"/>
    <w:rsid w:val="00C533E7"/>
    <w:rsid w:val="00C534F5"/>
    <w:rsid w:val="00C5357B"/>
    <w:rsid w:val="00C544A2"/>
    <w:rsid w:val="00C544CD"/>
    <w:rsid w:val="00C5477C"/>
    <w:rsid w:val="00C548EB"/>
    <w:rsid w:val="00C54BE2"/>
    <w:rsid w:val="00C54DE7"/>
    <w:rsid w:val="00C552AF"/>
    <w:rsid w:val="00C55E7C"/>
    <w:rsid w:val="00C56B59"/>
    <w:rsid w:val="00C56D32"/>
    <w:rsid w:val="00C56F07"/>
    <w:rsid w:val="00C56F85"/>
    <w:rsid w:val="00C60542"/>
    <w:rsid w:val="00C61164"/>
    <w:rsid w:val="00C61D25"/>
    <w:rsid w:val="00C61FF3"/>
    <w:rsid w:val="00C620C4"/>
    <w:rsid w:val="00C62346"/>
    <w:rsid w:val="00C62F67"/>
    <w:rsid w:val="00C62FFE"/>
    <w:rsid w:val="00C63182"/>
    <w:rsid w:val="00C6396E"/>
    <w:rsid w:val="00C63E4F"/>
    <w:rsid w:val="00C6437F"/>
    <w:rsid w:val="00C6536D"/>
    <w:rsid w:val="00C6615A"/>
    <w:rsid w:val="00C66204"/>
    <w:rsid w:val="00C66B9E"/>
    <w:rsid w:val="00C66C9D"/>
    <w:rsid w:val="00C66D8F"/>
    <w:rsid w:val="00C678FB"/>
    <w:rsid w:val="00C67D40"/>
    <w:rsid w:val="00C67F3F"/>
    <w:rsid w:val="00C7044F"/>
    <w:rsid w:val="00C707F9"/>
    <w:rsid w:val="00C70B76"/>
    <w:rsid w:val="00C71969"/>
    <w:rsid w:val="00C71BDE"/>
    <w:rsid w:val="00C727F6"/>
    <w:rsid w:val="00C72A2F"/>
    <w:rsid w:val="00C72EB0"/>
    <w:rsid w:val="00C73477"/>
    <w:rsid w:val="00C7418D"/>
    <w:rsid w:val="00C74694"/>
    <w:rsid w:val="00C74FA9"/>
    <w:rsid w:val="00C7506E"/>
    <w:rsid w:val="00C75977"/>
    <w:rsid w:val="00C7622F"/>
    <w:rsid w:val="00C76C28"/>
    <w:rsid w:val="00C7724B"/>
    <w:rsid w:val="00C7760B"/>
    <w:rsid w:val="00C7764F"/>
    <w:rsid w:val="00C776F5"/>
    <w:rsid w:val="00C802DA"/>
    <w:rsid w:val="00C80BD4"/>
    <w:rsid w:val="00C816A1"/>
    <w:rsid w:val="00C817B6"/>
    <w:rsid w:val="00C81C6F"/>
    <w:rsid w:val="00C82084"/>
    <w:rsid w:val="00C82453"/>
    <w:rsid w:val="00C82E5D"/>
    <w:rsid w:val="00C831F3"/>
    <w:rsid w:val="00C83350"/>
    <w:rsid w:val="00C837A4"/>
    <w:rsid w:val="00C847CA"/>
    <w:rsid w:val="00C84A80"/>
    <w:rsid w:val="00C8505F"/>
    <w:rsid w:val="00C85167"/>
    <w:rsid w:val="00C851B7"/>
    <w:rsid w:val="00C85892"/>
    <w:rsid w:val="00C85FE8"/>
    <w:rsid w:val="00C86625"/>
    <w:rsid w:val="00C91703"/>
    <w:rsid w:val="00C91718"/>
    <w:rsid w:val="00C922CE"/>
    <w:rsid w:val="00C92367"/>
    <w:rsid w:val="00C92942"/>
    <w:rsid w:val="00C93C30"/>
    <w:rsid w:val="00C94DDE"/>
    <w:rsid w:val="00C95064"/>
    <w:rsid w:val="00C957A9"/>
    <w:rsid w:val="00C95A55"/>
    <w:rsid w:val="00C95CA8"/>
    <w:rsid w:val="00C965C8"/>
    <w:rsid w:val="00C96884"/>
    <w:rsid w:val="00C9697E"/>
    <w:rsid w:val="00C9711E"/>
    <w:rsid w:val="00CA067E"/>
    <w:rsid w:val="00CA106D"/>
    <w:rsid w:val="00CA112C"/>
    <w:rsid w:val="00CA1AD1"/>
    <w:rsid w:val="00CA232B"/>
    <w:rsid w:val="00CA27F0"/>
    <w:rsid w:val="00CA2BBC"/>
    <w:rsid w:val="00CA3538"/>
    <w:rsid w:val="00CA39CD"/>
    <w:rsid w:val="00CA40A8"/>
    <w:rsid w:val="00CA4ABF"/>
    <w:rsid w:val="00CA4EFD"/>
    <w:rsid w:val="00CA5110"/>
    <w:rsid w:val="00CA5A7E"/>
    <w:rsid w:val="00CA5F21"/>
    <w:rsid w:val="00CA6D2A"/>
    <w:rsid w:val="00CA7292"/>
    <w:rsid w:val="00CA777A"/>
    <w:rsid w:val="00CA7A6B"/>
    <w:rsid w:val="00CB0022"/>
    <w:rsid w:val="00CB013D"/>
    <w:rsid w:val="00CB0569"/>
    <w:rsid w:val="00CB1293"/>
    <w:rsid w:val="00CB1412"/>
    <w:rsid w:val="00CB19B9"/>
    <w:rsid w:val="00CB1BCA"/>
    <w:rsid w:val="00CB1DC1"/>
    <w:rsid w:val="00CB2118"/>
    <w:rsid w:val="00CB3036"/>
    <w:rsid w:val="00CB3130"/>
    <w:rsid w:val="00CB446A"/>
    <w:rsid w:val="00CB4681"/>
    <w:rsid w:val="00CB4F19"/>
    <w:rsid w:val="00CB5D33"/>
    <w:rsid w:val="00CB6003"/>
    <w:rsid w:val="00CB6225"/>
    <w:rsid w:val="00CB772D"/>
    <w:rsid w:val="00CB77D3"/>
    <w:rsid w:val="00CB7897"/>
    <w:rsid w:val="00CB78E3"/>
    <w:rsid w:val="00CC03C4"/>
    <w:rsid w:val="00CC0EB3"/>
    <w:rsid w:val="00CC0FAA"/>
    <w:rsid w:val="00CC1197"/>
    <w:rsid w:val="00CC1766"/>
    <w:rsid w:val="00CC19AA"/>
    <w:rsid w:val="00CC20A6"/>
    <w:rsid w:val="00CC259B"/>
    <w:rsid w:val="00CC2E3D"/>
    <w:rsid w:val="00CC35C2"/>
    <w:rsid w:val="00CC3A18"/>
    <w:rsid w:val="00CC3C7C"/>
    <w:rsid w:val="00CC4543"/>
    <w:rsid w:val="00CC51EA"/>
    <w:rsid w:val="00CC551D"/>
    <w:rsid w:val="00CC553A"/>
    <w:rsid w:val="00CC57E0"/>
    <w:rsid w:val="00CC622A"/>
    <w:rsid w:val="00CC670E"/>
    <w:rsid w:val="00CC6FB4"/>
    <w:rsid w:val="00CC73AC"/>
    <w:rsid w:val="00CC778F"/>
    <w:rsid w:val="00CD0836"/>
    <w:rsid w:val="00CD1160"/>
    <w:rsid w:val="00CD14B6"/>
    <w:rsid w:val="00CD186F"/>
    <w:rsid w:val="00CD1DF6"/>
    <w:rsid w:val="00CD2AEC"/>
    <w:rsid w:val="00CD32F4"/>
    <w:rsid w:val="00CD33F5"/>
    <w:rsid w:val="00CD3495"/>
    <w:rsid w:val="00CD34A1"/>
    <w:rsid w:val="00CD35FE"/>
    <w:rsid w:val="00CD370A"/>
    <w:rsid w:val="00CD37A8"/>
    <w:rsid w:val="00CD3DEE"/>
    <w:rsid w:val="00CD49BF"/>
    <w:rsid w:val="00CD5553"/>
    <w:rsid w:val="00CD5584"/>
    <w:rsid w:val="00CD5A30"/>
    <w:rsid w:val="00CD5C3E"/>
    <w:rsid w:val="00CD628E"/>
    <w:rsid w:val="00CD63FB"/>
    <w:rsid w:val="00CD7539"/>
    <w:rsid w:val="00CD76D8"/>
    <w:rsid w:val="00CD7726"/>
    <w:rsid w:val="00CD7873"/>
    <w:rsid w:val="00CD7C5B"/>
    <w:rsid w:val="00CD7FE2"/>
    <w:rsid w:val="00CE03DF"/>
    <w:rsid w:val="00CE0526"/>
    <w:rsid w:val="00CE08EB"/>
    <w:rsid w:val="00CE0963"/>
    <w:rsid w:val="00CE0BB9"/>
    <w:rsid w:val="00CE1095"/>
    <w:rsid w:val="00CE1104"/>
    <w:rsid w:val="00CE1E5E"/>
    <w:rsid w:val="00CE2DAE"/>
    <w:rsid w:val="00CE2F18"/>
    <w:rsid w:val="00CE3175"/>
    <w:rsid w:val="00CE3277"/>
    <w:rsid w:val="00CE33C1"/>
    <w:rsid w:val="00CE390A"/>
    <w:rsid w:val="00CE3DB0"/>
    <w:rsid w:val="00CE413F"/>
    <w:rsid w:val="00CE4771"/>
    <w:rsid w:val="00CE4F8D"/>
    <w:rsid w:val="00CE5228"/>
    <w:rsid w:val="00CE5CCC"/>
    <w:rsid w:val="00CE71AE"/>
    <w:rsid w:val="00CE71F8"/>
    <w:rsid w:val="00CE736D"/>
    <w:rsid w:val="00CE75ED"/>
    <w:rsid w:val="00CF0435"/>
    <w:rsid w:val="00CF04DD"/>
    <w:rsid w:val="00CF100C"/>
    <w:rsid w:val="00CF1233"/>
    <w:rsid w:val="00CF1DC4"/>
    <w:rsid w:val="00CF23D5"/>
    <w:rsid w:val="00CF336C"/>
    <w:rsid w:val="00CF36C7"/>
    <w:rsid w:val="00CF4695"/>
    <w:rsid w:val="00CF46DE"/>
    <w:rsid w:val="00CF4A85"/>
    <w:rsid w:val="00CF501C"/>
    <w:rsid w:val="00CF515D"/>
    <w:rsid w:val="00CF548C"/>
    <w:rsid w:val="00CF596B"/>
    <w:rsid w:val="00CF5D4E"/>
    <w:rsid w:val="00CF5E3C"/>
    <w:rsid w:val="00CF6085"/>
    <w:rsid w:val="00CF6218"/>
    <w:rsid w:val="00CF691F"/>
    <w:rsid w:val="00CF7027"/>
    <w:rsid w:val="00CF723A"/>
    <w:rsid w:val="00CF728E"/>
    <w:rsid w:val="00CF77F1"/>
    <w:rsid w:val="00CF79F8"/>
    <w:rsid w:val="00CF7A39"/>
    <w:rsid w:val="00CF7A74"/>
    <w:rsid w:val="00CF7A94"/>
    <w:rsid w:val="00CF7C8F"/>
    <w:rsid w:val="00D0042C"/>
    <w:rsid w:val="00D009B2"/>
    <w:rsid w:val="00D01664"/>
    <w:rsid w:val="00D01C48"/>
    <w:rsid w:val="00D021EA"/>
    <w:rsid w:val="00D026ED"/>
    <w:rsid w:val="00D02ECA"/>
    <w:rsid w:val="00D039B9"/>
    <w:rsid w:val="00D03C1C"/>
    <w:rsid w:val="00D0411E"/>
    <w:rsid w:val="00D043F6"/>
    <w:rsid w:val="00D05CAD"/>
    <w:rsid w:val="00D064D8"/>
    <w:rsid w:val="00D065A3"/>
    <w:rsid w:val="00D06CF6"/>
    <w:rsid w:val="00D1051D"/>
    <w:rsid w:val="00D10909"/>
    <w:rsid w:val="00D11049"/>
    <w:rsid w:val="00D115CC"/>
    <w:rsid w:val="00D11E94"/>
    <w:rsid w:val="00D11EF8"/>
    <w:rsid w:val="00D12297"/>
    <w:rsid w:val="00D136C8"/>
    <w:rsid w:val="00D13B7F"/>
    <w:rsid w:val="00D14C64"/>
    <w:rsid w:val="00D14C92"/>
    <w:rsid w:val="00D14F12"/>
    <w:rsid w:val="00D151C7"/>
    <w:rsid w:val="00D15641"/>
    <w:rsid w:val="00D174E2"/>
    <w:rsid w:val="00D1767B"/>
    <w:rsid w:val="00D177C6"/>
    <w:rsid w:val="00D17804"/>
    <w:rsid w:val="00D20A3B"/>
    <w:rsid w:val="00D20B17"/>
    <w:rsid w:val="00D213B2"/>
    <w:rsid w:val="00D21F04"/>
    <w:rsid w:val="00D2227A"/>
    <w:rsid w:val="00D2274E"/>
    <w:rsid w:val="00D22B42"/>
    <w:rsid w:val="00D23026"/>
    <w:rsid w:val="00D2309E"/>
    <w:rsid w:val="00D230E7"/>
    <w:rsid w:val="00D232FF"/>
    <w:rsid w:val="00D23A6C"/>
    <w:rsid w:val="00D23AF5"/>
    <w:rsid w:val="00D23B71"/>
    <w:rsid w:val="00D23F8C"/>
    <w:rsid w:val="00D24A15"/>
    <w:rsid w:val="00D25204"/>
    <w:rsid w:val="00D25C4A"/>
    <w:rsid w:val="00D274AE"/>
    <w:rsid w:val="00D319E9"/>
    <w:rsid w:val="00D33396"/>
    <w:rsid w:val="00D335A1"/>
    <w:rsid w:val="00D335FE"/>
    <w:rsid w:val="00D33662"/>
    <w:rsid w:val="00D34503"/>
    <w:rsid w:val="00D3487B"/>
    <w:rsid w:val="00D34A5B"/>
    <w:rsid w:val="00D35703"/>
    <w:rsid w:val="00D35EC5"/>
    <w:rsid w:val="00D3671D"/>
    <w:rsid w:val="00D36A74"/>
    <w:rsid w:val="00D36EB9"/>
    <w:rsid w:val="00D376AA"/>
    <w:rsid w:val="00D37A8D"/>
    <w:rsid w:val="00D37D3C"/>
    <w:rsid w:val="00D401DD"/>
    <w:rsid w:val="00D406B5"/>
    <w:rsid w:val="00D410BF"/>
    <w:rsid w:val="00D4137F"/>
    <w:rsid w:val="00D41A96"/>
    <w:rsid w:val="00D41B38"/>
    <w:rsid w:val="00D41EE5"/>
    <w:rsid w:val="00D42972"/>
    <w:rsid w:val="00D42E11"/>
    <w:rsid w:val="00D433C1"/>
    <w:rsid w:val="00D4345D"/>
    <w:rsid w:val="00D435A4"/>
    <w:rsid w:val="00D435EB"/>
    <w:rsid w:val="00D43E32"/>
    <w:rsid w:val="00D43E90"/>
    <w:rsid w:val="00D4412D"/>
    <w:rsid w:val="00D44C8A"/>
    <w:rsid w:val="00D456CB"/>
    <w:rsid w:val="00D45710"/>
    <w:rsid w:val="00D45A98"/>
    <w:rsid w:val="00D45ADB"/>
    <w:rsid w:val="00D466B4"/>
    <w:rsid w:val="00D467CB"/>
    <w:rsid w:val="00D46C1F"/>
    <w:rsid w:val="00D47720"/>
    <w:rsid w:val="00D47980"/>
    <w:rsid w:val="00D47F47"/>
    <w:rsid w:val="00D50168"/>
    <w:rsid w:val="00D5036A"/>
    <w:rsid w:val="00D50B0B"/>
    <w:rsid w:val="00D513F3"/>
    <w:rsid w:val="00D517CF"/>
    <w:rsid w:val="00D51ADB"/>
    <w:rsid w:val="00D52472"/>
    <w:rsid w:val="00D528F6"/>
    <w:rsid w:val="00D539AC"/>
    <w:rsid w:val="00D53A4A"/>
    <w:rsid w:val="00D53B1C"/>
    <w:rsid w:val="00D54050"/>
    <w:rsid w:val="00D543BE"/>
    <w:rsid w:val="00D54A2C"/>
    <w:rsid w:val="00D54C07"/>
    <w:rsid w:val="00D55D6E"/>
    <w:rsid w:val="00D56346"/>
    <w:rsid w:val="00D56AB2"/>
    <w:rsid w:val="00D56AFA"/>
    <w:rsid w:val="00D56EB2"/>
    <w:rsid w:val="00D57879"/>
    <w:rsid w:val="00D5799C"/>
    <w:rsid w:val="00D57FBF"/>
    <w:rsid w:val="00D605B3"/>
    <w:rsid w:val="00D60955"/>
    <w:rsid w:val="00D613CB"/>
    <w:rsid w:val="00D619AE"/>
    <w:rsid w:val="00D61EED"/>
    <w:rsid w:val="00D61F01"/>
    <w:rsid w:val="00D6270F"/>
    <w:rsid w:val="00D62773"/>
    <w:rsid w:val="00D62BC4"/>
    <w:rsid w:val="00D62E27"/>
    <w:rsid w:val="00D64A11"/>
    <w:rsid w:val="00D64A23"/>
    <w:rsid w:val="00D65B9A"/>
    <w:rsid w:val="00D65D1B"/>
    <w:rsid w:val="00D65E3C"/>
    <w:rsid w:val="00D66082"/>
    <w:rsid w:val="00D66258"/>
    <w:rsid w:val="00D66354"/>
    <w:rsid w:val="00D66EEC"/>
    <w:rsid w:val="00D67FAA"/>
    <w:rsid w:val="00D70A91"/>
    <w:rsid w:val="00D70EDA"/>
    <w:rsid w:val="00D710C4"/>
    <w:rsid w:val="00D7140F"/>
    <w:rsid w:val="00D71881"/>
    <w:rsid w:val="00D71DDC"/>
    <w:rsid w:val="00D7231D"/>
    <w:rsid w:val="00D728C4"/>
    <w:rsid w:val="00D73192"/>
    <w:rsid w:val="00D73303"/>
    <w:rsid w:val="00D74463"/>
    <w:rsid w:val="00D7509E"/>
    <w:rsid w:val="00D755C3"/>
    <w:rsid w:val="00D7569F"/>
    <w:rsid w:val="00D758A9"/>
    <w:rsid w:val="00D75ED4"/>
    <w:rsid w:val="00D761D8"/>
    <w:rsid w:val="00D76221"/>
    <w:rsid w:val="00D76352"/>
    <w:rsid w:val="00D76FC9"/>
    <w:rsid w:val="00D770FA"/>
    <w:rsid w:val="00D77E2C"/>
    <w:rsid w:val="00D805E3"/>
    <w:rsid w:val="00D80602"/>
    <w:rsid w:val="00D806E3"/>
    <w:rsid w:val="00D80A0A"/>
    <w:rsid w:val="00D80C05"/>
    <w:rsid w:val="00D80F34"/>
    <w:rsid w:val="00D81660"/>
    <w:rsid w:val="00D81AA7"/>
    <w:rsid w:val="00D81C9C"/>
    <w:rsid w:val="00D82335"/>
    <w:rsid w:val="00D8250E"/>
    <w:rsid w:val="00D8330D"/>
    <w:rsid w:val="00D8394C"/>
    <w:rsid w:val="00D83E84"/>
    <w:rsid w:val="00D8492B"/>
    <w:rsid w:val="00D85E87"/>
    <w:rsid w:val="00D8674E"/>
    <w:rsid w:val="00D86B88"/>
    <w:rsid w:val="00D86F57"/>
    <w:rsid w:val="00D87479"/>
    <w:rsid w:val="00D8788D"/>
    <w:rsid w:val="00D90E1B"/>
    <w:rsid w:val="00D9109E"/>
    <w:rsid w:val="00D91254"/>
    <w:rsid w:val="00D91599"/>
    <w:rsid w:val="00D91C43"/>
    <w:rsid w:val="00D91E79"/>
    <w:rsid w:val="00D92579"/>
    <w:rsid w:val="00D92646"/>
    <w:rsid w:val="00D92990"/>
    <w:rsid w:val="00D92CAA"/>
    <w:rsid w:val="00D92EBF"/>
    <w:rsid w:val="00D93A3D"/>
    <w:rsid w:val="00D93D4B"/>
    <w:rsid w:val="00D956F1"/>
    <w:rsid w:val="00D95825"/>
    <w:rsid w:val="00D95B0E"/>
    <w:rsid w:val="00D95EE2"/>
    <w:rsid w:val="00D97D10"/>
    <w:rsid w:val="00DA06EE"/>
    <w:rsid w:val="00DA0DB0"/>
    <w:rsid w:val="00DA1C79"/>
    <w:rsid w:val="00DA2005"/>
    <w:rsid w:val="00DA201C"/>
    <w:rsid w:val="00DA217C"/>
    <w:rsid w:val="00DA30DD"/>
    <w:rsid w:val="00DA3110"/>
    <w:rsid w:val="00DA3A63"/>
    <w:rsid w:val="00DA3CD1"/>
    <w:rsid w:val="00DA4500"/>
    <w:rsid w:val="00DA478F"/>
    <w:rsid w:val="00DA4798"/>
    <w:rsid w:val="00DA47CA"/>
    <w:rsid w:val="00DA5982"/>
    <w:rsid w:val="00DA68A6"/>
    <w:rsid w:val="00DA6E6B"/>
    <w:rsid w:val="00DA7091"/>
    <w:rsid w:val="00DA724D"/>
    <w:rsid w:val="00DA78A4"/>
    <w:rsid w:val="00DB01C0"/>
    <w:rsid w:val="00DB0D3A"/>
    <w:rsid w:val="00DB0DB8"/>
    <w:rsid w:val="00DB14D4"/>
    <w:rsid w:val="00DB19BF"/>
    <w:rsid w:val="00DB1F18"/>
    <w:rsid w:val="00DB2090"/>
    <w:rsid w:val="00DB2B1C"/>
    <w:rsid w:val="00DB4163"/>
    <w:rsid w:val="00DB420B"/>
    <w:rsid w:val="00DB4C23"/>
    <w:rsid w:val="00DB4DA1"/>
    <w:rsid w:val="00DB50C9"/>
    <w:rsid w:val="00DB539B"/>
    <w:rsid w:val="00DB5802"/>
    <w:rsid w:val="00DB590D"/>
    <w:rsid w:val="00DB5D10"/>
    <w:rsid w:val="00DB63BC"/>
    <w:rsid w:val="00DB658F"/>
    <w:rsid w:val="00DB684E"/>
    <w:rsid w:val="00DB75C7"/>
    <w:rsid w:val="00DB7EAD"/>
    <w:rsid w:val="00DC1E34"/>
    <w:rsid w:val="00DC22E6"/>
    <w:rsid w:val="00DC25FF"/>
    <w:rsid w:val="00DC27A2"/>
    <w:rsid w:val="00DC327F"/>
    <w:rsid w:val="00DC43FE"/>
    <w:rsid w:val="00DC4AFB"/>
    <w:rsid w:val="00DC5124"/>
    <w:rsid w:val="00DC519A"/>
    <w:rsid w:val="00DC5937"/>
    <w:rsid w:val="00DC5A56"/>
    <w:rsid w:val="00DC5A5A"/>
    <w:rsid w:val="00DC6A0D"/>
    <w:rsid w:val="00DC6A44"/>
    <w:rsid w:val="00DC6D03"/>
    <w:rsid w:val="00DC719E"/>
    <w:rsid w:val="00DC7310"/>
    <w:rsid w:val="00DC742C"/>
    <w:rsid w:val="00DD0711"/>
    <w:rsid w:val="00DD119D"/>
    <w:rsid w:val="00DD1B7F"/>
    <w:rsid w:val="00DD25E2"/>
    <w:rsid w:val="00DD2DA0"/>
    <w:rsid w:val="00DD314C"/>
    <w:rsid w:val="00DD317B"/>
    <w:rsid w:val="00DD4BCA"/>
    <w:rsid w:val="00DD4BEA"/>
    <w:rsid w:val="00DD55F8"/>
    <w:rsid w:val="00DD56F4"/>
    <w:rsid w:val="00DD5D0A"/>
    <w:rsid w:val="00DD611E"/>
    <w:rsid w:val="00DD6DB3"/>
    <w:rsid w:val="00DD7083"/>
    <w:rsid w:val="00DD7842"/>
    <w:rsid w:val="00DD7881"/>
    <w:rsid w:val="00DE0014"/>
    <w:rsid w:val="00DE0839"/>
    <w:rsid w:val="00DE19C1"/>
    <w:rsid w:val="00DE2B78"/>
    <w:rsid w:val="00DE2FCD"/>
    <w:rsid w:val="00DE3038"/>
    <w:rsid w:val="00DE3177"/>
    <w:rsid w:val="00DE336C"/>
    <w:rsid w:val="00DE3506"/>
    <w:rsid w:val="00DE3A36"/>
    <w:rsid w:val="00DE3FF0"/>
    <w:rsid w:val="00DE43E0"/>
    <w:rsid w:val="00DE4E7B"/>
    <w:rsid w:val="00DE51DC"/>
    <w:rsid w:val="00DE5469"/>
    <w:rsid w:val="00DE546F"/>
    <w:rsid w:val="00DE549B"/>
    <w:rsid w:val="00DE556E"/>
    <w:rsid w:val="00DE6BC9"/>
    <w:rsid w:val="00DE73B7"/>
    <w:rsid w:val="00DE772C"/>
    <w:rsid w:val="00DE7F65"/>
    <w:rsid w:val="00DF00A5"/>
    <w:rsid w:val="00DF0955"/>
    <w:rsid w:val="00DF09D6"/>
    <w:rsid w:val="00DF0FEE"/>
    <w:rsid w:val="00DF136C"/>
    <w:rsid w:val="00DF160A"/>
    <w:rsid w:val="00DF16F1"/>
    <w:rsid w:val="00DF1CD8"/>
    <w:rsid w:val="00DF1FAA"/>
    <w:rsid w:val="00DF2156"/>
    <w:rsid w:val="00DF26FD"/>
    <w:rsid w:val="00DF2737"/>
    <w:rsid w:val="00DF2788"/>
    <w:rsid w:val="00DF36AE"/>
    <w:rsid w:val="00DF3BCD"/>
    <w:rsid w:val="00DF40E4"/>
    <w:rsid w:val="00DF42D7"/>
    <w:rsid w:val="00DF4502"/>
    <w:rsid w:val="00DF53CF"/>
    <w:rsid w:val="00DF5402"/>
    <w:rsid w:val="00DF5A9A"/>
    <w:rsid w:val="00DF5E13"/>
    <w:rsid w:val="00DF5E7E"/>
    <w:rsid w:val="00DF6C68"/>
    <w:rsid w:val="00E00278"/>
    <w:rsid w:val="00E0095A"/>
    <w:rsid w:val="00E0099C"/>
    <w:rsid w:val="00E01312"/>
    <w:rsid w:val="00E0185C"/>
    <w:rsid w:val="00E01DC3"/>
    <w:rsid w:val="00E01DE7"/>
    <w:rsid w:val="00E02D5C"/>
    <w:rsid w:val="00E04235"/>
    <w:rsid w:val="00E05807"/>
    <w:rsid w:val="00E05E2D"/>
    <w:rsid w:val="00E062B0"/>
    <w:rsid w:val="00E06B50"/>
    <w:rsid w:val="00E07319"/>
    <w:rsid w:val="00E075DF"/>
    <w:rsid w:val="00E077E8"/>
    <w:rsid w:val="00E0791A"/>
    <w:rsid w:val="00E07D89"/>
    <w:rsid w:val="00E07E41"/>
    <w:rsid w:val="00E1082C"/>
    <w:rsid w:val="00E109D6"/>
    <w:rsid w:val="00E117B4"/>
    <w:rsid w:val="00E122D3"/>
    <w:rsid w:val="00E13341"/>
    <w:rsid w:val="00E13488"/>
    <w:rsid w:val="00E13771"/>
    <w:rsid w:val="00E149A3"/>
    <w:rsid w:val="00E14A78"/>
    <w:rsid w:val="00E15211"/>
    <w:rsid w:val="00E15927"/>
    <w:rsid w:val="00E15BB3"/>
    <w:rsid w:val="00E15F98"/>
    <w:rsid w:val="00E16022"/>
    <w:rsid w:val="00E163DF"/>
    <w:rsid w:val="00E16566"/>
    <w:rsid w:val="00E16EDC"/>
    <w:rsid w:val="00E17632"/>
    <w:rsid w:val="00E17909"/>
    <w:rsid w:val="00E20437"/>
    <w:rsid w:val="00E207A4"/>
    <w:rsid w:val="00E21181"/>
    <w:rsid w:val="00E21775"/>
    <w:rsid w:val="00E21D57"/>
    <w:rsid w:val="00E21ECA"/>
    <w:rsid w:val="00E220B3"/>
    <w:rsid w:val="00E225CF"/>
    <w:rsid w:val="00E22728"/>
    <w:rsid w:val="00E233E9"/>
    <w:rsid w:val="00E23D69"/>
    <w:rsid w:val="00E240BF"/>
    <w:rsid w:val="00E24CB4"/>
    <w:rsid w:val="00E24DE7"/>
    <w:rsid w:val="00E2547E"/>
    <w:rsid w:val="00E268E9"/>
    <w:rsid w:val="00E26E47"/>
    <w:rsid w:val="00E270BB"/>
    <w:rsid w:val="00E27428"/>
    <w:rsid w:val="00E27776"/>
    <w:rsid w:val="00E27B19"/>
    <w:rsid w:val="00E3085F"/>
    <w:rsid w:val="00E31028"/>
    <w:rsid w:val="00E3227A"/>
    <w:rsid w:val="00E3261D"/>
    <w:rsid w:val="00E330B8"/>
    <w:rsid w:val="00E332E9"/>
    <w:rsid w:val="00E34B9D"/>
    <w:rsid w:val="00E3526E"/>
    <w:rsid w:val="00E354BB"/>
    <w:rsid w:val="00E35AEB"/>
    <w:rsid w:val="00E36627"/>
    <w:rsid w:val="00E3676B"/>
    <w:rsid w:val="00E36BAF"/>
    <w:rsid w:val="00E36C4B"/>
    <w:rsid w:val="00E36DD8"/>
    <w:rsid w:val="00E37805"/>
    <w:rsid w:val="00E37ADC"/>
    <w:rsid w:val="00E37E4E"/>
    <w:rsid w:val="00E37ED0"/>
    <w:rsid w:val="00E404D3"/>
    <w:rsid w:val="00E405BB"/>
    <w:rsid w:val="00E40835"/>
    <w:rsid w:val="00E41648"/>
    <w:rsid w:val="00E41C67"/>
    <w:rsid w:val="00E41E0B"/>
    <w:rsid w:val="00E41E2D"/>
    <w:rsid w:val="00E41F20"/>
    <w:rsid w:val="00E4205E"/>
    <w:rsid w:val="00E42842"/>
    <w:rsid w:val="00E42C71"/>
    <w:rsid w:val="00E4334D"/>
    <w:rsid w:val="00E43691"/>
    <w:rsid w:val="00E454E9"/>
    <w:rsid w:val="00E46960"/>
    <w:rsid w:val="00E47509"/>
    <w:rsid w:val="00E47CEA"/>
    <w:rsid w:val="00E47F05"/>
    <w:rsid w:val="00E50136"/>
    <w:rsid w:val="00E5036D"/>
    <w:rsid w:val="00E50422"/>
    <w:rsid w:val="00E511C4"/>
    <w:rsid w:val="00E512DA"/>
    <w:rsid w:val="00E51A78"/>
    <w:rsid w:val="00E52609"/>
    <w:rsid w:val="00E5291A"/>
    <w:rsid w:val="00E52F82"/>
    <w:rsid w:val="00E53868"/>
    <w:rsid w:val="00E53961"/>
    <w:rsid w:val="00E53BAA"/>
    <w:rsid w:val="00E53E23"/>
    <w:rsid w:val="00E53E53"/>
    <w:rsid w:val="00E54EC0"/>
    <w:rsid w:val="00E5561A"/>
    <w:rsid w:val="00E55D82"/>
    <w:rsid w:val="00E560F8"/>
    <w:rsid w:val="00E56947"/>
    <w:rsid w:val="00E56A3D"/>
    <w:rsid w:val="00E56CFE"/>
    <w:rsid w:val="00E57C66"/>
    <w:rsid w:val="00E60A72"/>
    <w:rsid w:val="00E60B3C"/>
    <w:rsid w:val="00E64512"/>
    <w:rsid w:val="00E6455E"/>
    <w:rsid w:val="00E64E79"/>
    <w:rsid w:val="00E65578"/>
    <w:rsid w:val="00E65733"/>
    <w:rsid w:val="00E65774"/>
    <w:rsid w:val="00E65AAA"/>
    <w:rsid w:val="00E65EB2"/>
    <w:rsid w:val="00E661BF"/>
    <w:rsid w:val="00E66962"/>
    <w:rsid w:val="00E671F5"/>
    <w:rsid w:val="00E7023B"/>
    <w:rsid w:val="00E70BA4"/>
    <w:rsid w:val="00E70E3C"/>
    <w:rsid w:val="00E71B22"/>
    <w:rsid w:val="00E71EA3"/>
    <w:rsid w:val="00E721B7"/>
    <w:rsid w:val="00E7256E"/>
    <w:rsid w:val="00E7271C"/>
    <w:rsid w:val="00E730BD"/>
    <w:rsid w:val="00E7332B"/>
    <w:rsid w:val="00E73FA6"/>
    <w:rsid w:val="00E7432E"/>
    <w:rsid w:val="00E74847"/>
    <w:rsid w:val="00E74AAC"/>
    <w:rsid w:val="00E74F19"/>
    <w:rsid w:val="00E759A2"/>
    <w:rsid w:val="00E77396"/>
    <w:rsid w:val="00E77860"/>
    <w:rsid w:val="00E77884"/>
    <w:rsid w:val="00E80E3D"/>
    <w:rsid w:val="00E82005"/>
    <w:rsid w:val="00E824CF"/>
    <w:rsid w:val="00E82860"/>
    <w:rsid w:val="00E82C16"/>
    <w:rsid w:val="00E83091"/>
    <w:rsid w:val="00E836B8"/>
    <w:rsid w:val="00E840A2"/>
    <w:rsid w:val="00E844FE"/>
    <w:rsid w:val="00E85B38"/>
    <w:rsid w:val="00E85C4C"/>
    <w:rsid w:val="00E85F22"/>
    <w:rsid w:val="00E86BF1"/>
    <w:rsid w:val="00E87223"/>
    <w:rsid w:val="00E876EF"/>
    <w:rsid w:val="00E91AD7"/>
    <w:rsid w:val="00E91E7A"/>
    <w:rsid w:val="00E921C2"/>
    <w:rsid w:val="00E9319A"/>
    <w:rsid w:val="00E93938"/>
    <w:rsid w:val="00E95208"/>
    <w:rsid w:val="00E954BB"/>
    <w:rsid w:val="00E95766"/>
    <w:rsid w:val="00E95A2F"/>
    <w:rsid w:val="00E95B22"/>
    <w:rsid w:val="00E961BB"/>
    <w:rsid w:val="00E966AC"/>
    <w:rsid w:val="00E9676C"/>
    <w:rsid w:val="00E96ACF"/>
    <w:rsid w:val="00E96B5D"/>
    <w:rsid w:val="00E96C73"/>
    <w:rsid w:val="00E978E6"/>
    <w:rsid w:val="00E97BF2"/>
    <w:rsid w:val="00E97EA9"/>
    <w:rsid w:val="00EA0EC8"/>
    <w:rsid w:val="00EA1136"/>
    <w:rsid w:val="00EA12B7"/>
    <w:rsid w:val="00EA139B"/>
    <w:rsid w:val="00EA14DA"/>
    <w:rsid w:val="00EA1F54"/>
    <w:rsid w:val="00EA241F"/>
    <w:rsid w:val="00EA2420"/>
    <w:rsid w:val="00EA25BD"/>
    <w:rsid w:val="00EA2B79"/>
    <w:rsid w:val="00EA2F1F"/>
    <w:rsid w:val="00EA324C"/>
    <w:rsid w:val="00EA3623"/>
    <w:rsid w:val="00EA3B41"/>
    <w:rsid w:val="00EA41B5"/>
    <w:rsid w:val="00EA4458"/>
    <w:rsid w:val="00EA4467"/>
    <w:rsid w:val="00EA4E84"/>
    <w:rsid w:val="00EA582E"/>
    <w:rsid w:val="00EA5A88"/>
    <w:rsid w:val="00EA5FC6"/>
    <w:rsid w:val="00EA635B"/>
    <w:rsid w:val="00EA638F"/>
    <w:rsid w:val="00EA65FC"/>
    <w:rsid w:val="00EA6AA4"/>
    <w:rsid w:val="00EA6E45"/>
    <w:rsid w:val="00EA726A"/>
    <w:rsid w:val="00EA7D86"/>
    <w:rsid w:val="00EB0690"/>
    <w:rsid w:val="00EB07B9"/>
    <w:rsid w:val="00EB0E3B"/>
    <w:rsid w:val="00EB131A"/>
    <w:rsid w:val="00EB18EA"/>
    <w:rsid w:val="00EB2072"/>
    <w:rsid w:val="00EB3C45"/>
    <w:rsid w:val="00EB504E"/>
    <w:rsid w:val="00EB5955"/>
    <w:rsid w:val="00EB5D71"/>
    <w:rsid w:val="00EB5DB6"/>
    <w:rsid w:val="00EB6399"/>
    <w:rsid w:val="00EB7521"/>
    <w:rsid w:val="00EB785A"/>
    <w:rsid w:val="00EB7A1F"/>
    <w:rsid w:val="00EC00BB"/>
    <w:rsid w:val="00EC04BB"/>
    <w:rsid w:val="00EC053E"/>
    <w:rsid w:val="00EC0662"/>
    <w:rsid w:val="00EC0A0B"/>
    <w:rsid w:val="00EC0CA9"/>
    <w:rsid w:val="00EC1221"/>
    <w:rsid w:val="00EC143F"/>
    <w:rsid w:val="00EC2AD9"/>
    <w:rsid w:val="00EC2F99"/>
    <w:rsid w:val="00EC337B"/>
    <w:rsid w:val="00EC34CC"/>
    <w:rsid w:val="00EC3B22"/>
    <w:rsid w:val="00EC422E"/>
    <w:rsid w:val="00EC49D5"/>
    <w:rsid w:val="00EC5995"/>
    <w:rsid w:val="00EC5A01"/>
    <w:rsid w:val="00EC76B4"/>
    <w:rsid w:val="00ED0D23"/>
    <w:rsid w:val="00ED0FBD"/>
    <w:rsid w:val="00ED12CB"/>
    <w:rsid w:val="00ED19DF"/>
    <w:rsid w:val="00ED1FB1"/>
    <w:rsid w:val="00ED1FC5"/>
    <w:rsid w:val="00ED204A"/>
    <w:rsid w:val="00ED2693"/>
    <w:rsid w:val="00ED287C"/>
    <w:rsid w:val="00ED2988"/>
    <w:rsid w:val="00ED2CF4"/>
    <w:rsid w:val="00ED33C3"/>
    <w:rsid w:val="00ED4987"/>
    <w:rsid w:val="00ED4AD9"/>
    <w:rsid w:val="00ED4BE8"/>
    <w:rsid w:val="00ED547D"/>
    <w:rsid w:val="00ED55C9"/>
    <w:rsid w:val="00ED59AF"/>
    <w:rsid w:val="00ED6095"/>
    <w:rsid w:val="00ED635A"/>
    <w:rsid w:val="00ED6429"/>
    <w:rsid w:val="00ED6555"/>
    <w:rsid w:val="00ED6D45"/>
    <w:rsid w:val="00ED74A4"/>
    <w:rsid w:val="00ED75A4"/>
    <w:rsid w:val="00ED75B3"/>
    <w:rsid w:val="00EE06B4"/>
    <w:rsid w:val="00EE0B0B"/>
    <w:rsid w:val="00EE16B9"/>
    <w:rsid w:val="00EE1DD5"/>
    <w:rsid w:val="00EE2B03"/>
    <w:rsid w:val="00EE4291"/>
    <w:rsid w:val="00EE5098"/>
    <w:rsid w:val="00EE7310"/>
    <w:rsid w:val="00EE7F12"/>
    <w:rsid w:val="00EE7F9E"/>
    <w:rsid w:val="00EF01D1"/>
    <w:rsid w:val="00EF088C"/>
    <w:rsid w:val="00EF0E65"/>
    <w:rsid w:val="00EF19D4"/>
    <w:rsid w:val="00EF1E8D"/>
    <w:rsid w:val="00EF24D7"/>
    <w:rsid w:val="00EF2C56"/>
    <w:rsid w:val="00EF3041"/>
    <w:rsid w:val="00EF33BB"/>
    <w:rsid w:val="00EF3999"/>
    <w:rsid w:val="00EF408A"/>
    <w:rsid w:val="00EF49AE"/>
    <w:rsid w:val="00EF4D46"/>
    <w:rsid w:val="00EF5B16"/>
    <w:rsid w:val="00EF64EE"/>
    <w:rsid w:val="00EF6729"/>
    <w:rsid w:val="00EF761B"/>
    <w:rsid w:val="00F000BB"/>
    <w:rsid w:val="00F00671"/>
    <w:rsid w:val="00F02138"/>
    <w:rsid w:val="00F027E2"/>
    <w:rsid w:val="00F02953"/>
    <w:rsid w:val="00F0297D"/>
    <w:rsid w:val="00F02DEF"/>
    <w:rsid w:val="00F034C1"/>
    <w:rsid w:val="00F03508"/>
    <w:rsid w:val="00F03777"/>
    <w:rsid w:val="00F03924"/>
    <w:rsid w:val="00F03980"/>
    <w:rsid w:val="00F03CF3"/>
    <w:rsid w:val="00F053E8"/>
    <w:rsid w:val="00F055EF"/>
    <w:rsid w:val="00F0588B"/>
    <w:rsid w:val="00F05EB7"/>
    <w:rsid w:val="00F06123"/>
    <w:rsid w:val="00F065D8"/>
    <w:rsid w:val="00F066C4"/>
    <w:rsid w:val="00F071BF"/>
    <w:rsid w:val="00F078D8"/>
    <w:rsid w:val="00F07AC4"/>
    <w:rsid w:val="00F10675"/>
    <w:rsid w:val="00F10946"/>
    <w:rsid w:val="00F11096"/>
    <w:rsid w:val="00F1120C"/>
    <w:rsid w:val="00F1120D"/>
    <w:rsid w:val="00F11F06"/>
    <w:rsid w:val="00F124A0"/>
    <w:rsid w:val="00F12583"/>
    <w:rsid w:val="00F12B66"/>
    <w:rsid w:val="00F12BE6"/>
    <w:rsid w:val="00F1343F"/>
    <w:rsid w:val="00F13AFF"/>
    <w:rsid w:val="00F13C79"/>
    <w:rsid w:val="00F14C25"/>
    <w:rsid w:val="00F14E71"/>
    <w:rsid w:val="00F150EC"/>
    <w:rsid w:val="00F1511B"/>
    <w:rsid w:val="00F154DB"/>
    <w:rsid w:val="00F159B9"/>
    <w:rsid w:val="00F1614C"/>
    <w:rsid w:val="00F16504"/>
    <w:rsid w:val="00F166D0"/>
    <w:rsid w:val="00F167B3"/>
    <w:rsid w:val="00F176EF"/>
    <w:rsid w:val="00F17817"/>
    <w:rsid w:val="00F17C19"/>
    <w:rsid w:val="00F17E38"/>
    <w:rsid w:val="00F201CB"/>
    <w:rsid w:val="00F2075A"/>
    <w:rsid w:val="00F216A8"/>
    <w:rsid w:val="00F21FD1"/>
    <w:rsid w:val="00F220C1"/>
    <w:rsid w:val="00F22C2E"/>
    <w:rsid w:val="00F22DA1"/>
    <w:rsid w:val="00F2307B"/>
    <w:rsid w:val="00F23AB5"/>
    <w:rsid w:val="00F23F17"/>
    <w:rsid w:val="00F23FDD"/>
    <w:rsid w:val="00F246A7"/>
    <w:rsid w:val="00F24B6D"/>
    <w:rsid w:val="00F250DF"/>
    <w:rsid w:val="00F2517D"/>
    <w:rsid w:val="00F25DEB"/>
    <w:rsid w:val="00F26152"/>
    <w:rsid w:val="00F26612"/>
    <w:rsid w:val="00F26E69"/>
    <w:rsid w:val="00F26F7E"/>
    <w:rsid w:val="00F276C9"/>
    <w:rsid w:val="00F27FFD"/>
    <w:rsid w:val="00F30051"/>
    <w:rsid w:val="00F3013A"/>
    <w:rsid w:val="00F3047E"/>
    <w:rsid w:val="00F304B6"/>
    <w:rsid w:val="00F307F1"/>
    <w:rsid w:val="00F31BD8"/>
    <w:rsid w:val="00F3260E"/>
    <w:rsid w:val="00F32DE4"/>
    <w:rsid w:val="00F339CA"/>
    <w:rsid w:val="00F339E3"/>
    <w:rsid w:val="00F33F4C"/>
    <w:rsid w:val="00F345E3"/>
    <w:rsid w:val="00F346A9"/>
    <w:rsid w:val="00F34850"/>
    <w:rsid w:val="00F34A1E"/>
    <w:rsid w:val="00F35323"/>
    <w:rsid w:val="00F3558D"/>
    <w:rsid w:val="00F358EB"/>
    <w:rsid w:val="00F3654A"/>
    <w:rsid w:val="00F3673C"/>
    <w:rsid w:val="00F36885"/>
    <w:rsid w:val="00F36CC4"/>
    <w:rsid w:val="00F37040"/>
    <w:rsid w:val="00F37589"/>
    <w:rsid w:val="00F37682"/>
    <w:rsid w:val="00F40143"/>
    <w:rsid w:val="00F40758"/>
    <w:rsid w:val="00F4082F"/>
    <w:rsid w:val="00F40886"/>
    <w:rsid w:val="00F40A0B"/>
    <w:rsid w:val="00F41660"/>
    <w:rsid w:val="00F41AF6"/>
    <w:rsid w:val="00F41E6D"/>
    <w:rsid w:val="00F42043"/>
    <w:rsid w:val="00F4232A"/>
    <w:rsid w:val="00F42383"/>
    <w:rsid w:val="00F42A09"/>
    <w:rsid w:val="00F42A30"/>
    <w:rsid w:val="00F431A6"/>
    <w:rsid w:val="00F43C50"/>
    <w:rsid w:val="00F4438E"/>
    <w:rsid w:val="00F44FC4"/>
    <w:rsid w:val="00F4571F"/>
    <w:rsid w:val="00F45AF3"/>
    <w:rsid w:val="00F46589"/>
    <w:rsid w:val="00F46D37"/>
    <w:rsid w:val="00F46F31"/>
    <w:rsid w:val="00F47943"/>
    <w:rsid w:val="00F47B93"/>
    <w:rsid w:val="00F50192"/>
    <w:rsid w:val="00F50682"/>
    <w:rsid w:val="00F514CB"/>
    <w:rsid w:val="00F51B6D"/>
    <w:rsid w:val="00F52127"/>
    <w:rsid w:val="00F531CC"/>
    <w:rsid w:val="00F542BD"/>
    <w:rsid w:val="00F554F8"/>
    <w:rsid w:val="00F55913"/>
    <w:rsid w:val="00F55D55"/>
    <w:rsid w:val="00F55E85"/>
    <w:rsid w:val="00F5745D"/>
    <w:rsid w:val="00F57742"/>
    <w:rsid w:val="00F57DC3"/>
    <w:rsid w:val="00F60F7A"/>
    <w:rsid w:val="00F611A6"/>
    <w:rsid w:val="00F6126E"/>
    <w:rsid w:val="00F612AE"/>
    <w:rsid w:val="00F612B4"/>
    <w:rsid w:val="00F620E8"/>
    <w:rsid w:val="00F6268B"/>
    <w:rsid w:val="00F63E64"/>
    <w:rsid w:val="00F646FB"/>
    <w:rsid w:val="00F64C53"/>
    <w:rsid w:val="00F64CCD"/>
    <w:rsid w:val="00F64F02"/>
    <w:rsid w:val="00F655D0"/>
    <w:rsid w:val="00F6574B"/>
    <w:rsid w:val="00F65D06"/>
    <w:rsid w:val="00F65F50"/>
    <w:rsid w:val="00F66404"/>
    <w:rsid w:val="00F669E2"/>
    <w:rsid w:val="00F669FA"/>
    <w:rsid w:val="00F66B1E"/>
    <w:rsid w:val="00F66C6D"/>
    <w:rsid w:val="00F67F22"/>
    <w:rsid w:val="00F70162"/>
    <w:rsid w:val="00F704BB"/>
    <w:rsid w:val="00F71210"/>
    <w:rsid w:val="00F714C5"/>
    <w:rsid w:val="00F72088"/>
    <w:rsid w:val="00F73053"/>
    <w:rsid w:val="00F731AF"/>
    <w:rsid w:val="00F73256"/>
    <w:rsid w:val="00F737C5"/>
    <w:rsid w:val="00F747F0"/>
    <w:rsid w:val="00F74BC9"/>
    <w:rsid w:val="00F75995"/>
    <w:rsid w:val="00F75F33"/>
    <w:rsid w:val="00F76102"/>
    <w:rsid w:val="00F76A1B"/>
    <w:rsid w:val="00F76A26"/>
    <w:rsid w:val="00F76FA6"/>
    <w:rsid w:val="00F81F14"/>
    <w:rsid w:val="00F822E1"/>
    <w:rsid w:val="00F835C0"/>
    <w:rsid w:val="00F83E9A"/>
    <w:rsid w:val="00F83EA2"/>
    <w:rsid w:val="00F84089"/>
    <w:rsid w:val="00F842BE"/>
    <w:rsid w:val="00F84883"/>
    <w:rsid w:val="00F84CB8"/>
    <w:rsid w:val="00F84E89"/>
    <w:rsid w:val="00F84FFD"/>
    <w:rsid w:val="00F85016"/>
    <w:rsid w:val="00F852F9"/>
    <w:rsid w:val="00F85379"/>
    <w:rsid w:val="00F85C36"/>
    <w:rsid w:val="00F85FB5"/>
    <w:rsid w:val="00F86249"/>
    <w:rsid w:val="00F866D6"/>
    <w:rsid w:val="00F86CCC"/>
    <w:rsid w:val="00F874BC"/>
    <w:rsid w:val="00F87BF1"/>
    <w:rsid w:val="00F87F2E"/>
    <w:rsid w:val="00F87F8F"/>
    <w:rsid w:val="00F90EC9"/>
    <w:rsid w:val="00F91086"/>
    <w:rsid w:val="00F914EC"/>
    <w:rsid w:val="00F9192D"/>
    <w:rsid w:val="00F91A98"/>
    <w:rsid w:val="00F922BA"/>
    <w:rsid w:val="00F92864"/>
    <w:rsid w:val="00F9297A"/>
    <w:rsid w:val="00F9380C"/>
    <w:rsid w:val="00F93A04"/>
    <w:rsid w:val="00F93B43"/>
    <w:rsid w:val="00F94404"/>
    <w:rsid w:val="00F94854"/>
    <w:rsid w:val="00F94C0E"/>
    <w:rsid w:val="00F96A91"/>
    <w:rsid w:val="00F972C2"/>
    <w:rsid w:val="00F977AA"/>
    <w:rsid w:val="00FA04A3"/>
    <w:rsid w:val="00FA08C8"/>
    <w:rsid w:val="00FA10E6"/>
    <w:rsid w:val="00FA1256"/>
    <w:rsid w:val="00FA1F0C"/>
    <w:rsid w:val="00FA2A40"/>
    <w:rsid w:val="00FA2AA2"/>
    <w:rsid w:val="00FA2D53"/>
    <w:rsid w:val="00FA4389"/>
    <w:rsid w:val="00FA506F"/>
    <w:rsid w:val="00FA61C4"/>
    <w:rsid w:val="00FA6242"/>
    <w:rsid w:val="00FA7673"/>
    <w:rsid w:val="00FA77B4"/>
    <w:rsid w:val="00FA7E89"/>
    <w:rsid w:val="00FB0093"/>
    <w:rsid w:val="00FB0C32"/>
    <w:rsid w:val="00FB13C0"/>
    <w:rsid w:val="00FB13FC"/>
    <w:rsid w:val="00FB16A1"/>
    <w:rsid w:val="00FB1B02"/>
    <w:rsid w:val="00FB1B79"/>
    <w:rsid w:val="00FB3134"/>
    <w:rsid w:val="00FB3341"/>
    <w:rsid w:val="00FB45FF"/>
    <w:rsid w:val="00FB4A32"/>
    <w:rsid w:val="00FB6ACB"/>
    <w:rsid w:val="00FB76B0"/>
    <w:rsid w:val="00FB7CBC"/>
    <w:rsid w:val="00FC0EB7"/>
    <w:rsid w:val="00FC174A"/>
    <w:rsid w:val="00FC32A8"/>
    <w:rsid w:val="00FC372C"/>
    <w:rsid w:val="00FC3789"/>
    <w:rsid w:val="00FC4524"/>
    <w:rsid w:val="00FC467D"/>
    <w:rsid w:val="00FC4763"/>
    <w:rsid w:val="00FC4825"/>
    <w:rsid w:val="00FC4C0F"/>
    <w:rsid w:val="00FC57EF"/>
    <w:rsid w:val="00FC5A18"/>
    <w:rsid w:val="00FC5EBE"/>
    <w:rsid w:val="00FC6201"/>
    <w:rsid w:val="00FC71A9"/>
    <w:rsid w:val="00FC724A"/>
    <w:rsid w:val="00FC7725"/>
    <w:rsid w:val="00FC787B"/>
    <w:rsid w:val="00FD03ED"/>
    <w:rsid w:val="00FD07DB"/>
    <w:rsid w:val="00FD081A"/>
    <w:rsid w:val="00FD0FBD"/>
    <w:rsid w:val="00FD1316"/>
    <w:rsid w:val="00FD1A04"/>
    <w:rsid w:val="00FD2888"/>
    <w:rsid w:val="00FD2B04"/>
    <w:rsid w:val="00FD3C41"/>
    <w:rsid w:val="00FD43AD"/>
    <w:rsid w:val="00FD47C9"/>
    <w:rsid w:val="00FD4E19"/>
    <w:rsid w:val="00FD6D64"/>
    <w:rsid w:val="00FD6F0B"/>
    <w:rsid w:val="00FD78A4"/>
    <w:rsid w:val="00FD7D37"/>
    <w:rsid w:val="00FE002F"/>
    <w:rsid w:val="00FE02A6"/>
    <w:rsid w:val="00FE0E53"/>
    <w:rsid w:val="00FE15A2"/>
    <w:rsid w:val="00FE15D3"/>
    <w:rsid w:val="00FE1739"/>
    <w:rsid w:val="00FE1E0E"/>
    <w:rsid w:val="00FE2ED6"/>
    <w:rsid w:val="00FE3097"/>
    <w:rsid w:val="00FE3B43"/>
    <w:rsid w:val="00FE42CD"/>
    <w:rsid w:val="00FE46FB"/>
    <w:rsid w:val="00FE5068"/>
    <w:rsid w:val="00FE52DB"/>
    <w:rsid w:val="00FE5EBA"/>
    <w:rsid w:val="00FE60F1"/>
    <w:rsid w:val="00FE6699"/>
    <w:rsid w:val="00FE7030"/>
    <w:rsid w:val="00FE7192"/>
    <w:rsid w:val="00FE7296"/>
    <w:rsid w:val="00FE73E7"/>
    <w:rsid w:val="00FE763E"/>
    <w:rsid w:val="00FE789B"/>
    <w:rsid w:val="00FE7E87"/>
    <w:rsid w:val="00FE7E9F"/>
    <w:rsid w:val="00FE7FAB"/>
    <w:rsid w:val="00FF2AFB"/>
    <w:rsid w:val="00FF2C44"/>
    <w:rsid w:val="00FF2C9C"/>
    <w:rsid w:val="00FF2E45"/>
    <w:rsid w:val="00FF2F11"/>
    <w:rsid w:val="00FF2FC2"/>
    <w:rsid w:val="00FF36CC"/>
    <w:rsid w:val="00FF3CA3"/>
    <w:rsid w:val="00FF4F03"/>
    <w:rsid w:val="00FF5082"/>
    <w:rsid w:val="00FF557E"/>
    <w:rsid w:val="00FF5A71"/>
    <w:rsid w:val="00FF5B1F"/>
    <w:rsid w:val="00FF6299"/>
    <w:rsid w:val="00FF7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02A"/>
    <w:pPr>
      <w:spacing w:after="0" w:line="360" w:lineRule="auto"/>
    </w:pPr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83E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83E57"/>
    <w:rPr>
      <w:rFonts w:ascii="Tahoma" w:eastAsiaTheme="minorEastAsia" w:hAnsi="Tahoma" w:cs="Tahoma"/>
      <w:sz w:val="16"/>
      <w:szCs w:val="16"/>
      <w:lang w:eastAsia="tr-TR"/>
    </w:rPr>
  </w:style>
  <w:style w:type="paragraph" w:styleId="ListeParagraf">
    <w:name w:val="List Paragraph"/>
    <w:basedOn w:val="Normal"/>
    <w:uiPriority w:val="34"/>
    <w:qFormat/>
    <w:rsid w:val="00B509B9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B1766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B1766"/>
    <w:rPr>
      <w:rFonts w:eastAsiaTheme="minorEastAsia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B1766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B1766"/>
    <w:rPr>
      <w:rFonts w:eastAsiaTheme="minorEastAsia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1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3.xml"/><Relationship Id="rId50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C9AE3182D7E4E23A767020957C73B9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19581A6-B1E2-444B-B418-42AE6CE85171}"/>
      </w:docPartPr>
      <w:docPartBody>
        <w:p w:rsidR="001B6F43" w:rsidRDefault="00E3234D" w:rsidP="00E3234D">
          <w:pPr>
            <w:pStyle w:val="7C9AE3182D7E4E23A767020957C73B9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[Belge başlığını yazın]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3234D"/>
    <w:rsid w:val="001B6F43"/>
    <w:rsid w:val="002A1513"/>
    <w:rsid w:val="00E32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F4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CD010B577144B75A11654A305524C15">
    <w:name w:val="ECD010B577144B75A11654A305524C15"/>
    <w:rsid w:val="00E3234D"/>
  </w:style>
  <w:style w:type="paragraph" w:customStyle="1" w:styleId="7C9AE3182D7E4E23A767020957C73B98">
    <w:name w:val="7C9AE3182D7E4E23A767020957C73B98"/>
    <w:rsid w:val="00E3234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30FCE-98B3-4A1E-AC58-B944C03BA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9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sau</Company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Yrd.Doç.Dr. Aydın Mühürcü, Yrd.Doç.Dr. Ahmet Küçüker</dc:title>
  <dc:subject/>
  <dc:creator>a</dc:creator>
  <cp:keywords/>
  <dc:description/>
  <cp:lastModifiedBy>SAKARYA UNIVERSITESI</cp:lastModifiedBy>
  <cp:revision>90</cp:revision>
  <dcterms:created xsi:type="dcterms:W3CDTF">2013-09-30T18:32:00Z</dcterms:created>
  <dcterms:modified xsi:type="dcterms:W3CDTF">2014-10-21T07:34:00Z</dcterms:modified>
</cp:coreProperties>
</file>