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9CE" w:rsidRDefault="005869CE" w:rsidP="005869CE">
      <w:pPr>
        <w:tabs>
          <w:tab w:val="left" w:pos="3060"/>
        </w:tabs>
        <w:rPr>
          <w:b/>
          <w:bCs/>
          <w:sz w:val="28"/>
          <w:szCs w:val="28"/>
        </w:rPr>
      </w:pPr>
    </w:p>
    <w:p w:rsidR="005869CE" w:rsidRPr="00B3783B" w:rsidRDefault="005869CE" w:rsidP="005869CE">
      <w:pPr>
        <w:tabs>
          <w:tab w:val="left" w:pos="284"/>
        </w:tabs>
        <w:spacing w:line="360" w:lineRule="auto"/>
        <w:ind w:left="284" w:hanging="284"/>
        <w:jc w:val="center"/>
        <w:rPr>
          <w:b/>
          <w:sz w:val="28"/>
          <w:szCs w:val="28"/>
        </w:rPr>
      </w:pPr>
      <w:r w:rsidRPr="00B3783B">
        <w:rPr>
          <w:b/>
          <w:sz w:val="28"/>
          <w:szCs w:val="28"/>
        </w:rPr>
        <w:t>TC</w:t>
      </w:r>
    </w:p>
    <w:p w:rsidR="005869CE" w:rsidRPr="00B3783B" w:rsidRDefault="005869CE" w:rsidP="005869CE">
      <w:pPr>
        <w:tabs>
          <w:tab w:val="left" w:pos="284"/>
        </w:tabs>
        <w:spacing w:line="360" w:lineRule="auto"/>
        <w:ind w:left="284" w:hanging="284"/>
        <w:jc w:val="center"/>
        <w:rPr>
          <w:b/>
          <w:sz w:val="28"/>
          <w:szCs w:val="28"/>
        </w:rPr>
      </w:pPr>
      <w:r w:rsidRPr="00B3783B">
        <w:rPr>
          <w:b/>
          <w:sz w:val="28"/>
          <w:szCs w:val="28"/>
        </w:rPr>
        <w:t>SAKARYA ÜNİVERSİTESİ</w:t>
      </w:r>
    </w:p>
    <w:p w:rsidR="005869CE" w:rsidRPr="00B3783B" w:rsidRDefault="005869CE" w:rsidP="005869CE">
      <w:pPr>
        <w:tabs>
          <w:tab w:val="left" w:pos="284"/>
        </w:tabs>
        <w:spacing w:line="360" w:lineRule="auto"/>
        <w:ind w:left="284" w:hanging="284"/>
        <w:jc w:val="center"/>
        <w:rPr>
          <w:b/>
          <w:sz w:val="32"/>
          <w:szCs w:val="32"/>
        </w:rPr>
      </w:pPr>
      <w:r w:rsidRPr="00B3783B">
        <w:rPr>
          <w:b/>
          <w:sz w:val="32"/>
          <w:szCs w:val="32"/>
        </w:rPr>
        <w:t>TEKNOLOJİ FAKÜLTESİ</w:t>
      </w:r>
    </w:p>
    <w:p w:rsidR="005869CE" w:rsidRPr="00B3783B" w:rsidRDefault="005869CE" w:rsidP="005869CE">
      <w:pPr>
        <w:tabs>
          <w:tab w:val="left" w:pos="284"/>
        </w:tabs>
        <w:spacing w:line="360" w:lineRule="auto"/>
        <w:ind w:left="284" w:hanging="284"/>
        <w:jc w:val="center"/>
        <w:rPr>
          <w:b/>
          <w:sz w:val="36"/>
          <w:szCs w:val="36"/>
        </w:rPr>
      </w:pPr>
      <w:r>
        <w:rPr>
          <w:b/>
          <w:sz w:val="32"/>
          <w:szCs w:val="32"/>
        </w:rPr>
        <w:t>MEKA</w:t>
      </w:r>
      <w:r w:rsidRPr="00B3783B">
        <w:rPr>
          <w:b/>
          <w:sz w:val="32"/>
          <w:szCs w:val="32"/>
        </w:rPr>
        <w:t>TRONİK MÜHENDİSLİĞİ</w:t>
      </w:r>
    </w:p>
    <w:p w:rsidR="005869CE" w:rsidRPr="00B3783B" w:rsidRDefault="005869CE" w:rsidP="005869CE">
      <w:pPr>
        <w:tabs>
          <w:tab w:val="left" w:pos="284"/>
        </w:tabs>
        <w:spacing w:line="360" w:lineRule="auto"/>
        <w:jc w:val="center"/>
        <w:rPr>
          <w:b/>
          <w:sz w:val="36"/>
          <w:szCs w:val="36"/>
        </w:rPr>
      </w:pPr>
      <w:r w:rsidRPr="00B3783B">
        <w:rPr>
          <w:b/>
          <w:sz w:val="36"/>
          <w:szCs w:val="36"/>
        </w:rPr>
        <w:t xml:space="preserve">ELEKTRİK DEVRELERİ </w:t>
      </w:r>
      <w:r>
        <w:rPr>
          <w:b/>
          <w:sz w:val="36"/>
          <w:szCs w:val="36"/>
        </w:rPr>
        <w:t>LABORATUVARI</w:t>
      </w:r>
    </w:p>
    <w:p w:rsidR="005869CE" w:rsidRDefault="005869CE" w:rsidP="005869CE"/>
    <w:p w:rsidR="005869CE" w:rsidRDefault="005869CE" w:rsidP="005869CE"/>
    <w:p w:rsidR="005869CE" w:rsidRDefault="005869CE" w:rsidP="005869CE">
      <w:pPr>
        <w:ind w:firstLine="708"/>
      </w:pPr>
    </w:p>
    <w:p w:rsidR="005869CE" w:rsidRPr="00B3783B" w:rsidRDefault="005869CE" w:rsidP="005869CE">
      <w:pPr>
        <w:ind w:firstLine="708"/>
      </w:pPr>
      <w:r>
        <w:t xml:space="preserve"> </w:t>
      </w:r>
    </w:p>
    <w:p w:rsidR="005869CE" w:rsidRPr="00B3783B" w:rsidRDefault="005869CE" w:rsidP="005869CE">
      <w:r w:rsidRPr="00B3783B">
        <w:tab/>
        <w:t xml:space="preserve">           DENEYİN ADI:</w:t>
      </w:r>
    </w:p>
    <w:p w:rsidR="005869CE" w:rsidRDefault="005869CE" w:rsidP="005869CE"/>
    <w:p w:rsidR="005869CE" w:rsidRPr="00B3783B" w:rsidRDefault="005869CE" w:rsidP="005869CE">
      <w:pPr>
        <w:ind w:firstLine="708"/>
      </w:pPr>
      <w:r w:rsidRPr="00B3783B">
        <w:t xml:space="preserve">                DENEY NO:</w:t>
      </w:r>
    </w:p>
    <w:p w:rsidR="005869CE" w:rsidRPr="00B3783B" w:rsidRDefault="005869CE" w:rsidP="005869CE">
      <w:r w:rsidRPr="00B3783B">
        <w:tab/>
      </w:r>
    </w:p>
    <w:p w:rsidR="005869CE" w:rsidRPr="00B3783B" w:rsidRDefault="005869CE" w:rsidP="005869CE"/>
    <w:p w:rsidR="005869CE" w:rsidRPr="00B3783B" w:rsidRDefault="005869CE" w:rsidP="005869CE"/>
    <w:p w:rsidR="005869CE" w:rsidRDefault="005869CE" w:rsidP="005869CE">
      <w:pPr>
        <w:ind w:firstLine="708"/>
      </w:pPr>
      <w:r>
        <w:t xml:space="preserve">   </w:t>
      </w:r>
      <w:r w:rsidRPr="00B3783B">
        <w:t>DENEYİ YAPANIN</w:t>
      </w:r>
    </w:p>
    <w:p w:rsidR="005869CE" w:rsidRPr="00B3783B" w:rsidRDefault="005869CE" w:rsidP="005869CE">
      <w:pPr>
        <w:ind w:firstLine="708"/>
      </w:pPr>
      <w:r w:rsidRPr="00B3783B">
        <w:t xml:space="preserve">    </w:t>
      </w:r>
    </w:p>
    <w:p w:rsidR="005869CE" w:rsidRPr="00590D44" w:rsidRDefault="005869CE" w:rsidP="005869CE">
      <w:pPr>
        <w:ind w:firstLine="708"/>
        <w:rPr>
          <w:b/>
        </w:rPr>
      </w:pPr>
      <w:r>
        <w:t xml:space="preserve">         </w:t>
      </w:r>
      <w:r w:rsidRPr="00B3783B">
        <w:t>ADI ve SOYADI:</w:t>
      </w:r>
      <w:r>
        <w:t xml:space="preserve">      </w:t>
      </w:r>
      <w:r>
        <w:rPr>
          <w:b/>
        </w:rPr>
        <w:t>AHMET CENGİZ</w:t>
      </w:r>
    </w:p>
    <w:p w:rsidR="005869CE" w:rsidRPr="00B3783B" w:rsidRDefault="005869CE" w:rsidP="005869CE">
      <w:pPr>
        <w:ind w:left="708" w:firstLine="708"/>
      </w:pPr>
    </w:p>
    <w:p w:rsidR="005869CE" w:rsidRPr="00B3783B" w:rsidRDefault="005869CE" w:rsidP="005869CE">
      <w:r>
        <w:tab/>
      </w:r>
      <w:r>
        <w:tab/>
        <w:t xml:space="preserve">       </w:t>
      </w:r>
      <w:r w:rsidRPr="00B3783B">
        <w:t>OKUL NO:</w:t>
      </w:r>
      <w:r>
        <w:t xml:space="preserve">      </w:t>
      </w:r>
      <w:r w:rsidRPr="00590D44">
        <w:rPr>
          <w:b/>
        </w:rPr>
        <w:t>G1509.18049</w:t>
      </w:r>
    </w:p>
    <w:p w:rsidR="005869CE" w:rsidRPr="00B3783B" w:rsidRDefault="005869CE" w:rsidP="005869CE"/>
    <w:p w:rsidR="005869CE" w:rsidRPr="00B3783B" w:rsidRDefault="005869CE" w:rsidP="005869CE">
      <w:pPr>
        <w:ind w:left="708"/>
      </w:pPr>
      <w:r>
        <w:t xml:space="preserve">     </w:t>
      </w:r>
      <w:r w:rsidRPr="00B3783B">
        <w:t>DENEY GRUP NO:</w:t>
      </w:r>
      <w:r>
        <w:t xml:space="preserve">      </w:t>
      </w:r>
    </w:p>
    <w:p w:rsidR="005869CE" w:rsidRPr="00B3783B" w:rsidRDefault="005869CE" w:rsidP="005869CE"/>
    <w:p w:rsidR="005869CE" w:rsidRPr="00B3783B" w:rsidRDefault="005869CE" w:rsidP="005869CE"/>
    <w:p w:rsidR="005869CE" w:rsidRDefault="005869CE" w:rsidP="005869CE"/>
    <w:tbl>
      <w:tblPr>
        <w:tblW w:w="930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8"/>
        <w:gridCol w:w="1763"/>
        <w:gridCol w:w="1587"/>
        <w:gridCol w:w="2470"/>
        <w:gridCol w:w="1587"/>
      </w:tblGrid>
      <w:tr w:rsidR="005869CE" w:rsidTr="007E3E13">
        <w:trPr>
          <w:trHeight w:val="1096"/>
        </w:trPr>
        <w:tc>
          <w:tcPr>
            <w:tcW w:w="9304" w:type="dxa"/>
            <w:gridSpan w:val="5"/>
            <w:vAlign w:val="center"/>
          </w:tcPr>
          <w:p w:rsidR="005869CE" w:rsidRPr="00AF7ED0" w:rsidRDefault="005869CE" w:rsidP="007E3E13">
            <w:pPr>
              <w:jc w:val="center"/>
              <w:rPr>
                <w:b/>
              </w:rPr>
            </w:pPr>
            <w:r w:rsidRPr="00AF7ED0">
              <w:rPr>
                <w:b/>
              </w:rPr>
              <w:t>DEĞERLENDİRME</w:t>
            </w:r>
          </w:p>
        </w:tc>
      </w:tr>
      <w:tr w:rsidR="005869CE" w:rsidTr="007E3E13">
        <w:trPr>
          <w:trHeight w:val="1096"/>
        </w:trPr>
        <w:tc>
          <w:tcPr>
            <w:tcW w:w="1898" w:type="dxa"/>
            <w:vAlign w:val="center"/>
          </w:tcPr>
          <w:p w:rsidR="005869CE" w:rsidRPr="00D218FF" w:rsidRDefault="005869CE" w:rsidP="007E3E13">
            <w:pPr>
              <w:jc w:val="center"/>
            </w:pPr>
            <w:r w:rsidRPr="00D218FF">
              <w:t>Ön Çalışma</w:t>
            </w:r>
          </w:p>
          <w:p w:rsidR="005869CE" w:rsidRPr="00D218FF" w:rsidRDefault="005869CE" w:rsidP="007E3E13">
            <w:pPr>
              <w:jc w:val="center"/>
            </w:pPr>
            <w:r>
              <w:t>(%25</w:t>
            </w:r>
            <w:r w:rsidRPr="00D218FF">
              <w:t>)</w:t>
            </w:r>
          </w:p>
        </w:tc>
        <w:tc>
          <w:tcPr>
            <w:tcW w:w="1763" w:type="dxa"/>
            <w:vAlign w:val="center"/>
          </w:tcPr>
          <w:p w:rsidR="005869CE" w:rsidRPr="00D218FF" w:rsidRDefault="005869CE" w:rsidP="007E3E13">
            <w:pPr>
              <w:jc w:val="center"/>
            </w:pPr>
            <w:r w:rsidRPr="00D218FF">
              <w:t>Deney Sonuçları</w:t>
            </w:r>
          </w:p>
          <w:p w:rsidR="005869CE" w:rsidRPr="00D218FF" w:rsidRDefault="005869CE" w:rsidP="007E3E13">
            <w:pPr>
              <w:jc w:val="center"/>
            </w:pPr>
            <w:r>
              <w:t>(%4</w:t>
            </w:r>
            <w:r w:rsidRPr="00D218FF">
              <w:t>0)</w:t>
            </w:r>
          </w:p>
        </w:tc>
        <w:tc>
          <w:tcPr>
            <w:tcW w:w="1587" w:type="dxa"/>
            <w:vAlign w:val="center"/>
          </w:tcPr>
          <w:p w:rsidR="005869CE" w:rsidRPr="00D218FF" w:rsidRDefault="005869CE" w:rsidP="007E3E13">
            <w:pPr>
              <w:jc w:val="center"/>
            </w:pPr>
            <w:r w:rsidRPr="00D218FF">
              <w:t>Sözlü</w:t>
            </w:r>
          </w:p>
          <w:p w:rsidR="005869CE" w:rsidRPr="00D218FF" w:rsidRDefault="005869CE" w:rsidP="007E3E13">
            <w:pPr>
              <w:jc w:val="center"/>
            </w:pPr>
            <w:r>
              <w:t>(%25</w:t>
            </w:r>
            <w:r w:rsidRPr="00D218FF">
              <w:t>)</w:t>
            </w:r>
          </w:p>
        </w:tc>
        <w:tc>
          <w:tcPr>
            <w:tcW w:w="2470" w:type="dxa"/>
            <w:vAlign w:val="center"/>
          </w:tcPr>
          <w:p w:rsidR="005869CE" w:rsidRPr="00D218FF" w:rsidRDefault="005869CE" w:rsidP="007E3E13">
            <w:pPr>
              <w:jc w:val="center"/>
            </w:pPr>
            <w:r>
              <w:t>Derse Devam</w:t>
            </w:r>
          </w:p>
          <w:p w:rsidR="005869CE" w:rsidRPr="00D218FF" w:rsidRDefault="005869CE" w:rsidP="007E3E13">
            <w:pPr>
              <w:jc w:val="center"/>
            </w:pPr>
            <w:r>
              <w:t>(%1</w:t>
            </w:r>
            <w:r w:rsidRPr="00D218FF">
              <w:t>0)</w:t>
            </w:r>
          </w:p>
        </w:tc>
        <w:tc>
          <w:tcPr>
            <w:tcW w:w="1587" w:type="dxa"/>
            <w:vAlign w:val="center"/>
          </w:tcPr>
          <w:p w:rsidR="005869CE" w:rsidRPr="00D218FF" w:rsidRDefault="005869CE" w:rsidP="007E3E13">
            <w:pPr>
              <w:jc w:val="center"/>
            </w:pPr>
            <w:r w:rsidRPr="00D218FF">
              <w:t>TOPLAM</w:t>
            </w:r>
          </w:p>
        </w:tc>
      </w:tr>
      <w:tr w:rsidR="005869CE" w:rsidTr="007E3E13">
        <w:trPr>
          <w:trHeight w:val="978"/>
        </w:trPr>
        <w:tc>
          <w:tcPr>
            <w:tcW w:w="1898" w:type="dxa"/>
            <w:vAlign w:val="center"/>
          </w:tcPr>
          <w:p w:rsidR="005869CE" w:rsidRPr="00D218FF" w:rsidRDefault="005869CE" w:rsidP="007E3E13">
            <w:pPr>
              <w:jc w:val="center"/>
            </w:pPr>
          </w:p>
        </w:tc>
        <w:tc>
          <w:tcPr>
            <w:tcW w:w="1763" w:type="dxa"/>
            <w:vAlign w:val="center"/>
          </w:tcPr>
          <w:p w:rsidR="005869CE" w:rsidRPr="00D218FF" w:rsidRDefault="005869CE" w:rsidP="007E3E13">
            <w:pPr>
              <w:jc w:val="center"/>
            </w:pPr>
          </w:p>
        </w:tc>
        <w:tc>
          <w:tcPr>
            <w:tcW w:w="1587" w:type="dxa"/>
            <w:vAlign w:val="center"/>
          </w:tcPr>
          <w:p w:rsidR="005869CE" w:rsidRPr="00D218FF" w:rsidRDefault="005869CE" w:rsidP="007E3E13">
            <w:pPr>
              <w:jc w:val="center"/>
            </w:pPr>
          </w:p>
        </w:tc>
        <w:tc>
          <w:tcPr>
            <w:tcW w:w="2470" w:type="dxa"/>
            <w:vAlign w:val="center"/>
          </w:tcPr>
          <w:p w:rsidR="005869CE" w:rsidRPr="00D218FF" w:rsidRDefault="005869CE" w:rsidP="007E3E13">
            <w:pPr>
              <w:jc w:val="center"/>
            </w:pPr>
          </w:p>
        </w:tc>
        <w:tc>
          <w:tcPr>
            <w:tcW w:w="1587" w:type="dxa"/>
            <w:vAlign w:val="center"/>
          </w:tcPr>
          <w:p w:rsidR="005869CE" w:rsidRPr="00D218FF" w:rsidRDefault="005869CE" w:rsidP="007E3E13">
            <w:pPr>
              <w:jc w:val="center"/>
            </w:pPr>
          </w:p>
        </w:tc>
      </w:tr>
    </w:tbl>
    <w:p w:rsidR="005869CE" w:rsidRDefault="005869CE" w:rsidP="005869CE"/>
    <w:p w:rsidR="005869CE" w:rsidRDefault="005869CE" w:rsidP="00184A8A">
      <w:pPr>
        <w:tabs>
          <w:tab w:val="left" w:pos="3060"/>
        </w:tabs>
        <w:jc w:val="center"/>
        <w:rPr>
          <w:b/>
          <w:bCs/>
          <w:sz w:val="28"/>
          <w:szCs w:val="28"/>
        </w:rPr>
      </w:pPr>
    </w:p>
    <w:p w:rsidR="005869CE" w:rsidRDefault="005869CE" w:rsidP="00184A8A">
      <w:pPr>
        <w:tabs>
          <w:tab w:val="left" w:pos="3060"/>
        </w:tabs>
        <w:jc w:val="center"/>
        <w:rPr>
          <w:b/>
          <w:bCs/>
          <w:sz w:val="28"/>
          <w:szCs w:val="28"/>
        </w:rPr>
      </w:pPr>
    </w:p>
    <w:p w:rsidR="005869CE" w:rsidRDefault="005869CE" w:rsidP="00184A8A">
      <w:pPr>
        <w:tabs>
          <w:tab w:val="left" w:pos="3060"/>
        </w:tabs>
        <w:jc w:val="center"/>
        <w:rPr>
          <w:b/>
          <w:bCs/>
          <w:sz w:val="28"/>
          <w:szCs w:val="28"/>
        </w:rPr>
      </w:pPr>
    </w:p>
    <w:p w:rsidR="005869CE" w:rsidRDefault="005869CE" w:rsidP="00184A8A">
      <w:pPr>
        <w:tabs>
          <w:tab w:val="left" w:pos="3060"/>
        </w:tabs>
        <w:jc w:val="center"/>
        <w:rPr>
          <w:b/>
          <w:bCs/>
          <w:sz w:val="28"/>
          <w:szCs w:val="28"/>
        </w:rPr>
      </w:pPr>
    </w:p>
    <w:p w:rsidR="005869CE" w:rsidRDefault="005869CE" w:rsidP="00184A8A">
      <w:pPr>
        <w:tabs>
          <w:tab w:val="left" w:pos="3060"/>
        </w:tabs>
        <w:jc w:val="center"/>
        <w:rPr>
          <w:b/>
          <w:bCs/>
          <w:sz w:val="28"/>
          <w:szCs w:val="28"/>
        </w:rPr>
      </w:pPr>
    </w:p>
    <w:p w:rsidR="005869CE" w:rsidRDefault="005869CE" w:rsidP="00184A8A">
      <w:pPr>
        <w:tabs>
          <w:tab w:val="left" w:pos="3060"/>
        </w:tabs>
        <w:jc w:val="center"/>
        <w:rPr>
          <w:b/>
          <w:bCs/>
          <w:sz w:val="28"/>
          <w:szCs w:val="28"/>
        </w:rPr>
      </w:pPr>
    </w:p>
    <w:p w:rsidR="005869CE" w:rsidRDefault="005869CE" w:rsidP="00184A8A">
      <w:pPr>
        <w:tabs>
          <w:tab w:val="left" w:pos="3060"/>
        </w:tabs>
        <w:jc w:val="center"/>
        <w:rPr>
          <w:b/>
          <w:bCs/>
          <w:sz w:val="28"/>
          <w:szCs w:val="28"/>
        </w:rPr>
      </w:pPr>
    </w:p>
    <w:p w:rsidR="005869CE" w:rsidRDefault="005869CE" w:rsidP="00184A8A">
      <w:pPr>
        <w:tabs>
          <w:tab w:val="left" w:pos="3060"/>
        </w:tabs>
        <w:jc w:val="center"/>
        <w:rPr>
          <w:b/>
          <w:bCs/>
          <w:sz w:val="28"/>
          <w:szCs w:val="28"/>
        </w:rPr>
      </w:pPr>
    </w:p>
    <w:p w:rsidR="005869CE" w:rsidRDefault="005869CE" w:rsidP="005869CE">
      <w:pPr>
        <w:tabs>
          <w:tab w:val="left" w:pos="3060"/>
        </w:tabs>
        <w:rPr>
          <w:b/>
          <w:bCs/>
          <w:sz w:val="28"/>
          <w:szCs w:val="28"/>
        </w:rPr>
      </w:pPr>
    </w:p>
    <w:p w:rsidR="00184A8A" w:rsidRPr="00CE6807" w:rsidRDefault="00184A8A" w:rsidP="00184A8A">
      <w:pPr>
        <w:tabs>
          <w:tab w:val="left" w:pos="3060"/>
        </w:tabs>
        <w:jc w:val="center"/>
        <w:rPr>
          <w:b/>
          <w:bCs/>
          <w:sz w:val="28"/>
          <w:szCs w:val="28"/>
        </w:rPr>
      </w:pPr>
      <w:r w:rsidRPr="00CE6807">
        <w:rPr>
          <w:b/>
          <w:bCs/>
          <w:sz w:val="28"/>
          <w:szCs w:val="28"/>
        </w:rPr>
        <w:t>SAKARYA ÜNİVERSİTESİ</w:t>
      </w:r>
    </w:p>
    <w:p w:rsidR="00184A8A" w:rsidRPr="00CE6807" w:rsidRDefault="00184A8A" w:rsidP="00184A8A">
      <w:pPr>
        <w:tabs>
          <w:tab w:val="left" w:pos="3060"/>
        </w:tabs>
        <w:jc w:val="center"/>
        <w:rPr>
          <w:b/>
          <w:bCs/>
          <w:sz w:val="28"/>
          <w:szCs w:val="28"/>
        </w:rPr>
      </w:pPr>
      <w:r w:rsidRPr="00CE6807">
        <w:rPr>
          <w:b/>
          <w:bCs/>
          <w:sz w:val="28"/>
          <w:szCs w:val="28"/>
        </w:rPr>
        <w:t>TEKNOLOJİ FAKÜLTESİ</w:t>
      </w:r>
      <w:r>
        <w:rPr>
          <w:b/>
          <w:bCs/>
          <w:sz w:val="28"/>
          <w:szCs w:val="28"/>
        </w:rPr>
        <w:t>, MEKA</w:t>
      </w:r>
      <w:r w:rsidRPr="00CE6807">
        <w:rPr>
          <w:b/>
          <w:bCs/>
          <w:sz w:val="28"/>
          <w:szCs w:val="28"/>
        </w:rPr>
        <w:t>TRONİK MÜHENDİSLİĞİ</w:t>
      </w:r>
    </w:p>
    <w:p w:rsidR="00184A8A" w:rsidRPr="00CE6807" w:rsidRDefault="00184A8A" w:rsidP="00184A8A">
      <w:pPr>
        <w:tabs>
          <w:tab w:val="left" w:pos="3060"/>
        </w:tabs>
        <w:jc w:val="center"/>
        <w:rPr>
          <w:b/>
          <w:bCs/>
          <w:sz w:val="28"/>
          <w:szCs w:val="28"/>
        </w:rPr>
      </w:pPr>
    </w:p>
    <w:p w:rsidR="00184A8A" w:rsidRPr="00CE6807" w:rsidRDefault="00184A8A" w:rsidP="00184A8A">
      <w:pPr>
        <w:tabs>
          <w:tab w:val="left" w:pos="3060"/>
        </w:tabs>
        <w:spacing w:line="360" w:lineRule="auto"/>
        <w:jc w:val="center"/>
        <w:rPr>
          <w:b/>
          <w:bCs/>
          <w:sz w:val="28"/>
          <w:szCs w:val="28"/>
        </w:rPr>
      </w:pPr>
      <w:r w:rsidRPr="00CE6807">
        <w:rPr>
          <w:b/>
          <w:bCs/>
          <w:sz w:val="28"/>
          <w:szCs w:val="28"/>
        </w:rPr>
        <w:t xml:space="preserve">ELEKTRİK </w:t>
      </w:r>
      <w:proofErr w:type="gramStart"/>
      <w:r w:rsidRPr="00CE6807">
        <w:rPr>
          <w:b/>
          <w:bCs/>
          <w:sz w:val="28"/>
          <w:szCs w:val="28"/>
        </w:rPr>
        <w:t>DEVRELERİ</w:t>
      </w:r>
      <w:r>
        <w:rPr>
          <w:b/>
          <w:bCs/>
          <w:sz w:val="28"/>
          <w:szCs w:val="28"/>
        </w:rPr>
        <w:t xml:space="preserve">  LABORATUARI</w:t>
      </w:r>
      <w:proofErr w:type="gramEnd"/>
    </w:p>
    <w:p w:rsidR="00184A8A" w:rsidRPr="006762D4" w:rsidRDefault="00184A8A" w:rsidP="00184A8A">
      <w:pPr>
        <w:tabs>
          <w:tab w:val="left" w:pos="3060"/>
        </w:tabs>
        <w:spacing w:line="360" w:lineRule="auto"/>
        <w:jc w:val="center"/>
        <w:rPr>
          <w:b/>
          <w:bCs/>
          <w:sz w:val="44"/>
          <w:szCs w:val="44"/>
          <w:u w:val="single"/>
        </w:rPr>
      </w:pPr>
      <w:r w:rsidRPr="006762D4">
        <w:rPr>
          <w:b/>
          <w:bCs/>
          <w:sz w:val="44"/>
          <w:szCs w:val="44"/>
          <w:u w:val="single"/>
        </w:rPr>
        <w:t>DENEY-</w:t>
      </w:r>
      <w:r>
        <w:rPr>
          <w:b/>
          <w:bCs/>
          <w:sz w:val="44"/>
          <w:szCs w:val="44"/>
          <w:u w:val="single"/>
        </w:rPr>
        <w:t>6</w:t>
      </w:r>
    </w:p>
    <w:p w:rsidR="00184A8A" w:rsidRPr="00A90C39" w:rsidRDefault="00184A8A" w:rsidP="00184A8A">
      <w:pPr>
        <w:tabs>
          <w:tab w:val="left" w:pos="3060"/>
        </w:tabs>
        <w:spacing w:line="36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THEVENİN-NORTON TEOREMİ</w:t>
      </w:r>
    </w:p>
    <w:p w:rsidR="00184A8A" w:rsidRDefault="00184A8A" w:rsidP="00184A8A">
      <w:pPr>
        <w:tabs>
          <w:tab w:val="left" w:pos="3060"/>
        </w:tabs>
        <w:spacing w:line="360" w:lineRule="auto"/>
        <w:jc w:val="both"/>
        <w:rPr>
          <w:b/>
          <w:bCs/>
        </w:rPr>
      </w:pPr>
    </w:p>
    <w:p w:rsidR="00184A8A" w:rsidRDefault="00184A8A" w:rsidP="00184A8A">
      <w:pPr>
        <w:tabs>
          <w:tab w:val="left" w:pos="3060"/>
        </w:tabs>
        <w:spacing w:line="360" w:lineRule="auto"/>
        <w:jc w:val="both"/>
      </w:pPr>
      <w:r>
        <w:rPr>
          <w:b/>
          <w:bCs/>
        </w:rPr>
        <w:t>Ön Bilgi</w:t>
      </w:r>
      <w:r w:rsidRPr="008D30ED">
        <w:rPr>
          <w:b/>
          <w:bCs/>
        </w:rPr>
        <w:t>:</w:t>
      </w:r>
      <w:r w:rsidRPr="008D30ED">
        <w:t xml:space="preserve"> </w:t>
      </w:r>
    </w:p>
    <w:p w:rsidR="00184A8A" w:rsidRDefault="00184A8A" w:rsidP="00184A8A">
      <w:pPr>
        <w:tabs>
          <w:tab w:val="left" w:pos="3060"/>
        </w:tabs>
        <w:spacing w:line="360" w:lineRule="auto"/>
        <w:jc w:val="both"/>
        <w:rPr>
          <w:b/>
        </w:rPr>
      </w:pPr>
    </w:p>
    <w:p w:rsidR="00184A8A" w:rsidRDefault="00184A8A" w:rsidP="00184A8A">
      <w:pPr>
        <w:tabs>
          <w:tab w:val="left" w:pos="3060"/>
        </w:tabs>
        <w:spacing w:line="360" w:lineRule="auto"/>
        <w:jc w:val="both"/>
      </w:pPr>
      <w:proofErr w:type="spellStart"/>
      <w:r w:rsidRPr="00C34F53">
        <w:rPr>
          <w:b/>
        </w:rPr>
        <w:t>Thevenin</w:t>
      </w:r>
      <w:proofErr w:type="spellEnd"/>
      <w:r w:rsidRPr="00C34F53">
        <w:rPr>
          <w:b/>
        </w:rPr>
        <w:t xml:space="preserve"> Eşdeğer Devresi:</w:t>
      </w:r>
      <w:r>
        <w:t xml:space="preserve"> Dirençlerden ve bağımsız kaynaktan oluşan</w:t>
      </w:r>
      <w:r w:rsidRPr="008D30ED">
        <w:t xml:space="preserve"> </w:t>
      </w:r>
      <w:r>
        <w:t xml:space="preserve">bir </w:t>
      </w:r>
      <w:r w:rsidRPr="008D30ED">
        <w:t xml:space="preserve">devrenin </w:t>
      </w:r>
      <w:proofErr w:type="spellStart"/>
      <w:r w:rsidRPr="008D30ED">
        <w:t>Thevenin</w:t>
      </w:r>
      <w:proofErr w:type="spellEnd"/>
      <w:r w:rsidRPr="008D30ED">
        <w:t xml:space="preserve"> eşdeğeri</w:t>
      </w:r>
      <w:r>
        <w:t xml:space="preserve">nin bulunması amaçlansın. Şekil </w:t>
      </w:r>
      <w:proofErr w:type="gramStart"/>
      <w:r>
        <w:t>3.1</w:t>
      </w:r>
      <w:proofErr w:type="gramEnd"/>
      <w:r>
        <w:t xml:space="preserve">.’de görüldüğü gibi </w:t>
      </w:r>
      <w:proofErr w:type="spellStart"/>
      <w:r>
        <w:t>Thevenin</w:t>
      </w:r>
      <w:proofErr w:type="spellEnd"/>
      <w:r>
        <w:t xml:space="preserve"> eşdeğer devresi bir gerilim kaynağı ve ona seri bir dirençten oluşur. Bilindiği gibi, </w:t>
      </w:r>
      <w:proofErr w:type="spellStart"/>
      <w:r>
        <w:t>Thevenin</w:t>
      </w:r>
      <w:proofErr w:type="spellEnd"/>
      <w:r>
        <w:t xml:space="preserve"> gerilimi ( </w:t>
      </w:r>
      <w:proofErr w:type="spellStart"/>
      <w:r>
        <w:t>Vth</w:t>
      </w:r>
      <w:proofErr w:type="spellEnd"/>
      <w:r>
        <w:t xml:space="preserve"> ), eşdeğeri bulunacak devrenin uçları arasında ölçülen veya hesaplanan açık devre gerilimidir. </w:t>
      </w:r>
      <w:proofErr w:type="spellStart"/>
      <w:r>
        <w:t>Thevenin</w:t>
      </w:r>
      <w:proofErr w:type="spellEnd"/>
      <w:r>
        <w:t xml:space="preserve"> direnci</w:t>
      </w:r>
      <w:r w:rsidRPr="00261C47">
        <w:t xml:space="preserve"> </w:t>
      </w:r>
      <w:r>
        <w:t>(</w:t>
      </w:r>
      <w:proofErr w:type="spellStart"/>
      <w:r>
        <w:t>Rth</w:t>
      </w:r>
      <w:proofErr w:type="spellEnd"/>
      <w:r>
        <w:t>) ise, kaynakların etkisi yok edildiğinde ( gerilim kaynakları kısa devre, akım kaynakları açık devre ) çıkış uçları arasında ölçülen veya hesaplanan dirençtir.</w:t>
      </w:r>
    </w:p>
    <w:p w:rsidR="00184A8A" w:rsidRDefault="00184A8A" w:rsidP="00184A8A">
      <w:pPr>
        <w:tabs>
          <w:tab w:val="left" w:pos="3060"/>
        </w:tabs>
        <w:spacing w:line="360" w:lineRule="auto"/>
        <w:jc w:val="both"/>
      </w:pPr>
    </w:p>
    <w:p w:rsidR="00184A8A" w:rsidRPr="008D30ED" w:rsidRDefault="00184A8A" w:rsidP="00184A8A">
      <w:pPr>
        <w:tabs>
          <w:tab w:val="left" w:pos="3060"/>
        </w:tabs>
        <w:spacing w:line="360" w:lineRule="auto"/>
        <w:jc w:val="both"/>
      </w:pPr>
    </w:p>
    <w:p w:rsidR="00184A8A" w:rsidRDefault="00184A8A" w:rsidP="00184A8A">
      <w:pPr>
        <w:tabs>
          <w:tab w:val="left" w:pos="3060"/>
        </w:tabs>
        <w:rPr>
          <w:b/>
          <w:bCs/>
          <w:sz w:val="26"/>
          <w:szCs w:val="26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27305</wp:posOffset>
                </wp:positionV>
                <wp:extent cx="6172200" cy="3708400"/>
                <wp:effectExtent l="635" t="6350" r="0" b="0"/>
                <wp:wrapNone/>
                <wp:docPr id="15" name="Tuval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08" b="194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941" y="432313"/>
                            <a:ext cx="4690372" cy="1554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33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  <wps:wsp>
                        <wps:cNvPr id="8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499773" y="2468935"/>
                            <a:ext cx="802761" cy="431689"/>
                          </a:xfrm>
                          <a:prstGeom prst="rightArrow">
                            <a:avLst>
                              <a:gd name="adj1" fmla="val 50000"/>
                              <a:gd name="adj2" fmla="val 46491"/>
                            </a:avLst>
                          </a:prstGeom>
                          <a:solidFill>
                            <a:srgbClr val="6600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66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954003" y="2136578"/>
                            <a:ext cx="1218197" cy="303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33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84A8A" w:rsidRPr="003A2772" w:rsidRDefault="00184A8A" w:rsidP="00184A8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3A2772">
                                <w:rPr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Yük</w:t>
                              </w:r>
                              <w:proofErr w:type="spellEnd"/>
                              <w:r w:rsidRPr="003A2772">
                                <w:rPr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A2772">
                                <w:rPr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direnci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019" tIns="37009" rIns="74019" bIns="37009" anchor="t" anchorCtr="0" upright="1">
                          <a:noAutofit/>
                        </wps:bodyPr>
                      </wps:wsp>
                      <wps:wsp>
                        <wps:cNvPr id="10" name="Line 7"/>
                        <wps:cNvCnPr/>
                        <wps:spPr bwMode="auto">
                          <a:xfrm flipH="1" flipV="1">
                            <a:off x="4573550" y="1110771"/>
                            <a:ext cx="987052" cy="92585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66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8"/>
                        <wps:cNvCnPr/>
                        <wps:spPr bwMode="auto">
                          <a:xfrm flipH="1">
                            <a:off x="4230581" y="2393342"/>
                            <a:ext cx="1143856" cy="42669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66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Oval 9"/>
                        <wps:cNvSpPr>
                          <a:spLocks noChangeArrowheads="1"/>
                        </wps:cNvSpPr>
                        <wps:spPr bwMode="auto">
                          <a:xfrm>
                            <a:off x="6247" y="0"/>
                            <a:ext cx="4135624" cy="2036621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6600FF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33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66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1549297" y="2036621"/>
                            <a:ext cx="2097798" cy="160430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6600FF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33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66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7282" y="2160318"/>
                            <a:ext cx="2407658" cy="1548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33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Tuval 15" o:spid="_x0000_s1026" editas="canvas" style="position:absolute;margin-left:27pt;margin-top:2.15pt;width:486pt;height:292pt;z-index:251659264" coordsize="61722,37084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722;height:37084;visibility:visible;mso-wrap-style:square">
                  <v:fill o:detectmouseclick="t"/>
                  <v:path o:connecttype="none"/>
                </v:shape>
                <v:shape id="Picture 4" o:spid="_x0000_s1028" type="#_x0000_t75" style="position:absolute;left:1299;top:4323;width:46904;height:155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93mrDCAAAA2gAAAA8AAABkcnMvZG93bnJldi54bWxEj0FLAzEUhO+C/yE8obc2q1CVtWlptRUv&#10;HroKXp+b527s5mVJXrfrvzdCweMwM98wi9XoOzVQTC6wgetZAYq4DtZxY+D9bTe9B5UE2WIXmAz8&#10;UILV8vJigaUNJ97TUEmjMoRTiQZakb7UOtUteUyz0BNn7ytEj5JlbLSNeMpw3+mborjVHh3nhRZ7&#10;emypPlRHb8BVn7snt/l+HvCD4pw28roVMWZyNa4fQAmN8h8+t1+sgTv4u5JvgF7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/d5qwwgAAANoAAAAPAAAAAAAAAAAAAAAAAJ8C&#10;AABkcnMvZG93bnJldi54bWxQSwUGAAAAAAQABAD3AAAAjgMAAAAA&#10;" fillcolor="#f30" strokeweight="1pt">
                  <v:stroke startarrowwidth="narrow" startarrowlength="short" endarrowwidth="narrow" endarrowlength="short"/>
                  <v:imagedata r:id="rId10" o:title="" cropbottom="12741f" cropleft="8394f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5" o:spid="_x0000_s1029" type="#_x0000_t13" style="position:absolute;left:4997;top:24689;width:8028;height:431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OFNb8A&#10;AADaAAAADwAAAGRycy9kb3ducmV2LnhtbERPy4rCMBTdC/5DuAOzs+m4GEo1ijMguJARHxt3l+ba&#10;FpObmmRq/XuzEFweznu+HKwRPfnQOlbwleUgiCunW64VnI7rSQEiRGSNxjEpeFCA5WI8mmOp3Z33&#10;1B9iLVIIhxIVNDF2pZShashiyFxHnLiL8xZjgr6W2uM9hVsjp3n+LS22nBoa7Oi3oep6+LcKhh+6&#10;7Laet8bs++J864u/tSmU+vwYVjMQkYb4Fr/cG60gbU1X0g2Qi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w4U1vwAAANoAAAAPAAAAAAAAAAAAAAAAAJgCAABkcnMvZG93bnJl&#10;di54bWxQSwUGAAAAAAQABAD1AAAAhAMAAAAA&#10;" fillcolor="#60f" strokeweight="1pt">
                  <v:stroke startarrowwidth="narrow" startarrowlength="short" endarrowwidth="narrow" endarrowlength="short"/>
                  <v:shadow color="#f6c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49540;top:21365;width:12182;height:3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a49cIA&#10;AADaAAAADwAAAGRycy9kb3ducmV2LnhtbESPQWvCQBSE70L/w/IK3nRTD2JTVymtgt40as/P7DMJ&#10;Zt8u2TVGf70rFDwOM/MNM513phYtNb6yrOBjmIAgzq2uuFCw3y0HExA+IGusLZOCG3mYz956U0y1&#10;vfKW2iwUIkLYp6igDMGlUvq8JIN+aB1x9E62MRiibAqpG7xGuKnlKEnG0mDFcaFERz8l5efsYhTc&#10;F+4vW3ab5P67X7lTq9fyeHBK9d+77y8QgbrwCv+3V1rBJzyvxBs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1rj1wgAAANoAAAAPAAAAAAAAAAAAAAAAAJgCAABkcnMvZG93&#10;bnJldi54bWxQSwUGAAAAAAQABAD1AAAAhwMAAAAA&#10;" filled="f" fillcolor="#f30" stroked="f" strokeweight="1pt">
                  <v:stroke startarrowwidth="narrow" startarrowlength="short" endarrowwidth="narrow" endarrowlength="short"/>
                  <v:textbox inset="2.05608mm,1.028mm,2.05608mm,1.028mm">
                    <w:txbxContent>
                      <w:p w:rsidR="00184A8A" w:rsidRPr="003A2772" w:rsidRDefault="00184A8A" w:rsidP="00184A8A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3A2772">
                          <w:rPr>
                            <w:color w:val="000000"/>
                            <w:sz w:val="32"/>
                            <w:szCs w:val="32"/>
                            <w:lang w:val="en-US"/>
                          </w:rPr>
                          <w:t>Yük</w:t>
                        </w:r>
                        <w:proofErr w:type="spellEnd"/>
                        <w:r w:rsidRPr="003A2772">
                          <w:rPr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A2772">
                          <w:rPr>
                            <w:color w:val="000000"/>
                            <w:sz w:val="32"/>
                            <w:szCs w:val="32"/>
                            <w:lang w:val="en-US"/>
                          </w:rPr>
                          <w:t>direnci</w:t>
                        </w:r>
                        <w:proofErr w:type="spellEnd"/>
                      </w:p>
                    </w:txbxContent>
                  </v:textbox>
                </v:shape>
                <v:line id="Line 7" o:spid="_x0000_s1031" style="position:absolute;flip:x y;visibility:visible;mso-wrap-style:square" from="45735,11107" to="55606,20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Wd/cMAAADbAAAADwAAAGRycy9kb3ducmV2LnhtbESPQWvCQBCF7wX/wzKCt7rRg5TUVVRQ&#10;PFTEKNXjmB2TYHY2ZLca/33nUOhthvfmvW+m887V6kFtqDwbGA0TUMS5txUXBk7H9fsHqBCRLdae&#10;ycCLAsxnvbcpptY/+UCPLBZKQjikaKCMsUm1DnlJDsPQN8Si3XzrMMraFtq2+JRwV+txkky0w4ql&#10;ocSGViXl9+zHGVi5MW2+wnfMrvsLjk6H8265Y2MG/W7xCSpSF//Nf9dbK/hCL7/IAHr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1nf3DAAAA2wAAAA8AAAAAAAAAAAAA&#10;AAAAoQIAAGRycy9kb3ducmV2LnhtbFBLBQYAAAAABAAEAPkAAACRAwAAAAA=&#10;" strokeweight="2.25pt">
                  <v:stroke startarrowwidth="narrow" startarrowlength="short" endarrow="block" endarrowwidth="narrow" endarrowlength="short"/>
                  <v:shadow color="#f6c"/>
                </v:line>
                <v:line id="Line 8" o:spid="_x0000_s1032" style="position:absolute;flip:x;visibility:visible;mso-wrap-style:square" from="42305,23933" to="53744,28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K97cMAAADbAAAADwAAAGRycy9kb3ducmV2LnhtbERPTWsCMRC9F/wPYQQvolkLFlmNokJF&#10;KbRUPXgcN+NmdTNZNlFXf31TKPQ2j/c5k1ljS3Gj2heOFQz6CQjizOmCcwX73XtvBMIHZI2lY1Lw&#10;IA+zaetlgql2d/6m2zbkIoawT1GBCaFKpfSZIYu+7yriyJ1cbTFEWOdS13iP4baUr0nyJi0WHBsM&#10;VrQ0lF22V6vgeRx2N6eF84fV5fyx+uo25vm5UKrTbuZjEIGa8C/+c691nD+A31/iAXL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Cve3DAAAA2wAAAA8AAAAAAAAAAAAA&#10;AAAAoQIAAGRycy9kb3ducmV2LnhtbFBLBQYAAAAABAAEAPkAAACRAwAAAAA=&#10;" strokeweight="1.5pt">
                  <v:stroke startarrowwidth="narrow" startarrowlength="short" endarrow="block" endarrowwidth="narrow" endarrowlength="short"/>
                  <v:shadow color="#f6c"/>
                </v:line>
                <v:oval id="Oval 9" o:spid="_x0000_s1033" style="position:absolute;left:62;width:41356;height:2036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8H4b4A&#10;AADbAAAADwAAAGRycy9kb3ducmV2LnhtbERPS4vCMBC+C/sfwgjebKIHkWqUfaDs1e5evA3NbFPa&#10;TEITte6vN8LC3ubje852P7peXGmIrWcNi0KBIK69abnR8P11mK9BxIRssPdMGu4UYb97mWyxNP7G&#10;J7pWqRE5hGOJGmxKoZQy1pYcxsIH4sz9+MFhynBopBnwlsNdL5dKraTDlnODxUDvluquujgNx7Oz&#10;dfPbvVXrj8CngJ1Xo9J6Nh1fNyASjelf/Of+NHn+Ep6/5APk7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7fB+G+AAAA2wAAAA8AAAAAAAAAAAAAAAAAmAIAAGRycy9kb3ducmV2&#10;LnhtbFBLBQYAAAAABAAEAPUAAACDAwAAAAA=&#10;" filled="f" fillcolor="#f30" strokecolor="#60f" strokeweight="1pt">
                  <v:stroke startarrowwidth="narrow" startarrowlength="short" endarrowwidth="narrow" endarrowlength="short"/>
                  <v:shadow color="#f6c"/>
                </v:oval>
                <v:oval id="Oval 10" o:spid="_x0000_s1034" style="position:absolute;left:15492;top:20366;width:20978;height:1604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ier4A&#10;AADbAAAADwAAAGRycy9kb3ducmV2LnhtbERPTWsCMRC9F/wPYQRvNVGhyNYorUXx6urF27CZbpbd&#10;TMIm1bW/vhEK3ubxPme1GVwnrtTHxrOG2VSBIK68abjWcD7tXpcgYkI22HkmDXeKsFmPXlZYGH/j&#10;I13LVIscwrFADTalUEgZK0sO49QH4sx9+95hyrCvpenxlsNdJ+dKvUmHDecGi4G2lqq2/HEa9hdn&#10;q/q3/SyXX4GPAVuvBqX1ZDx8vININKSn+N99MHn+Ah6/5APk+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GTonq+AAAA2wAAAA8AAAAAAAAAAAAAAAAAmAIAAGRycy9kb3ducmV2&#10;LnhtbFBLBQYAAAAABAAEAPUAAACDAwAAAAA=&#10;" filled="f" fillcolor="#f30" strokecolor="#60f" strokeweight="1pt">
                  <v:stroke startarrowwidth="narrow" startarrowlength="short" endarrowwidth="narrow" endarrowlength="short"/>
                  <v:shadow color="#f6c"/>
                </v:oval>
                <v:shape id="Picture 11" o:spid="_x0000_s1035" type="#_x0000_t75" style="position:absolute;left:18572;top:21603;width:24077;height:154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y/i/FAAAA2wAAAA8AAABkcnMvZG93bnJldi54bWxEj81qwzAQhO+BvoPYQm6x3BKC60YxoZBg&#10;8MHU7aW3rbX+wdbKWGrivH1UKPS2y8zON7vPFjOKC82ut6zgKYpBENdW99wq+Pw4bRIQziNrHC2T&#10;ghs5yA4Pqz2m2l75nS6Vb0UIYZeigs77KZXS1R0ZdJGdiIPW2NmgD+vcSj3jNYSbUT7H8U4a7DkQ&#10;OpzoraN6qH5MgLyU52+dJHnBp2Koj19NHzelUuvH5fgKwtPi/81/17kO9bfw+0sYQB7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pMv4vxQAAANsAAAAPAAAAAAAAAAAAAAAA&#10;AJ8CAABkcnMvZG93bnJldi54bWxQSwUGAAAAAAQABAD3AAAAkQMAAAAA&#10;" fillcolor="#f30" strokeweight="1pt">
                  <v:stroke startarrowwidth="narrow" startarrowlength="short" endarrowwidth="narrow" endarrowlength="short"/>
                  <v:imagedata r:id="rId11" o:title="" cropleft="12545f"/>
                </v:shape>
              </v:group>
            </w:pict>
          </mc:Fallback>
        </mc:AlternateContent>
      </w:r>
    </w:p>
    <w:p w:rsidR="00184A8A" w:rsidRDefault="00184A8A" w:rsidP="00184A8A">
      <w:pPr>
        <w:tabs>
          <w:tab w:val="left" w:pos="3060"/>
        </w:tabs>
        <w:rPr>
          <w:b/>
          <w:bCs/>
          <w:sz w:val="26"/>
          <w:szCs w:val="26"/>
        </w:rPr>
      </w:pPr>
    </w:p>
    <w:p w:rsidR="00184A8A" w:rsidRDefault="00184A8A" w:rsidP="00184A8A">
      <w:pPr>
        <w:tabs>
          <w:tab w:val="left" w:pos="3060"/>
        </w:tabs>
        <w:rPr>
          <w:b/>
          <w:bCs/>
          <w:sz w:val="26"/>
          <w:szCs w:val="26"/>
        </w:rPr>
      </w:pPr>
    </w:p>
    <w:p w:rsidR="00184A8A" w:rsidRDefault="00184A8A" w:rsidP="00184A8A">
      <w:pPr>
        <w:tabs>
          <w:tab w:val="left" w:pos="3060"/>
        </w:tabs>
        <w:rPr>
          <w:b/>
          <w:bCs/>
          <w:sz w:val="26"/>
          <w:szCs w:val="26"/>
        </w:rPr>
      </w:pPr>
    </w:p>
    <w:p w:rsidR="00184A8A" w:rsidRDefault="00184A8A" w:rsidP="00184A8A">
      <w:pPr>
        <w:tabs>
          <w:tab w:val="left" w:pos="3060"/>
        </w:tabs>
        <w:rPr>
          <w:b/>
          <w:bCs/>
          <w:sz w:val="26"/>
          <w:szCs w:val="26"/>
        </w:rPr>
      </w:pPr>
    </w:p>
    <w:p w:rsidR="00184A8A" w:rsidRDefault="00184A8A" w:rsidP="00184A8A">
      <w:pPr>
        <w:tabs>
          <w:tab w:val="left" w:pos="3060"/>
        </w:tabs>
        <w:rPr>
          <w:b/>
          <w:bCs/>
          <w:sz w:val="26"/>
          <w:szCs w:val="26"/>
        </w:rPr>
      </w:pPr>
    </w:p>
    <w:p w:rsidR="00184A8A" w:rsidRDefault="00184A8A" w:rsidP="00184A8A">
      <w:pPr>
        <w:tabs>
          <w:tab w:val="left" w:pos="3060"/>
        </w:tabs>
        <w:rPr>
          <w:b/>
          <w:bCs/>
          <w:sz w:val="26"/>
          <w:szCs w:val="26"/>
        </w:rPr>
      </w:pPr>
    </w:p>
    <w:p w:rsidR="00184A8A" w:rsidRDefault="00184A8A" w:rsidP="00184A8A">
      <w:pPr>
        <w:tabs>
          <w:tab w:val="left" w:pos="3060"/>
        </w:tabs>
        <w:rPr>
          <w:b/>
          <w:bCs/>
          <w:sz w:val="26"/>
          <w:szCs w:val="26"/>
        </w:rPr>
      </w:pPr>
    </w:p>
    <w:p w:rsidR="00184A8A" w:rsidRDefault="00184A8A" w:rsidP="00184A8A">
      <w:pPr>
        <w:tabs>
          <w:tab w:val="left" w:pos="3060"/>
        </w:tabs>
        <w:rPr>
          <w:b/>
          <w:bCs/>
          <w:sz w:val="26"/>
          <w:szCs w:val="26"/>
        </w:rPr>
      </w:pPr>
    </w:p>
    <w:p w:rsidR="00184A8A" w:rsidRDefault="00184A8A" w:rsidP="00184A8A">
      <w:pPr>
        <w:tabs>
          <w:tab w:val="left" w:pos="3060"/>
        </w:tabs>
        <w:rPr>
          <w:b/>
          <w:bCs/>
          <w:sz w:val="26"/>
          <w:szCs w:val="26"/>
        </w:rPr>
      </w:pPr>
    </w:p>
    <w:p w:rsidR="00184A8A" w:rsidRDefault="00184A8A" w:rsidP="00184A8A">
      <w:pPr>
        <w:tabs>
          <w:tab w:val="left" w:pos="3060"/>
        </w:tabs>
        <w:rPr>
          <w:b/>
          <w:bCs/>
          <w:sz w:val="26"/>
          <w:szCs w:val="26"/>
        </w:rPr>
      </w:pPr>
    </w:p>
    <w:p w:rsidR="00184A8A" w:rsidRDefault="00184A8A" w:rsidP="00184A8A">
      <w:pPr>
        <w:tabs>
          <w:tab w:val="left" w:pos="3060"/>
        </w:tabs>
        <w:rPr>
          <w:b/>
          <w:bCs/>
          <w:sz w:val="26"/>
          <w:szCs w:val="26"/>
        </w:rPr>
      </w:pPr>
    </w:p>
    <w:p w:rsidR="00184A8A" w:rsidRDefault="00184A8A" w:rsidP="00184A8A">
      <w:pPr>
        <w:tabs>
          <w:tab w:val="left" w:pos="3060"/>
        </w:tabs>
        <w:rPr>
          <w:b/>
          <w:bCs/>
          <w:sz w:val="26"/>
          <w:szCs w:val="26"/>
        </w:rPr>
      </w:pPr>
    </w:p>
    <w:p w:rsidR="00184A8A" w:rsidRDefault="00184A8A" w:rsidP="00184A8A">
      <w:pPr>
        <w:tabs>
          <w:tab w:val="left" w:pos="3060"/>
        </w:tabs>
        <w:rPr>
          <w:b/>
          <w:bCs/>
          <w:sz w:val="26"/>
          <w:szCs w:val="26"/>
        </w:rPr>
      </w:pPr>
    </w:p>
    <w:p w:rsidR="00184A8A" w:rsidRDefault="00184A8A" w:rsidP="00184A8A">
      <w:pPr>
        <w:tabs>
          <w:tab w:val="left" w:pos="3060"/>
        </w:tabs>
        <w:rPr>
          <w:b/>
          <w:bCs/>
          <w:sz w:val="26"/>
          <w:szCs w:val="26"/>
        </w:rPr>
      </w:pPr>
    </w:p>
    <w:p w:rsidR="00184A8A" w:rsidRDefault="00184A8A" w:rsidP="00184A8A">
      <w:pPr>
        <w:tabs>
          <w:tab w:val="left" w:pos="3060"/>
        </w:tabs>
        <w:rPr>
          <w:b/>
          <w:bCs/>
          <w:sz w:val="26"/>
          <w:szCs w:val="26"/>
        </w:rPr>
      </w:pPr>
    </w:p>
    <w:p w:rsidR="00184A8A" w:rsidRDefault="00184A8A" w:rsidP="00184A8A">
      <w:pPr>
        <w:tabs>
          <w:tab w:val="left" w:pos="3060"/>
        </w:tabs>
        <w:rPr>
          <w:b/>
          <w:bCs/>
          <w:sz w:val="26"/>
          <w:szCs w:val="26"/>
        </w:rPr>
      </w:pPr>
    </w:p>
    <w:p w:rsidR="00184A8A" w:rsidRDefault="00184A8A" w:rsidP="00184A8A">
      <w:pPr>
        <w:tabs>
          <w:tab w:val="left" w:pos="3060"/>
        </w:tabs>
        <w:rPr>
          <w:b/>
          <w:bCs/>
          <w:sz w:val="26"/>
          <w:szCs w:val="26"/>
        </w:rPr>
      </w:pPr>
    </w:p>
    <w:p w:rsidR="00184A8A" w:rsidRDefault="00184A8A" w:rsidP="00184A8A">
      <w:pPr>
        <w:tabs>
          <w:tab w:val="left" w:pos="3060"/>
        </w:tabs>
        <w:rPr>
          <w:b/>
          <w:bCs/>
          <w:sz w:val="26"/>
          <w:szCs w:val="26"/>
        </w:rPr>
      </w:pPr>
    </w:p>
    <w:p w:rsidR="00184A8A" w:rsidRDefault="00184A8A" w:rsidP="00184A8A">
      <w:pPr>
        <w:tabs>
          <w:tab w:val="left" w:pos="3060"/>
        </w:tabs>
        <w:rPr>
          <w:b/>
          <w:bCs/>
          <w:sz w:val="26"/>
          <w:szCs w:val="26"/>
        </w:rPr>
      </w:pPr>
    </w:p>
    <w:p w:rsidR="00184A8A" w:rsidRDefault="00184A8A" w:rsidP="00184A8A">
      <w:pPr>
        <w:tabs>
          <w:tab w:val="left" w:pos="3060"/>
        </w:tabs>
        <w:jc w:val="center"/>
      </w:pPr>
      <w:r>
        <w:t xml:space="preserve">Şekil </w:t>
      </w:r>
      <w:proofErr w:type="gramStart"/>
      <w:r>
        <w:t>3.1</w:t>
      </w:r>
      <w:proofErr w:type="gramEnd"/>
      <w:r>
        <w:t>.</w:t>
      </w:r>
    </w:p>
    <w:p w:rsidR="00184A8A" w:rsidRDefault="00184A8A" w:rsidP="00184A8A">
      <w:pPr>
        <w:tabs>
          <w:tab w:val="left" w:pos="3060"/>
        </w:tabs>
      </w:pPr>
    </w:p>
    <w:p w:rsidR="00184A8A" w:rsidRDefault="00184A8A" w:rsidP="00184A8A">
      <w:pPr>
        <w:tabs>
          <w:tab w:val="left" w:pos="3060"/>
        </w:tabs>
      </w:pPr>
    </w:p>
    <w:p w:rsidR="00184A8A" w:rsidRDefault="00184A8A" w:rsidP="00184A8A">
      <w:pPr>
        <w:tabs>
          <w:tab w:val="left" w:pos="3060"/>
        </w:tabs>
      </w:pPr>
    </w:p>
    <w:p w:rsidR="00184A8A" w:rsidRDefault="00184A8A" w:rsidP="00184A8A">
      <w:pPr>
        <w:tabs>
          <w:tab w:val="left" w:pos="3060"/>
        </w:tabs>
      </w:pPr>
    </w:p>
    <w:p w:rsidR="00184A8A" w:rsidRDefault="00184A8A" w:rsidP="00184A8A">
      <w:pPr>
        <w:tabs>
          <w:tab w:val="left" w:pos="3060"/>
        </w:tabs>
        <w:jc w:val="center"/>
      </w:pPr>
    </w:p>
    <w:p w:rsidR="00184A8A" w:rsidRPr="008D30ED" w:rsidRDefault="00184A8A" w:rsidP="00184A8A">
      <w:pPr>
        <w:tabs>
          <w:tab w:val="left" w:pos="3060"/>
        </w:tabs>
        <w:spacing w:line="360" w:lineRule="auto"/>
        <w:jc w:val="both"/>
      </w:pPr>
      <w:r>
        <w:rPr>
          <w:b/>
        </w:rPr>
        <w:t>Norton</w:t>
      </w:r>
      <w:r w:rsidRPr="00C34F53">
        <w:rPr>
          <w:b/>
        </w:rPr>
        <w:t xml:space="preserve"> Eşdeğer Devresi:</w:t>
      </w:r>
      <w:r>
        <w:t xml:space="preserve"> Dirençlerden ve bağımsız kaynaktan oluşan</w:t>
      </w:r>
      <w:r w:rsidRPr="008D30ED">
        <w:t xml:space="preserve"> </w:t>
      </w:r>
      <w:r>
        <w:t xml:space="preserve">bir </w:t>
      </w:r>
      <w:r w:rsidRPr="008D30ED">
        <w:t xml:space="preserve">devrenin </w:t>
      </w:r>
      <w:r>
        <w:t xml:space="preserve">Norton </w:t>
      </w:r>
      <w:r w:rsidRPr="008D30ED">
        <w:t>eşdeğeri</w:t>
      </w:r>
      <w:r>
        <w:t xml:space="preserve">nin bulunması amaçlansın. Şekil </w:t>
      </w:r>
      <w:proofErr w:type="gramStart"/>
      <w:r>
        <w:t>3.2</w:t>
      </w:r>
      <w:proofErr w:type="gramEnd"/>
      <w:r>
        <w:t>.’de görüldüğü gibi Norton eşdeğer devresi bir akım kaynağı ve ona paralel bir dirençten oluşur. Bilindiği gibi, Norton akımı ( I</w:t>
      </w:r>
      <w:r w:rsidRPr="0086506E">
        <w:rPr>
          <w:vertAlign w:val="subscript"/>
        </w:rPr>
        <w:t>N</w:t>
      </w:r>
      <w:r>
        <w:t xml:space="preserve"> ), eşdeğeri bulunacak devrenin uçları kısa devre edildiğinde ölçülen veya hesaplanan kısa devre akımıdır. Norton direnci</w:t>
      </w:r>
      <w:r w:rsidRPr="00261C47">
        <w:t xml:space="preserve"> </w:t>
      </w:r>
      <w:r>
        <w:t>(R</w:t>
      </w:r>
      <w:r w:rsidRPr="0086506E">
        <w:rPr>
          <w:vertAlign w:val="subscript"/>
        </w:rPr>
        <w:t>N</w:t>
      </w:r>
      <w:r>
        <w:t>) ise, kaynakların etkisi yok edildiğinde ( gerilim kaynakları kısa devre, akım kaynakları açık devre ) çıkış uçları arasında ölçülen veya hesaplanan dirençtir.</w:t>
      </w:r>
    </w:p>
    <w:p w:rsidR="00184A8A" w:rsidRDefault="00184A8A" w:rsidP="00184A8A">
      <w:pPr>
        <w:tabs>
          <w:tab w:val="left" w:pos="3060"/>
        </w:tabs>
      </w:pPr>
    </w:p>
    <w:p w:rsidR="00184A8A" w:rsidRDefault="00184A8A" w:rsidP="00184A8A">
      <w:pPr>
        <w:tabs>
          <w:tab w:val="left" w:pos="3060"/>
        </w:tabs>
        <w:jc w:val="center"/>
      </w:pPr>
    </w:p>
    <w:p w:rsidR="00184A8A" w:rsidRDefault="00184A8A" w:rsidP="00184A8A">
      <w:pPr>
        <w:tabs>
          <w:tab w:val="left" w:pos="30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4363720</wp:posOffset>
                </wp:positionH>
                <wp:positionV relativeFrom="paragraph">
                  <wp:posOffset>2036445</wp:posOffset>
                </wp:positionV>
                <wp:extent cx="683895" cy="300990"/>
                <wp:effectExtent l="40005" t="13335" r="19050" b="57150"/>
                <wp:wrapNone/>
                <wp:docPr id="6" name="Düz Bağlayıcı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3895" cy="3009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FF66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6pt,160.35pt" to="397.45pt,1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" strokeweight="2pt">
                <v:stroke startarrowwidth="narrow" startarrowlength="short" endarrow="block" endarrowwidth="narrow" endarrowlength="short"/>
                <v:shadow color="#f6c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4839970</wp:posOffset>
                </wp:positionH>
                <wp:positionV relativeFrom="paragraph">
                  <wp:posOffset>1672590</wp:posOffset>
                </wp:positionV>
                <wp:extent cx="1217930" cy="303530"/>
                <wp:effectExtent l="1905" t="1905" r="0" b="0"/>
                <wp:wrapNone/>
                <wp:docPr id="5" name="Metin Kutusu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9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33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4A8A" w:rsidRPr="003A2772" w:rsidRDefault="00184A8A" w:rsidP="00184A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3A2772"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Yük</w:t>
                            </w:r>
                            <w:proofErr w:type="spellEnd"/>
                            <w:r w:rsidRPr="003A2772"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2772"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direnci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74019" tIns="37009" rIns="74019" bIns="3700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Metin Kutusu 5" o:spid="_x0000_s1036" type="#_x0000_t202" style="position:absolute;margin-left:381.1pt;margin-top:131.7pt;width:95.9pt;height:23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" filled="f" fillcolor="#f30" stroked="f" strokeweight="1pt">
                <v:stroke startarrowwidth="narrow" startarrowlength="short" endarrowwidth="narrow" endarrowlength="short"/>
                <v:textbox inset="2.05608mm,1.028mm,2.05608mm,1.028mm">
                  <w:txbxContent>
                    <w:p w:rsidR="00184A8A" w:rsidRPr="003A2772" w:rsidRDefault="00184A8A" w:rsidP="00184A8A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3A2772">
                        <w:rPr>
                          <w:color w:val="000000"/>
                          <w:sz w:val="32"/>
                          <w:szCs w:val="32"/>
                          <w:lang w:val="en-US"/>
                        </w:rPr>
                        <w:t>Yük</w:t>
                      </w:r>
                      <w:proofErr w:type="spellEnd"/>
                      <w:r w:rsidRPr="003A2772">
                        <w:rPr>
                          <w:color w:val="00000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3A2772">
                        <w:rPr>
                          <w:color w:val="000000"/>
                          <w:sz w:val="32"/>
                          <w:szCs w:val="32"/>
                          <w:lang w:val="en-US"/>
                        </w:rPr>
                        <w:t>direnci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4363720</wp:posOffset>
                </wp:positionH>
                <wp:positionV relativeFrom="paragraph">
                  <wp:posOffset>1061720</wp:posOffset>
                </wp:positionV>
                <wp:extent cx="817245" cy="610870"/>
                <wp:effectExtent l="49530" t="57785" r="19050" b="17145"/>
                <wp:wrapNone/>
                <wp:docPr id="4" name="Düz Bağlayıcı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17245" cy="61087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FF66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4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6pt,83.6pt" to="407.95pt,1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" strokeweight="2.25pt">
                <v:stroke startarrowwidth="narrow" startarrowlength="short" endarrow="block" endarrowwidth="narrow" endarrowlength="short"/>
                <v:shadow color="#f6c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966470</wp:posOffset>
                </wp:positionH>
                <wp:positionV relativeFrom="paragraph">
                  <wp:posOffset>2337435</wp:posOffset>
                </wp:positionV>
                <wp:extent cx="802640" cy="431800"/>
                <wp:effectExtent l="14605" t="28575" r="20955" b="25400"/>
                <wp:wrapNone/>
                <wp:docPr id="3" name="Sağ O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2640" cy="431800"/>
                        </a:xfrm>
                        <a:prstGeom prst="rightArrow">
                          <a:avLst>
                            <a:gd name="adj1" fmla="val 50000"/>
                            <a:gd name="adj2" fmla="val 46471"/>
                          </a:avLst>
                        </a:prstGeom>
                        <a:solidFill>
                          <a:srgbClr val="6600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FF66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ağ Ok 3" o:spid="_x0000_s1026" type="#_x0000_t13" style="position:absolute;margin-left:76.1pt;margin-top:184.05pt;width:63.2pt;height:34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" fillcolor="#60f" strokeweight="1pt">
                <v:stroke startarrowwidth="narrow" startarrowlength="short" endarrowwidth="narrow" endarrowlength="short"/>
                <v:shadow color="#f6c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4545965" cy="35712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A8A" w:rsidRDefault="00184A8A" w:rsidP="00184A8A">
      <w:pPr>
        <w:tabs>
          <w:tab w:val="left" w:pos="3060"/>
        </w:tabs>
        <w:jc w:val="center"/>
      </w:pPr>
      <w:r>
        <w:t xml:space="preserve">Şekil </w:t>
      </w:r>
      <w:proofErr w:type="gramStart"/>
      <w:r>
        <w:t>3.2</w:t>
      </w:r>
      <w:proofErr w:type="gramEnd"/>
      <w:r>
        <w:t>.</w:t>
      </w:r>
    </w:p>
    <w:p w:rsidR="00184A8A" w:rsidRDefault="00184A8A" w:rsidP="00184A8A">
      <w:pPr>
        <w:tabs>
          <w:tab w:val="left" w:pos="3060"/>
        </w:tabs>
        <w:jc w:val="center"/>
      </w:pPr>
    </w:p>
    <w:p w:rsidR="00184A8A" w:rsidRDefault="00184A8A" w:rsidP="00184A8A">
      <w:pPr>
        <w:tabs>
          <w:tab w:val="left" w:pos="3060"/>
        </w:tabs>
        <w:jc w:val="center"/>
      </w:pPr>
    </w:p>
    <w:p w:rsidR="00184A8A" w:rsidRPr="00DA2AFE" w:rsidRDefault="00184A8A" w:rsidP="00184A8A">
      <w:pPr>
        <w:tabs>
          <w:tab w:val="left" w:pos="3060"/>
        </w:tabs>
        <w:jc w:val="center"/>
        <w:rPr>
          <w:b/>
          <w:bCs/>
          <w:sz w:val="28"/>
          <w:szCs w:val="28"/>
        </w:rPr>
      </w:pPr>
      <w:r w:rsidRPr="00DA2AFE">
        <w:rPr>
          <w:b/>
          <w:bCs/>
          <w:sz w:val="28"/>
          <w:szCs w:val="28"/>
        </w:rPr>
        <w:t xml:space="preserve">Deneyde Kullanılacak Cihaz ve </w:t>
      </w:r>
      <w:proofErr w:type="gramStart"/>
      <w:r w:rsidRPr="00DA2AFE">
        <w:rPr>
          <w:b/>
          <w:bCs/>
          <w:sz w:val="28"/>
          <w:szCs w:val="28"/>
        </w:rPr>
        <w:t>Malzemeler :</w:t>
      </w:r>
      <w:proofErr w:type="gramEnd"/>
    </w:p>
    <w:p w:rsidR="00184A8A" w:rsidRPr="007716B8" w:rsidRDefault="00184A8A" w:rsidP="00184A8A">
      <w:pPr>
        <w:tabs>
          <w:tab w:val="left" w:pos="3060"/>
        </w:tabs>
        <w:jc w:val="both"/>
        <w:rPr>
          <w:sz w:val="20"/>
          <w:szCs w:val="20"/>
        </w:rPr>
      </w:pPr>
    </w:p>
    <w:p w:rsidR="00184A8A" w:rsidRDefault="00184A8A" w:rsidP="00184A8A">
      <w:pPr>
        <w:tabs>
          <w:tab w:val="left" w:pos="3060"/>
        </w:tabs>
        <w:jc w:val="center"/>
      </w:pPr>
      <w:r>
        <w:t xml:space="preserve">1 </w:t>
      </w:r>
      <w:proofErr w:type="gramStart"/>
      <w:r>
        <w:t>Adet  DC</w:t>
      </w:r>
      <w:proofErr w:type="gramEnd"/>
      <w:r>
        <w:t xml:space="preserve"> güç kaynağı</w:t>
      </w:r>
      <w:r>
        <w:tab/>
      </w:r>
      <w:r>
        <w:tab/>
      </w:r>
      <w:r>
        <w:tab/>
        <w:t>1 Adet  3.3  KΩ direnç</w:t>
      </w:r>
    </w:p>
    <w:p w:rsidR="00184A8A" w:rsidRDefault="00184A8A" w:rsidP="00184A8A">
      <w:pPr>
        <w:tabs>
          <w:tab w:val="left" w:pos="3060"/>
        </w:tabs>
        <w:jc w:val="center"/>
      </w:pPr>
      <w:r>
        <w:t xml:space="preserve"> 1 </w:t>
      </w:r>
      <w:proofErr w:type="gramStart"/>
      <w:r>
        <w:t xml:space="preserve">Adet  </w:t>
      </w:r>
      <w:proofErr w:type="spellStart"/>
      <w:r>
        <w:t>Multimetre</w:t>
      </w:r>
      <w:proofErr w:type="spellEnd"/>
      <w:proofErr w:type="gramEnd"/>
      <w:r>
        <w:tab/>
      </w:r>
      <w:r>
        <w:tab/>
      </w:r>
      <w:r>
        <w:tab/>
        <w:t xml:space="preserve"> 2 Adet  4.7   KΩ direnç</w:t>
      </w:r>
    </w:p>
    <w:p w:rsidR="00184A8A" w:rsidRDefault="00184A8A" w:rsidP="00184A8A">
      <w:pPr>
        <w:tabs>
          <w:tab w:val="left" w:pos="3060"/>
        </w:tabs>
        <w:jc w:val="center"/>
      </w:pPr>
      <w:r>
        <w:t xml:space="preserve">1 </w:t>
      </w:r>
      <w:proofErr w:type="gramStart"/>
      <w:r>
        <w:t>Adet  1K</w:t>
      </w:r>
      <w:proofErr w:type="gramEnd"/>
      <w:r>
        <w:t>Ω direnç</w:t>
      </w:r>
      <w:r>
        <w:tab/>
      </w:r>
      <w:r>
        <w:tab/>
      </w:r>
      <w:r>
        <w:tab/>
        <w:t>2 Adet  2.2 KΩ direnç</w:t>
      </w:r>
    </w:p>
    <w:p w:rsidR="00184A8A" w:rsidRDefault="00184A8A" w:rsidP="00184A8A">
      <w:pPr>
        <w:tabs>
          <w:tab w:val="left" w:pos="3060"/>
        </w:tabs>
        <w:jc w:val="center"/>
      </w:pPr>
    </w:p>
    <w:p w:rsidR="00184A8A" w:rsidRDefault="00184A8A" w:rsidP="00184A8A">
      <w:pPr>
        <w:tabs>
          <w:tab w:val="left" w:pos="3060"/>
        </w:tabs>
      </w:pPr>
    </w:p>
    <w:p w:rsidR="00184A8A" w:rsidRDefault="00184A8A" w:rsidP="00184A8A">
      <w:pPr>
        <w:tabs>
          <w:tab w:val="left" w:pos="3060"/>
        </w:tabs>
      </w:pPr>
    </w:p>
    <w:p w:rsidR="00184A8A" w:rsidRDefault="00184A8A" w:rsidP="00184A8A">
      <w:pPr>
        <w:tabs>
          <w:tab w:val="left" w:pos="3060"/>
        </w:tabs>
      </w:pPr>
    </w:p>
    <w:p w:rsidR="00184A8A" w:rsidRDefault="00184A8A" w:rsidP="00184A8A">
      <w:pPr>
        <w:tabs>
          <w:tab w:val="left" w:pos="3060"/>
        </w:tabs>
      </w:pPr>
    </w:p>
    <w:p w:rsidR="00184A8A" w:rsidRDefault="00184A8A" w:rsidP="00184A8A">
      <w:pPr>
        <w:tabs>
          <w:tab w:val="left" w:pos="3060"/>
        </w:tabs>
      </w:pPr>
    </w:p>
    <w:p w:rsidR="00184A8A" w:rsidRDefault="00184A8A" w:rsidP="00184A8A">
      <w:pPr>
        <w:tabs>
          <w:tab w:val="left" w:pos="3060"/>
        </w:tabs>
      </w:pPr>
    </w:p>
    <w:p w:rsidR="00184A8A" w:rsidRDefault="00184A8A" w:rsidP="00184A8A">
      <w:pPr>
        <w:tabs>
          <w:tab w:val="left" w:pos="3060"/>
        </w:tabs>
      </w:pPr>
    </w:p>
    <w:p w:rsidR="00184A8A" w:rsidRDefault="00184A8A" w:rsidP="00184A8A">
      <w:pPr>
        <w:tabs>
          <w:tab w:val="left" w:pos="3060"/>
        </w:tabs>
      </w:pPr>
    </w:p>
    <w:p w:rsidR="00184A8A" w:rsidRDefault="00184A8A" w:rsidP="00184A8A">
      <w:pPr>
        <w:tabs>
          <w:tab w:val="left" w:pos="3060"/>
        </w:tabs>
      </w:pPr>
    </w:p>
    <w:p w:rsidR="00184A8A" w:rsidRDefault="00184A8A" w:rsidP="00184A8A">
      <w:pPr>
        <w:tabs>
          <w:tab w:val="left" w:pos="3060"/>
        </w:tabs>
      </w:pPr>
    </w:p>
    <w:p w:rsidR="00184A8A" w:rsidRDefault="00184A8A" w:rsidP="00184A8A">
      <w:pPr>
        <w:tabs>
          <w:tab w:val="left" w:pos="3060"/>
        </w:tabs>
      </w:pPr>
    </w:p>
    <w:p w:rsidR="00184A8A" w:rsidRDefault="00184A8A" w:rsidP="00184A8A">
      <w:pPr>
        <w:tabs>
          <w:tab w:val="left" w:pos="3060"/>
        </w:tabs>
      </w:pPr>
    </w:p>
    <w:p w:rsidR="00184A8A" w:rsidRDefault="00184A8A" w:rsidP="00184A8A">
      <w:pPr>
        <w:tabs>
          <w:tab w:val="left" w:pos="3060"/>
        </w:tabs>
      </w:pPr>
    </w:p>
    <w:p w:rsidR="00184A8A" w:rsidRDefault="00184A8A" w:rsidP="00184A8A">
      <w:pPr>
        <w:tabs>
          <w:tab w:val="left" w:pos="3060"/>
        </w:tabs>
        <w:jc w:val="both"/>
      </w:pPr>
      <w:r w:rsidRPr="002A1964">
        <w:rPr>
          <w:b/>
          <w:bCs/>
          <w:sz w:val="28"/>
          <w:szCs w:val="28"/>
        </w:rPr>
        <w:lastRenderedPageBreak/>
        <w:t xml:space="preserve">Ön </w:t>
      </w:r>
      <w:proofErr w:type="gramStart"/>
      <w:r w:rsidRPr="002A1964">
        <w:rPr>
          <w:b/>
          <w:bCs/>
          <w:sz w:val="28"/>
          <w:szCs w:val="28"/>
        </w:rPr>
        <w:t>Çalışma :</w:t>
      </w:r>
      <w:proofErr w:type="gramEnd"/>
      <w:r w:rsidRPr="002A1964">
        <w:rPr>
          <w:sz w:val="28"/>
          <w:szCs w:val="28"/>
        </w:rPr>
        <w:t xml:space="preserve"> </w:t>
      </w:r>
      <w:r>
        <w:t xml:space="preserve"> </w:t>
      </w:r>
    </w:p>
    <w:p w:rsidR="00184A8A" w:rsidRDefault="00184A8A" w:rsidP="00184A8A">
      <w:pPr>
        <w:tabs>
          <w:tab w:val="left" w:pos="3060"/>
        </w:tabs>
        <w:jc w:val="both"/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289560</wp:posOffset>
            </wp:positionH>
            <wp:positionV relativeFrom="paragraph">
              <wp:posOffset>165100</wp:posOffset>
            </wp:positionV>
            <wp:extent cx="5520055" cy="2266950"/>
            <wp:effectExtent l="0" t="0" r="4445" b="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12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05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4A8A" w:rsidRPr="002A1964" w:rsidRDefault="00184A8A" w:rsidP="00184A8A">
      <w:pPr>
        <w:tabs>
          <w:tab w:val="left" w:pos="3060"/>
        </w:tabs>
        <w:rPr>
          <w:sz w:val="28"/>
          <w:szCs w:val="28"/>
        </w:rPr>
      </w:pPr>
    </w:p>
    <w:p w:rsidR="00184A8A" w:rsidRDefault="00184A8A" w:rsidP="00184A8A">
      <w:pPr>
        <w:tabs>
          <w:tab w:val="left" w:pos="3060"/>
        </w:tabs>
        <w:jc w:val="both"/>
        <w:rPr>
          <w:sz w:val="20"/>
          <w:szCs w:val="20"/>
        </w:rPr>
      </w:pPr>
    </w:p>
    <w:p w:rsidR="00184A8A" w:rsidRDefault="00184A8A" w:rsidP="00184A8A">
      <w:pPr>
        <w:tabs>
          <w:tab w:val="left" w:pos="3060"/>
        </w:tabs>
        <w:jc w:val="both"/>
        <w:rPr>
          <w:sz w:val="20"/>
          <w:szCs w:val="20"/>
        </w:rPr>
      </w:pPr>
    </w:p>
    <w:p w:rsidR="00184A8A" w:rsidRDefault="00184A8A" w:rsidP="00184A8A">
      <w:pPr>
        <w:tabs>
          <w:tab w:val="left" w:pos="3060"/>
        </w:tabs>
        <w:jc w:val="both"/>
        <w:rPr>
          <w:sz w:val="20"/>
          <w:szCs w:val="20"/>
        </w:rPr>
      </w:pPr>
    </w:p>
    <w:p w:rsidR="00184A8A" w:rsidRDefault="00184A8A" w:rsidP="00184A8A">
      <w:pPr>
        <w:tabs>
          <w:tab w:val="left" w:pos="3060"/>
        </w:tabs>
        <w:jc w:val="both"/>
        <w:rPr>
          <w:sz w:val="20"/>
          <w:szCs w:val="20"/>
        </w:rPr>
      </w:pPr>
    </w:p>
    <w:p w:rsidR="00184A8A" w:rsidRDefault="00184A8A" w:rsidP="00184A8A">
      <w:pPr>
        <w:tabs>
          <w:tab w:val="left" w:pos="3060"/>
        </w:tabs>
        <w:jc w:val="both"/>
        <w:rPr>
          <w:sz w:val="20"/>
          <w:szCs w:val="20"/>
        </w:rPr>
      </w:pPr>
    </w:p>
    <w:p w:rsidR="00184A8A" w:rsidRDefault="00184A8A" w:rsidP="00184A8A">
      <w:pPr>
        <w:tabs>
          <w:tab w:val="left" w:pos="3060"/>
        </w:tabs>
        <w:jc w:val="both"/>
        <w:rPr>
          <w:sz w:val="20"/>
          <w:szCs w:val="20"/>
        </w:rPr>
      </w:pPr>
    </w:p>
    <w:p w:rsidR="00184A8A" w:rsidRDefault="00184A8A" w:rsidP="00184A8A">
      <w:pPr>
        <w:tabs>
          <w:tab w:val="left" w:pos="3060"/>
        </w:tabs>
        <w:jc w:val="both"/>
        <w:rPr>
          <w:sz w:val="20"/>
          <w:szCs w:val="20"/>
        </w:rPr>
      </w:pPr>
    </w:p>
    <w:p w:rsidR="00184A8A" w:rsidRDefault="00184A8A" w:rsidP="00184A8A">
      <w:pPr>
        <w:tabs>
          <w:tab w:val="left" w:pos="3060"/>
        </w:tabs>
        <w:jc w:val="both"/>
        <w:rPr>
          <w:sz w:val="20"/>
          <w:szCs w:val="20"/>
        </w:rPr>
      </w:pPr>
    </w:p>
    <w:p w:rsidR="00184A8A" w:rsidRDefault="00184A8A" w:rsidP="00184A8A">
      <w:pPr>
        <w:tabs>
          <w:tab w:val="left" w:pos="3060"/>
        </w:tabs>
        <w:jc w:val="both"/>
        <w:rPr>
          <w:sz w:val="20"/>
          <w:szCs w:val="20"/>
        </w:rPr>
      </w:pPr>
    </w:p>
    <w:p w:rsidR="00184A8A" w:rsidRDefault="00184A8A" w:rsidP="00184A8A">
      <w:pPr>
        <w:tabs>
          <w:tab w:val="left" w:pos="3060"/>
        </w:tabs>
        <w:jc w:val="both"/>
        <w:rPr>
          <w:sz w:val="20"/>
          <w:szCs w:val="20"/>
        </w:rPr>
      </w:pPr>
    </w:p>
    <w:p w:rsidR="00184A8A" w:rsidRDefault="00184A8A" w:rsidP="00184A8A">
      <w:pPr>
        <w:tabs>
          <w:tab w:val="left" w:pos="3060"/>
        </w:tabs>
        <w:jc w:val="both"/>
        <w:rPr>
          <w:sz w:val="20"/>
          <w:szCs w:val="20"/>
        </w:rPr>
      </w:pPr>
    </w:p>
    <w:p w:rsidR="00184A8A" w:rsidRDefault="00184A8A" w:rsidP="00184A8A">
      <w:pPr>
        <w:tabs>
          <w:tab w:val="left" w:pos="3060"/>
        </w:tabs>
        <w:jc w:val="both"/>
        <w:rPr>
          <w:sz w:val="20"/>
          <w:szCs w:val="20"/>
        </w:rPr>
      </w:pPr>
    </w:p>
    <w:p w:rsidR="00184A8A" w:rsidRDefault="00184A8A" w:rsidP="00184A8A">
      <w:pPr>
        <w:tabs>
          <w:tab w:val="left" w:pos="3060"/>
        </w:tabs>
        <w:jc w:val="both"/>
        <w:rPr>
          <w:sz w:val="20"/>
          <w:szCs w:val="20"/>
        </w:rPr>
      </w:pPr>
    </w:p>
    <w:p w:rsidR="00184A8A" w:rsidRDefault="00184A8A" w:rsidP="00184A8A">
      <w:pPr>
        <w:tabs>
          <w:tab w:val="left" w:pos="3060"/>
        </w:tabs>
        <w:jc w:val="both"/>
        <w:rPr>
          <w:sz w:val="20"/>
          <w:szCs w:val="20"/>
        </w:rPr>
      </w:pPr>
    </w:p>
    <w:p w:rsidR="00184A8A" w:rsidRPr="00B13014" w:rsidRDefault="00184A8A" w:rsidP="00184A8A">
      <w:pPr>
        <w:tabs>
          <w:tab w:val="left" w:pos="3060"/>
        </w:tabs>
        <w:jc w:val="center"/>
      </w:pPr>
      <w:r>
        <w:t xml:space="preserve">Şekil </w:t>
      </w:r>
      <w:proofErr w:type="gramStart"/>
      <w:r>
        <w:t>3.3</w:t>
      </w:r>
      <w:proofErr w:type="gramEnd"/>
      <w:r>
        <w:t>.</w:t>
      </w:r>
    </w:p>
    <w:p w:rsidR="00184A8A" w:rsidRDefault="00184A8A" w:rsidP="00184A8A">
      <w:pPr>
        <w:tabs>
          <w:tab w:val="left" w:pos="3060"/>
        </w:tabs>
        <w:jc w:val="both"/>
        <w:rPr>
          <w:sz w:val="20"/>
          <w:szCs w:val="20"/>
        </w:rPr>
      </w:pPr>
    </w:p>
    <w:p w:rsidR="00184A8A" w:rsidRPr="007716B8" w:rsidRDefault="00184A8A" w:rsidP="00184A8A">
      <w:pPr>
        <w:tabs>
          <w:tab w:val="left" w:pos="3060"/>
        </w:tabs>
        <w:jc w:val="both"/>
        <w:rPr>
          <w:sz w:val="20"/>
          <w:szCs w:val="20"/>
        </w:rPr>
      </w:pPr>
    </w:p>
    <w:p w:rsidR="00184A8A" w:rsidRDefault="00184A8A" w:rsidP="00184A8A">
      <w:pPr>
        <w:tabs>
          <w:tab w:val="left" w:pos="3060"/>
        </w:tabs>
        <w:spacing w:line="360" w:lineRule="auto"/>
        <w:jc w:val="both"/>
      </w:pPr>
      <w:r w:rsidRPr="00B6374E">
        <w:t xml:space="preserve">A)   </w:t>
      </w:r>
      <w:r>
        <w:t xml:space="preserve">Şekil </w:t>
      </w:r>
      <w:proofErr w:type="gramStart"/>
      <w:r>
        <w:t>3.3</w:t>
      </w:r>
      <w:proofErr w:type="gramEnd"/>
      <w:r>
        <w:t xml:space="preserve">.’de verilen devre için, </w:t>
      </w:r>
      <w:proofErr w:type="spellStart"/>
      <w:r>
        <w:t>Thevenin</w:t>
      </w:r>
      <w:proofErr w:type="spellEnd"/>
      <w:r>
        <w:t xml:space="preserve"> gerilimi (</w:t>
      </w:r>
      <w:proofErr w:type="spellStart"/>
      <w:r>
        <w:t>Vth</w:t>
      </w:r>
      <w:proofErr w:type="spellEnd"/>
      <w:r>
        <w:t xml:space="preserve"> ) ve </w:t>
      </w:r>
      <w:proofErr w:type="spellStart"/>
      <w:r>
        <w:t>Thevenin</w:t>
      </w:r>
      <w:proofErr w:type="spellEnd"/>
      <w:r>
        <w:t xml:space="preserve"> direncini ( </w:t>
      </w:r>
      <w:proofErr w:type="spellStart"/>
      <w:r>
        <w:t>Rth</w:t>
      </w:r>
      <w:proofErr w:type="spellEnd"/>
      <w:r>
        <w:t xml:space="preserve"> ) </w:t>
      </w:r>
    </w:p>
    <w:p w:rsidR="00184A8A" w:rsidRDefault="00184A8A" w:rsidP="00184A8A">
      <w:pPr>
        <w:tabs>
          <w:tab w:val="left" w:pos="3060"/>
        </w:tabs>
        <w:spacing w:line="360" w:lineRule="auto"/>
        <w:jc w:val="both"/>
      </w:pPr>
      <w:r>
        <w:t xml:space="preserve">       </w:t>
      </w:r>
      <w:proofErr w:type="gramStart"/>
      <w:r>
        <w:t>hesaplayarak</w:t>
      </w:r>
      <w:proofErr w:type="gramEnd"/>
      <w:r>
        <w:t xml:space="preserve">, </w:t>
      </w:r>
      <w:proofErr w:type="spellStart"/>
      <w:r>
        <w:t>Thevenin</w:t>
      </w:r>
      <w:proofErr w:type="spellEnd"/>
      <w:r>
        <w:t xml:space="preserve"> eşdeğer devresini çiziniz. Hesapla bulduğunuz </w:t>
      </w:r>
      <w:proofErr w:type="spellStart"/>
      <w:r>
        <w:t>Vth</w:t>
      </w:r>
      <w:proofErr w:type="spellEnd"/>
      <w:r>
        <w:t xml:space="preserve"> ve </w:t>
      </w:r>
      <w:proofErr w:type="spellStart"/>
      <w:r>
        <w:t>Rth</w:t>
      </w:r>
      <w:proofErr w:type="spellEnd"/>
      <w:r>
        <w:t xml:space="preserve"> değerlerini </w:t>
      </w:r>
    </w:p>
    <w:p w:rsidR="00184A8A" w:rsidRDefault="00184A8A" w:rsidP="00184A8A">
      <w:pPr>
        <w:tabs>
          <w:tab w:val="left" w:pos="3060"/>
        </w:tabs>
        <w:spacing w:line="360" w:lineRule="auto"/>
        <w:jc w:val="both"/>
      </w:pPr>
      <w:r>
        <w:t xml:space="preserve">       Tablo </w:t>
      </w:r>
      <w:proofErr w:type="gramStart"/>
      <w:r>
        <w:t>3.1</w:t>
      </w:r>
      <w:proofErr w:type="gramEnd"/>
      <w:r>
        <w:t>.de uygun yere yazınız.</w:t>
      </w:r>
    </w:p>
    <w:p w:rsidR="00184A8A" w:rsidRDefault="00184A8A" w:rsidP="00184A8A">
      <w:pPr>
        <w:tabs>
          <w:tab w:val="left" w:pos="3060"/>
        </w:tabs>
        <w:spacing w:line="360" w:lineRule="auto"/>
        <w:jc w:val="both"/>
      </w:pPr>
      <w:r>
        <w:t xml:space="preserve">B)   Bulduğunuz </w:t>
      </w:r>
      <w:proofErr w:type="spellStart"/>
      <w:r>
        <w:t>Thevenin</w:t>
      </w:r>
      <w:proofErr w:type="spellEnd"/>
      <w:r>
        <w:t xml:space="preserve"> eşdeğer devresine R</w:t>
      </w:r>
      <w:r w:rsidRPr="00AB1A32">
        <w:rPr>
          <w:vertAlign w:val="subscript"/>
        </w:rPr>
        <w:t>L</w:t>
      </w:r>
      <w:r>
        <w:rPr>
          <w:vertAlign w:val="subscript"/>
        </w:rPr>
        <w:t xml:space="preserve"> </w:t>
      </w:r>
      <w:r>
        <w:t xml:space="preserve">= </w:t>
      </w:r>
      <w:proofErr w:type="gramStart"/>
      <w:r>
        <w:t>4.7</w:t>
      </w:r>
      <w:proofErr w:type="gramEnd"/>
      <w:r>
        <w:t xml:space="preserve"> KΩ’</w:t>
      </w:r>
      <w:proofErr w:type="spellStart"/>
      <w:r>
        <w:t>luk</w:t>
      </w:r>
      <w:proofErr w:type="spellEnd"/>
      <w:r>
        <w:t xml:space="preserve"> yük direnci bağlayarak, I</w:t>
      </w:r>
      <w:r w:rsidRPr="00AB1A32">
        <w:rPr>
          <w:vertAlign w:val="subscript"/>
        </w:rPr>
        <w:t>L</w:t>
      </w:r>
      <w:r>
        <w:t xml:space="preserve"> yük akımını </w:t>
      </w:r>
    </w:p>
    <w:p w:rsidR="00184A8A" w:rsidRDefault="00184A8A" w:rsidP="00184A8A">
      <w:pPr>
        <w:tabs>
          <w:tab w:val="left" w:pos="3060"/>
        </w:tabs>
        <w:spacing w:line="360" w:lineRule="auto"/>
        <w:jc w:val="both"/>
      </w:pPr>
      <w:r>
        <w:t xml:space="preserve">        </w:t>
      </w:r>
      <w:proofErr w:type="gramStart"/>
      <w:r>
        <w:t>hesaplayınız</w:t>
      </w:r>
      <w:proofErr w:type="gramEnd"/>
      <w:r>
        <w:t>. Bulduğunuz I</w:t>
      </w:r>
      <w:r w:rsidRPr="00AB1A32">
        <w:rPr>
          <w:vertAlign w:val="subscript"/>
        </w:rPr>
        <w:t>L</w:t>
      </w:r>
      <w:r>
        <w:t xml:space="preserve"> </w:t>
      </w:r>
      <w:proofErr w:type="gramStart"/>
      <w:r>
        <w:t>değerini  Tablo</w:t>
      </w:r>
      <w:proofErr w:type="gramEnd"/>
      <w:r>
        <w:t xml:space="preserve"> 3.1.de uygun yere yazınız.</w:t>
      </w:r>
    </w:p>
    <w:p w:rsidR="00184A8A" w:rsidRDefault="00184A8A" w:rsidP="00184A8A">
      <w:pPr>
        <w:tabs>
          <w:tab w:val="left" w:pos="3060"/>
        </w:tabs>
        <w:spacing w:line="360" w:lineRule="auto"/>
        <w:jc w:val="both"/>
      </w:pPr>
      <w:r>
        <w:t xml:space="preserve">C)   Şekil </w:t>
      </w:r>
      <w:proofErr w:type="gramStart"/>
      <w:r>
        <w:t>3.3</w:t>
      </w:r>
      <w:proofErr w:type="gramEnd"/>
      <w:r>
        <w:t>.’de verilen devrenin çıkış uçlarını kısa devre ediniz. Norton akımını (I</w:t>
      </w:r>
      <w:r w:rsidRPr="00F75625">
        <w:rPr>
          <w:vertAlign w:val="subscript"/>
        </w:rPr>
        <w:t>N</w:t>
      </w:r>
      <w:r>
        <w:t>) ve Norton</w:t>
      </w:r>
    </w:p>
    <w:p w:rsidR="00184A8A" w:rsidRDefault="00184A8A" w:rsidP="00184A8A">
      <w:pPr>
        <w:tabs>
          <w:tab w:val="left" w:pos="3060"/>
        </w:tabs>
        <w:spacing w:line="360" w:lineRule="auto"/>
        <w:jc w:val="both"/>
      </w:pPr>
      <w:r>
        <w:t xml:space="preserve">       </w:t>
      </w:r>
      <w:proofErr w:type="gramStart"/>
      <w:r>
        <w:t>direncini</w:t>
      </w:r>
      <w:proofErr w:type="gramEnd"/>
      <w:r>
        <w:t xml:space="preserve"> ( R</w:t>
      </w:r>
      <w:r w:rsidRPr="00AD5B21">
        <w:rPr>
          <w:vertAlign w:val="subscript"/>
        </w:rPr>
        <w:t>N</w:t>
      </w:r>
      <w:r>
        <w:t xml:space="preserve"> ) hesaplayarak, Norton eşdeğer devresini çiziniz. Hesapla bulduğunuz I</w:t>
      </w:r>
      <w:r w:rsidRPr="00F75625">
        <w:rPr>
          <w:vertAlign w:val="subscript"/>
        </w:rPr>
        <w:t>N</w:t>
      </w:r>
      <w:r>
        <w:t>, R</w:t>
      </w:r>
      <w:r w:rsidRPr="00AD5B21">
        <w:rPr>
          <w:vertAlign w:val="subscript"/>
        </w:rPr>
        <w:t>N</w:t>
      </w:r>
      <w:r>
        <w:t xml:space="preserve"> </w:t>
      </w:r>
    </w:p>
    <w:p w:rsidR="00184A8A" w:rsidRDefault="00184A8A" w:rsidP="00184A8A">
      <w:pPr>
        <w:tabs>
          <w:tab w:val="left" w:pos="3060"/>
        </w:tabs>
        <w:spacing w:line="360" w:lineRule="auto"/>
        <w:jc w:val="both"/>
      </w:pPr>
      <w:r>
        <w:t xml:space="preserve">       </w:t>
      </w:r>
      <w:proofErr w:type="gramStart"/>
      <w:r>
        <w:t>değerlerini</w:t>
      </w:r>
      <w:proofErr w:type="gramEnd"/>
      <w:r>
        <w:t xml:space="preserve"> Tablo 3.1.de uygun yere yazınız.</w:t>
      </w:r>
    </w:p>
    <w:p w:rsidR="00184A8A" w:rsidRDefault="00184A8A" w:rsidP="00184A8A">
      <w:pPr>
        <w:tabs>
          <w:tab w:val="left" w:pos="3060"/>
        </w:tabs>
        <w:spacing w:line="360" w:lineRule="auto"/>
        <w:jc w:val="both"/>
      </w:pPr>
      <w:r>
        <w:t>D)   Bulduğunuz Norton eşdeğer devresine R</w:t>
      </w:r>
      <w:r w:rsidRPr="00AB1A32">
        <w:rPr>
          <w:vertAlign w:val="subscript"/>
        </w:rPr>
        <w:t>L</w:t>
      </w:r>
      <w:r>
        <w:rPr>
          <w:vertAlign w:val="subscript"/>
        </w:rPr>
        <w:t xml:space="preserve"> </w:t>
      </w:r>
      <w:r>
        <w:t xml:space="preserve">= </w:t>
      </w:r>
      <w:proofErr w:type="gramStart"/>
      <w:r>
        <w:t>4.7</w:t>
      </w:r>
      <w:proofErr w:type="gramEnd"/>
      <w:r>
        <w:t xml:space="preserve"> KΩ’</w:t>
      </w:r>
      <w:proofErr w:type="spellStart"/>
      <w:r>
        <w:t>luk</w:t>
      </w:r>
      <w:proofErr w:type="spellEnd"/>
      <w:r>
        <w:t xml:space="preserve"> yük direnci bağlayarak, I</w:t>
      </w:r>
      <w:r w:rsidRPr="00AB1A32">
        <w:rPr>
          <w:vertAlign w:val="subscript"/>
        </w:rPr>
        <w:t>L</w:t>
      </w:r>
      <w:r>
        <w:t xml:space="preserve"> yük akımını </w:t>
      </w:r>
    </w:p>
    <w:p w:rsidR="00184A8A" w:rsidRDefault="00184A8A" w:rsidP="00184A8A">
      <w:pPr>
        <w:tabs>
          <w:tab w:val="left" w:pos="3060"/>
        </w:tabs>
        <w:spacing w:line="360" w:lineRule="auto"/>
        <w:jc w:val="both"/>
      </w:pPr>
      <w:r>
        <w:t xml:space="preserve">        </w:t>
      </w:r>
      <w:proofErr w:type="gramStart"/>
      <w:r>
        <w:t>hesaplayınız</w:t>
      </w:r>
      <w:proofErr w:type="gramEnd"/>
      <w:r>
        <w:t>. Bulduğunuz I</w:t>
      </w:r>
      <w:r w:rsidRPr="00AB1A32">
        <w:rPr>
          <w:vertAlign w:val="subscript"/>
        </w:rPr>
        <w:t>L</w:t>
      </w:r>
      <w:r>
        <w:t xml:space="preserve"> </w:t>
      </w:r>
      <w:proofErr w:type="gramStart"/>
      <w:r>
        <w:t>değerini  Tablo</w:t>
      </w:r>
      <w:proofErr w:type="gramEnd"/>
      <w:r>
        <w:t xml:space="preserve"> 3.1.de uygun yere yazınız.</w:t>
      </w:r>
    </w:p>
    <w:p w:rsidR="00184A8A" w:rsidRDefault="00184A8A" w:rsidP="00184A8A">
      <w:pPr>
        <w:tabs>
          <w:tab w:val="left" w:pos="3060"/>
        </w:tabs>
        <w:spacing w:line="360" w:lineRule="auto"/>
        <w:jc w:val="both"/>
      </w:pPr>
      <w:r>
        <w:t xml:space="preserve">E)    Şekil 3.3.’de verilen </w:t>
      </w:r>
      <w:proofErr w:type="gramStart"/>
      <w:r>
        <w:t>devreyi  PROTEUS</w:t>
      </w:r>
      <w:proofErr w:type="gramEnd"/>
      <w:r>
        <w:t xml:space="preserve"> programında kurunuz. </w:t>
      </w:r>
    </w:p>
    <w:p w:rsidR="00184A8A" w:rsidRDefault="00184A8A" w:rsidP="00184A8A">
      <w:pPr>
        <w:tabs>
          <w:tab w:val="left" w:pos="3060"/>
        </w:tabs>
        <w:spacing w:line="360" w:lineRule="auto"/>
        <w:jc w:val="both"/>
      </w:pPr>
      <w:r>
        <w:t xml:space="preserve">       Çıkış gerilimini (Açık devre gerilimi, </w:t>
      </w:r>
      <w:proofErr w:type="spellStart"/>
      <w:r>
        <w:t>Vth</w:t>
      </w:r>
      <w:proofErr w:type="spellEnd"/>
      <w:r>
        <w:t xml:space="preserve"> ) ölçünüz. </w:t>
      </w:r>
    </w:p>
    <w:p w:rsidR="00184A8A" w:rsidRDefault="00184A8A" w:rsidP="00184A8A">
      <w:pPr>
        <w:tabs>
          <w:tab w:val="left" w:pos="3060"/>
        </w:tabs>
        <w:spacing w:line="360" w:lineRule="auto"/>
        <w:jc w:val="both"/>
      </w:pPr>
      <w:r>
        <w:t xml:space="preserve">       Çıkışı kısa devre ederek, Kısa Devre akımını ( I</w:t>
      </w:r>
      <w:r w:rsidRPr="00F75625">
        <w:rPr>
          <w:vertAlign w:val="subscript"/>
        </w:rPr>
        <w:t>N</w:t>
      </w:r>
      <w:r>
        <w:t xml:space="preserve"> ) ölçünüz. </w:t>
      </w:r>
    </w:p>
    <w:p w:rsidR="00184A8A" w:rsidRDefault="00184A8A" w:rsidP="00184A8A">
      <w:pPr>
        <w:tabs>
          <w:tab w:val="left" w:pos="3060"/>
        </w:tabs>
        <w:spacing w:line="360" w:lineRule="auto"/>
        <w:jc w:val="both"/>
      </w:pPr>
      <w:r>
        <w:t xml:space="preserve">       </w:t>
      </w:r>
      <w:proofErr w:type="spellStart"/>
      <w:r>
        <w:t>Thevenin</w:t>
      </w:r>
      <w:proofErr w:type="spellEnd"/>
      <w:r>
        <w:t xml:space="preserve">(Norton) direncini </w:t>
      </w:r>
      <w:proofErr w:type="spellStart"/>
      <w:r>
        <w:t>Rth</w:t>
      </w:r>
      <w:proofErr w:type="spellEnd"/>
      <w:r>
        <w:t>(R</w:t>
      </w:r>
      <w:r w:rsidRPr="00AD5B21">
        <w:rPr>
          <w:vertAlign w:val="subscript"/>
        </w:rPr>
        <w:t>N</w:t>
      </w:r>
      <w:r>
        <w:t xml:space="preserve">) = </w:t>
      </w:r>
      <w:proofErr w:type="spellStart"/>
      <w:r>
        <w:t>Vth</w:t>
      </w:r>
      <w:proofErr w:type="spellEnd"/>
      <w:r>
        <w:t xml:space="preserve"> / I</w:t>
      </w:r>
      <w:r w:rsidRPr="00AB1A32">
        <w:rPr>
          <w:vertAlign w:val="subscript"/>
        </w:rPr>
        <w:t>N</w:t>
      </w:r>
      <w:r>
        <w:t xml:space="preserve"> den hesaplayınız. </w:t>
      </w:r>
    </w:p>
    <w:p w:rsidR="00184A8A" w:rsidRDefault="00184A8A" w:rsidP="00184A8A">
      <w:pPr>
        <w:tabs>
          <w:tab w:val="left" w:pos="3060"/>
        </w:tabs>
        <w:spacing w:line="360" w:lineRule="auto"/>
        <w:jc w:val="both"/>
      </w:pPr>
      <w:r>
        <w:t xml:space="preserve">       Simülasyondan bulduğunuz </w:t>
      </w:r>
      <w:proofErr w:type="spellStart"/>
      <w:r>
        <w:t>Vth</w:t>
      </w:r>
      <w:proofErr w:type="spellEnd"/>
      <w:r>
        <w:t xml:space="preserve">,  </w:t>
      </w:r>
      <w:proofErr w:type="gramStart"/>
      <w:r>
        <w:t>I</w:t>
      </w:r>
      <w:r w:rsidRPr="00F75625">
        <w:rPr>
          <w:vertAlign w:val="subscript"/>
        </w:rPr>
        <w:t>N</w:t>
      </w:r>
      <w:r>
        <w:t xml:space="preserve">  ve</w:t>
      </w:r>
      <w:proofErr w:type="gramEnd"/>
      <w:r>
        <w:t xml:space="preserve">  </w:t>
      </w:r>
      <w:proofErr w:type="spellStart"/>
      <w:r>
        <w:t>Rth</w:t>
      </w:r>
      <w:proofErr w:type="spellEnd"/>
      <w:r>
        <w:t>(R</w:t>
      </w:r>
      <w:r w:rsidRPr="00AD5B21">
        <w:rPr>
          <w:vertAlign w:val="subscript"/>
        </w:rPr>
        <w:t>N</w:t>
      </w:r>
      <w:r>
        <w:t>)  değerlerini Tablo 3.1. de uygun yere yazınız.</w:t>
      </w:r>
    </w:p>
    <w:p w:rsidR="00184A8A" w:rsidRDefault="00184A8A" w:rsidP="00184A8A">
      <w:pPr>
        <w:tabs>
          <w:tab w:val="left" w:pos="3060"/>
        </w:tabs>
        <w:spacing w:line="360" w:lineRule="auto"/>
        <w:jc w:val="both"/>
      </w:pPr>
      <w:r>
        <w:t>F)   Simülasyon programında çizdiğiniz devrenin çıkışına R</w:t>
      </w:r>
      <w:r w:rsidRPr="00AB1A32">
        <w:rPr>
          <w:vertAlign w:val="subscript"/>
        </w:rPr>
        <w:t>L</w:t>
      </w:r>
      <w:r>
        <w:rPr>
          <w:vertAlign w:val="subscript"/>
        </w:rPr>
        <w:t xml:space="preserve"> </w:t>
      </w:r>
      <w:r>
        <w:t xml:space="preserve">= </w:t>
      </w:r>
      <w:proofErr w:type="gramStart"/>
      <w:r>
        <w:t>4.7</w:t>
      </w:r>
      <w:proofErr w:type="gramEnd"/>
      <w:r>
        <w:t xml:space="preserve"> KΩ’</w:t>
      </w:r>
      <w:proofErr w:type="spellStart"/>
      <w:r>
        <w:t>luk</w:t>
      </w:r>
      <w:proofErr w:type="spellEnd"/>
      <w:r>
        <w:t xml:space="preserve"> yük direnci bağlayarak,</w:t>
      </w:r>
    </w:p>
    <w:p w:rsidR="00184A8A" w:rsidRDefault="00184A8A" w:rsidP="00184A8A">
      <w:pPr>
        <w:tabs>
          <w:tab w:val="left" w:pos="3060"/>
        </w:tabs>
        <w:spacing w:line="360" w:lineRule="auto"/>
        <w:jc w:val="both"/>
      </w:pPr>
      <w:r>
        <w:t xml:space="preserve">       I</w:t>
      </w:r>
      <w:r w:rsidRPr="00AB1A32">
        <w:rPr>
          <w:vertAlign w:val="subscript"/>
        </w:rPr>
        <w:t>L</w:t>
      </w:r>
      <w:r>
        <w:t xml:space="preserve"> yük akımını ölçünüz ve Tablo </w:t>
      </w:r>
      <w:proofErr w:type="gramStart"/>
      <w:r>
        <w:t>3.1</w:t>
      </w:r>
      <w:proofErr w:type="gramEnd"/>
      <w:r>
        <w:t>.de uygun yere yazınız.</w:t>
      </w:r>
    </w:p>
    <w:p w:rsidR="00184A8A" w:rsidRDefault="00184A8A" w:rsidP="00184A8A">
      <w:pPr>
        <w:tabs>
          <w:tab w:val="left" w:pos="3060"/>
        </w:tabs>
        <w:spacing w:line="360" w:lineRule="auto"/>
        <w:jc w:val="both"/>
      </w:pPr>
      <w:r>
        <w:t xml:space="preserve">G)  E)’de elde ettiğiniz sonuçlarla </w:t>
      </w:r>
      <w:proofErr w:type="spellStart"/>
      <w:r>
        <w:t>Thevenin</w:t>
      </w:r>
      <w:proofErr w:type="spellEnd"/>
      <w:r>
        <w:t xml:space="preserve"> eşdeğer devresini PROTEUS programında kurunuz. </w:t>
      </w:r>
    </w:p>
    <w:p w:rsidR="00184A8A" w:rsidRDefault="00184A8A" w:rsidP="00184A8A">
      <w:pPr>
        <w:tabs>
          <w:tab w:val="left" w:pos="3060"/>
        </w:tabs>
        <w:spacing w:line="360" w:lineRule="auto"/>
        <w:jc w:val="both"/>
      </w:pPr>
      <w:r>
        <w:t xml:space="preserve">      R</w:t>
      </w:r>
      <w:r w:rsidRPr="00AB1A32">
        <w:rPr>
          <w:vertAlign w:val="subscript"/>
        </w:rPr>
        <w:t>L</w:t>
      </w:r>
      <w:r>
        <w:rPr>
          <w:vertAlign w:val="subscript"/>
        </w:rPr>
        <w:t xml:space="preserve"> </w:t>
      </w:r>
      <w:r>
        <w:t xml:space="preserve">= </w:t>
      </w:r>
      <w:proofErr w:type="gramStart"/>
      <w:r>
        <w:t>4.7</w:t>
      </w:r>
      <w:proofErr w:type="gramEnd"/>
      <w:r>
        <w:t xml:space="preserve"> KΩ’</w:t>
      </w:r>
      <w:proofErr w:type="spellStart"/>
      <w:r>
        <w:t>luk</w:t>
      </w:r>
      <w:proofErr w:type="spellEnd"/>
      <w:r>
        <w:t xml:space="preserve"> yük direnci bağlayarak, I</w:t>
      </w:r>
      <w:r w:rsidRPr="00AB1A32">
        <w:rPr>
          <w:vertAlign w:val="subscript"/>
        </w:rPr>
        <w:t>L</w:t>
      </w:r>
      <w:r>
        <w:t xml:space="preserve"> yük akımını ölçünüz ve Tablo 3.1.de uygun yere </w:t>
      </w:r>
    </w:p>
    <w:p w:rsidR="00184A8A" w:rsidRDefault="00184A8A" w:rsidP="00184A8A">
      <w:pPr>
        <w:tabs>
          <w:tab w:val="left" w:pos="3060"/>
        </w:tabs>
        <w:spacing w:line="360" w:lineRule="auto"/>
        <w:jc w:val="both"/>
      </w:pPr>
      <w:r>
        <w:t xml:space="preserve">      </w:t>
      </w:r>
      <w:proofErr w:type="gramStart"/>
      <w:r>
        <w:t>yazınız</w:t>
      </w:r>
      <w:proofErr w:type="gramEnd"/>
      <w:r>
        <w:t>.</w:t>
      </w:r>
    </w:p>
    <w:p w:rsidR="00184A8A" w:rsidRDefault="00184A8A" w:rsidP="00184A8A">
      <w:pPr>
        <w:tabs>
          <w:tab w:val="left" w:pos="3060"/>
        </w:tabs>
        <w:spacing w:line="360" w:lineRule="auto"/>
        <w:jc w:val="both"/>
      </w:pPr>
      <w:r>
        <w:t xml:space="preserve">H)  E)’de elde ettiğiniz sonuçlarla Norton eşdeğer devresini PROTEUS programında kurunuz. </w:t>
      </w:r>
    </w:p>
    <w:p w:rsidR="00184A8A" w:rsidRDefault="00184A8A" w:rsidP="00184A8A">
      <w:pPr>
        <w:tabs>
          <w:tab w:val="left" w:pos="3060"/>
        </w:tabs>
        <w:spacing w:line="360" w:lineRule="auto"/>
        <w:jc w:val="both"/>
      </w:pPr>
      <w:r>
        <w:t xml:space="preserve">      R</w:t>
      </w:r>
      <w:r w:rsidRPr="00AB1A32">
        <w:rPr>
          <w:vertAlign w:val="subscript"/>
        </w:rPr>
        <w:t>L</w:t>
      </w:r>
      <w:r>
        <w:rPr>
          <w:vertAlign w:val="subscript"/>
        </w:rPr>
        <w:t xml:space="preserve"> </w:t>
      </w:r>
      <w:r>
        <w:t xml:space="preserve">= </w:t>
      </w:r>
      <w:proofErr w:type="gramStart"/>
      <w:r>
        <w:t>4.7</w:t>
      </w:r>
      <w:proofErr w:type="gramEnd"/>
      <w:r>
        <w:t xml:space="preserve"> KΩ’</w:t>
      </w:r>
      <w:proofErr w:type="spellStart"/>
      <w:r>
        <w:t>luk</w:t>
      </w:r>
      <w:proofErr w:type="spellEnd"/>
      <w:r>
        <w:t xml:space="preserve"> yük direnci bağlayarak, I</w:t>
      </w:r>
      <w:r w:rsidRPr="00AB1A32">
        <w:rPr>
          <w:vertAlign w:val="subscript"/>
        </w:rPr>
        <w:t>L</w:t>
      </w:r>
      <w:r>
        <w:t xml:space="preserve"> yük akımını ölçünüz ve Tablo 3.1.de uygun yere </w:t>
      </w:r>
    </w:p>
    <w:p w:rsidR="00184A8A" w:rsidRDefault="00184A8A" w:rsidP="00184A8A">
      <w:pPr>
        <w:tabs>
          <w:tab w:val="left" w:pos="3060"/>
        </w:tabs>
        <w:spacing w:line="360" w:lineRule="auto"/>
        <w:jc w:val="both"/>
      </w:pPr>
      <w:r>
        <w:t xml:space="preserve">      </w:t>
      </w:r>
      <w:proofErr w:type="gramStart"/>
      <w:r>
        <w:t>yazınız</w:t>
      </w:r>
      <w:proofErr w:type="gramEnd"/>
      <w:r>
        <w:t>.</w:t>
      </w:r>
    </w:p>
    <w:p w:rsidR="00184A8A" w:rsidRDefault="00184A8A" w:rsidP="00184A8A">
      <w:pPr>
        <w:tabs>
          <w:tab w:val="left" w:pos="3060"/>
        </w:tabs>
        <w:spacing w:line="360" w:lineRule="auto"/>
        <w:jc w:val="both"/>
        <w:rPr>
          <w:b/>
          <w:bCs/>
        </w:rPr>
      </w:pPr>
    </w:p>
    <w:p w:rsidR="00184A8A" w:rsidRDefault="00184A8A" w:rsidP="00184A8A">
      <w:pPr>
        <w:tabs>
          <w:tab w:val="left" w:pos="3060"/>
        </w:tabs>
        <w:spacing w:line="360" w:lineRule="auto"/>
        <w:jc w:val="both"/>
      </w:pPr>
      <w:proofErr w:type="gramStart"/>
      <w:r w:rsidRPr="00785248">
        <w:rPr>
          <w:b/>
          <w:bCs/>
        </w:rPr>
        <w:lastRenderedPageBreak/>
        <w:t>İSTENENLER</w:t>
      </w:r>
      <w:r w:rsidRPr="000E3F94">
        <w:rPr>
          <w:b/>
          <w:bCs/>
        </w:rPr>
        <w:t xml:space="preserve"> : </w:t>
      </w:r>
      <w:r>
        <w:t>Ön</w:t>
      </w:r>
      <w:proofErr w:type="gramEnd"/>
      <w:r>
        <w:t xml:space="preserve"> çalışmanın yapıldığını gösteren hesaplamalar (A, B, C, D), PROTEUS çıktıları (E, F), (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komutu ile gerekli görüntüler alınabilir.), ve Tablo 3.1.’de gerekli yerlerin doldurulması.</w:t>
      </w:r>
    </w:p>
    <w:p w:rsidR="00184A8A" w:rsidRDefault="00184A8A" w:rsidP="00184A8A">
      <w:pPr>
        <w:tabs>
          <w:tab w:val="left" w:pos="3060"/>
        </w:tabs>
        <w:jc w:val="both"/>
        <w:rPr>
          <w:b/>
          <w:bCs/>
        </w:rPr>
      </w:pPr>
    </w:p>
    <w:p w:rsidR="00184A8A" w:rsidRDefault="00184A8A" w:rsidP="00184A8A">
      <w:pPr>
        <w:tabs>
          <w:tab w:val="left" w:pos="3060"/>
        </w:tabs>
        <w:jc w:val="both"/>
        <w:rPr>
          <w:b/>
          <w:bCs/>
        </w:rPr>
      </w:pPr>
    </w:p>
    <w:p w:rsidR="00184A8A" w:rsidRDefault="00184A8A" w:rsidP="00184A8A">
      <w:pPr>
        <w:tabs>
          <w:tab w:val="left" w:pos="3060"/>
        </w:tabs>
        <w:spacing w:line="360" w:lineRule="auto"/>
        <w:jc w:val="both"/>
        <w:rPr>
          <w:b/>
          <w:bCs/>
          <w:sz w:val="28"/>
          <w:szCs w:val="28"/>
        </w:rPr>
      </w:pPr>
      <w:r w:rsidRPr="002A1964">
        <w:rPr>
          <w:b/>
          <w:bCs/>
          <w:sz w:val="28"/>
          <w:szCs w:val="28"/>
        </w:rPr>
        <w:t xml:space="preserve">Deneyin </w:t>
      </w:r>
      <w:proofErr w:type="gramStart"/>
      <w:r w:rsidRPr="002A1964">
        <w:rPr>
          <w:b/>
          <w:bCs/>
          <w:sz w:val="28"/>
          <w:szCs w:val="28"/>
        </w:rPr>
        <w:t>Yapılışı :</w:t>
      </w:r>
      <w:proofErr w:type="gramEnd"/>
    </w:p>
    <w:p w:rsidR="00184A8A" w:rsidRDefault="00184A8A" w:rsidP="00184A8A">
      <w:pPr>
        <w:tabs>
          <w:tab w:val="left" w:pos="3060"/>
        </w:tabs>
        <w:spacing w:line="360" w:lineRule="auto"/>
        <w:jc w:val="both"/>
        <w:rPr>
          <w:b/>
          <w:bCs/>
          <w:sz w:val="28"/>
          <w:szCs w:val="28"/>
        </w:rPr>
      </w:pPr>
    </w:p>
    <w:p w:rsidR="00184A8A" w:rsidRDefault="00184A8A" w:rsidP="00184A8A">
      <w:pPr>
        <w:numPr>
          <w:ilvl w:val="0"/>
          <w:numId w:val="1"/>
        </w:numPr>
        <w:tabs>
          <w:tab w:val="left" w:pos="3060"/>
        </w:tabs>
        <w:spacing w:line="360" w:lineRule="auto"/>
        <w:ind w:left="714" w:hanging="357"/>
        <w:jc w:val="both"/>
      </w:pPr>
      <w:r>
        <w:t xml:space="preserve">Şekil </w:t>
      </w:r>
      <w:proofErr w:type="gramStart"/>
      <w:r>
        <w:t>3.3</w:t>
      </w:r>
      <w:proofErr w:type="gramEnd"/>
      <w:r>
        <w:t>.’deki devreyi kurunuz.</w:t>
      </w:r>
    </w:p>
    <w:p w:rsidR="00184A8A" w:rsidRDefault="00184A8A" w:rsidP="00184A8A">
      <w:pPr>
        <w:numPr>
          <w:ilvl w:val="0"/>
          <w:numId w:val="1"/>
        </w:numPr>
        <w:tabs>
          <w:tab w:val="left" w:pos="3060"/>
        </w:tabs>
        <w:spacing w:line="360" w:lineRule="auto"/>
        <w:ind w:left="714" w:hanging="357"/>
        <w:jc w:val="both"/>
      </w:pPr>
      <w:r>
        <w:t>Devreyi kontrol ettikten sonra gerilimi uygulayınız.</w:t>
      </w:r>
    </w:p>
    <w:p w:rsidR="00184A8A" w:rsidRDefault="00184A8A" w:rsidP="00184A8A">
      <w:pPr>
        <w:numPr>
          <w:ilvl w:val="0"/>
          <w:numId w:val="1"/>
        </w:numPr>
        <w:tabs>
          <w:tab w:val="left" w:pos="3060"/>
        </w:tabs>
        <w:spacing w:line="360" w:lineRule="auto"/>
        <w:ind w:left="714" w:hanging="357"/>
        <w:jc w:val="both"/>
      </w:pPr>
      <w:r>
        <w:t xml:space="preserve">Çıkış gerilimini (Açık devre gerilimi, </w:t>
      </w:r>
      <w:proofErr w:type="spellStart"/>
      <w:r>
        <w:t>Vth</w:t>
      </w:r>
      <w:proofErr w:type="spellEnd"/>
      <w:r>
        <w:t xml:space="preserve"> ), voltmetre ile ölçünüz. </w:t>
      </w:r>
    </w:p>
    <w:p w:rsidR="00184A8A" w:rsidRDefault="00184A8A" w:rsidP="00184A8A">
      <w:pPr>
        <w:numPr>
          <w:ilvl w:val="0"/>
          <w:numId w:val="1"/>
        </w:numPr>
        <w:tabs>
          <w:tab w:val="left" w:pos="3060"/>
        </w:tabs>
        <w:spacing w:line="360" w:lineRule="auto"/>
        <w:ind w:left="714" w:hanging="357"/>
        <w:jc w:val="both"/>
      </w:pPr>
      <w:r>
        <w:t>Çıkışa ampermetre bağlayarak Kısa Devre akımını ( I</w:t>
      </w:r>
      <w:r w:rsidRPr="00F75625">
        <w:rPr>
          <w:vertAlign w:val="subscript"/>
        </w:rPr>
        <w:t>N</w:t>
      </w:r>
      <w:r>
        <w:t xml:space="preserve"> ) ölçünüz. ( Voltmetre kaldırılıp ampermetre konulacak).</w:t>
      </w:r>
    </w:p>
    <w:p w:rsidR="00184A8A" w:rsidRDefault="00184A8A" w:rsidP="00184A8A">
      <w:pPr>
        <w:numPr>
          <w:ilvl w:val="0"/>
          <w:numId w:val="1"/>
        </w:numPr>
        <w:tabs>
          <w:tab w:val="left" w:pos="3060"/>
        </w:tabs>
        <w:spacing w:line="360" w:lineRule="auto"/>
        <w:ind w:left="714" w:hanging="357"/>
        <w:jc w:val="both"/>
      </w:pPr>
      <w:proofErr w:type="spellStart"/>
      <w:r>
        <w:t>Thevenin</w:t>
      </w:r>
      <w:proofErr w:type="spellEnd"/>
      <w:r>
        <w:t xml:space="preserve">(Norton)  direncini </w:t>
      </w:r>
      <w:proofErr w:type="spellStart"/>
      <w:r>
        <w:t>Rth</w:t>
      </w:r>
      <w:proofErr w:type="spellEnd"/>
      <w:r>
        <w:t>(R</w:t>
      </w:r>
      <w:r w:rsidRPr="00AD5B21">
        <w:rPr>
          <w:vertAlign w:val="subscript"/>
        </w:rPr>
        <w:t>N</w:t>
      </w:r>
      <w:r>
        <w:t xml:space="preserve">) = </w:t>
      </w:r>
      <w:proofErr w:type="spellStart"/>
      <w:r>
        <w:t>Vth</w:t>
      </w:r>
      <w:proofErr w:type="spellEnd"/>
      <w:r>
        <w:t xml:space="preserve"> / I</w:t>
      </w:r>
      <w:r w:rsidRPr="00AB1A32">
        <w:rPr>
          <w:vertAlign w:val="subscript"/>
        </w:rPr>
        <w:t>N</w:t>
      </w:r>
      <w:r>
        <w:t xml:space="preserve"> den hesaplayınız. Ölçmelerden bulduğunuz </w:t>
      </w:r>
      <w:proofErr w:type="spellStart"/>
      <w:r>
        <w:t>Vth</w:t>
      </w:r>
      <w:proofErr w:type="spellEnd"/>
      <w:r>
        <w:t xml:space="preserve">,  </w:t>
      </w:r>
      <w:proofErr w:type="gramStart"/>
      <w:r>
        <w:t>I</w:t>
      </w:r>
      <w:r w:rsidRPr="00F75625">
        <w:rPr>
          <w:vertAlign w:val="subscript"/>
        </w:rPr>
        <w:t>N</w:t>
      </w:r>
      <w:r>
        <w:t xml:space="preserve">  ve</w:t>
      </w:r>
      <w:proofErr w:type="gramEnd"/>
      <w:r>
        <w:t xml:space="preserve"> </w:t>
      </w:r>
      <w:proofErr w:type="spellStart"/>
      <w:r>
        <w:t>Rth</w:t>
      </w:r>
      <w:proofErr w:type="spellEnd"/>
      <w:r>
        <w:t>(R</w:t>
      </w:r>
      <w:r w:rsidRPr="00AD5B21">
        <w:rPr>
          <w:vertAlign w:val="subscript"/>
        </w:rPr>
        <w:t>N</w:t>
      </w:r>
      <w:r>
        <w:t>) değerlerini Tablo 3.1.de uygun yere yazınız.</w:t>
      </w:r>
    </w:p>
    <w:p w:rsidR="00184A8A" w:rsidRDefault="00184A8A" w:rsidP="00184A8A">
      <w:pPr>
        <w:numPr>
          <w:ilvl w:val="0"/>
          <w:numId w:val="1"/>
        </w:numPr>
        <w:tabs>
          <w:tab w:val="left" w:pos="3060"/>
        </w:tabs>
        <w:spacing w:line="360" w:lineRule="auto"/>
        <w:ind w:left="714" w:hanging="357"/>
        <w:jc w:val="both"/>
      </w:pPr>
      <w:r>
        <w:t>Çıkışa R</w:t>
      </w:r>
      <w:r w:rsidRPr="00AB1A32">
        <w:rPr>
          <w:vertAlign w:val="subscript"/>
        </w:rPr>
        <w:t>L</w:t>
      </w:r>
      <w:r>
        <w:rPr>
          <w:vertAlign w:val="subscript"/>
        </w:rPr>
        <w:t xml:space="preserve"> </w:t>
      </w:r>
      <w:r>
        <w:t xml:space="preserve">= </w:t>
      </w:r>
      <w:proofErr w:type="gramStart"/>
      <w:r>
        <w:t>4.7</w:t>
      </w:r>
      <w:proofErr w:type="gramEnd"/>
      <w:r>
        <w:t xml:space="preserve"> KΩ’</w:t>
      </w:r>
      <w:proofErr w:type="spellStart"/>
      <w:r>
        <w:t>luk</w:t>
      </w:r>
      <w:proofErr w:type="spellEnd"/>
      <w:r>
        <w:t xml:space="preserve"> yük direnci bağlayarak, I</w:t>
      </w:r>
      <w:r w:rsidRPr="00AB1A32">
        <w:rPr>
          <w:vertAlign w:val="subscript"/>
        </w:rPr>
        <w:t>L</w:t>
      </w:r>
      <w:r>
        <w:t xml:space="preserve"> yük akımını ampermetre ile ölçünüz ve Tablo 3.1.de uygun yere yazınız.</w:t>
      </w:r>
    </w:p>
    <w:p w:rsidR="00184A8A" w:rsidRDefault="00184A8A" w:rsidP="00184A8A">
      <w:pPr>
        <w:numPr>
          <w:ilvl w:val="0"/>
          <w:numId w:val="1"/>
        </w:numPr>
        <w:tabs>
          <w:tab w:val="left" w:pos="3060"/>
        </w:tabs>
        <w:spacing w:line="360" w:lineRule="auto"/>
        <w:ind w:left="714" w:hanging="357"/>
        <w:jc w:val="both"/>
      </w:pPr>
      <w:r>
        <w:t xml:space="preserve">Deneyden elde ettiğiniz sonuçlarla </w:t>
      </w:r>
      <w:proofErr w:type="spellStart"/>
      <w:r>
        <w:t>Thevenin</w:t>
      </w:r>
      <w:proofErr w:type="spellEnd"/>
      <w:r>
        <w:t xml:space="preserve"> eşdeğer devresini kurunuz. R</w:t>
      </w:r>
      <w:r w:rsidRPr="00761210">
        <w:rPr>
          <w:vertAlign w:val="subscript"/>
        </w:rPr>
        <w:t xml:space="preserve">L </w:t>
      </w:r>
      <w:r>
        <w:t xml:space="preserve">= </w:t>
      </w:r>
      <w:proofErr w:type="gramStart"/>
      <w:r>
        <w:t>4.7</w:t>
      </w:r>
      <w:proofErr w:type="gramEnd"/>
      <w:r>
        <w:t xml:space="preserve"> KΩ’</w:t>
      </w:r>
      <w:proofErr w:type="spellStart"/>
      <w:r>
        <w:t>luk</w:t>
      </w:r>
      <w:proofErr w:type="spellEnd"/>
      <w:r>
        <w:t xml:space="preserve"> yük direnci bağlayarak, I</w:t>
      </w:r>
      <w:r w:rsidRPr="00761210">
        <w:rPr>
          <w:vertAlign w:val="subscript"/>
        </w:rPr>
        <w:t>L</w:t>
      </w:r>
      <w:r>
        <w:t xml:space="preserve"> yük akımını ölçünüz ve Tablo 3.1.de uygun yere yazınız.</w:t>
      </w:r>
    </w:p>
    <w:p w:rsidR="00184A8A" w:rsidRDefault="00184A8A" w:rsidP="00184A8A">
      <w:pPr>
        <w:numPr>
          <w:ilvl w:val="0"/>
          <w:numId w:val="1"/>
        </w:numPr>
        <w:tabs>
          <w:tab w:val="left" w:pos="3060"/>
        </w:tabs>
        <w:spacing w:line="360" w:lineRule="auto"/>
        <w:ind w:left="714" w:hanging="357"/>
        <w:jc w:val="both"/>
      </w:pPr>
      <w:r>
        <w:t>Deneyden elde ettiğiniz sonuçlarla Norton eşdeğer devresini kurunuz. R</w:t>
      </w:r>
      <w:r w:rsidRPr="00761210">
        <w:rPr>
          <w:vertAlign w:val="subscript"/>
        </w:rPr>
        <w:t xml:space="preserve">L </w:t>
      </w:r>
      <w:r>
        <w:t xml:space="preserve">= </w:t>
      </w:r>
      <w:proofErr w:type="gramStart"/>
      <w:r>
        <w:t>4.7</w:t>
      </w:r>
      <w:proofErr w:type="gramEnd"/>
      <w:r>
        <w:t xml:space="preserve"> KΩ’</w:t>
      </w:r>
      <w:proofErr w:type="spellStart"/>
      <w:r>
        <w:t>luk</w:t>
      </w:r>
      <w:proofErr w:type="spellEnd"/>
      <w:r>
        <w:t xml:space="preserve"> yük direnci bağlayarak, I</w:t>
      </w:r>
      <w:r w:rsidRPr="00761210">
        <w:rPr>
          <w:vertAlign w:val="subscript"/>
        </w:rPr>
        <w:t>L</w:t>
      </w:r>
      <w:r>
        <w:t xml:space="preserve"> yük akımını ölçünüz ve Tablo 3.1.de uygun yere yazınız.</w:t>
      </w:r>
    </w:p>
    <w:p w:rsidR="00184A8A" w:rsidRDefault="00184A8A" w:rsidP="00184A8A">
      <w:pPr>
        <w:tabs>
          <w:tab w:val="left" w:pos="3060"/>
        </w:tabs>
        <w:jc w:val="both"/>
      </w:pPr>
    </w:p>
    <w:p w:rsidR="00184A8A" w:rsidRDefault="00184A8A" w:rsidP="00184A8A">
      <w:pPr>
        <w:tabs>
          <w:tab w:val="left" w:pos="3060"/>
        </w:tabs>
        <w:jc w:val="both"/>
      </w:pPr>
    </w:p>
    <w:p w:rsidR="00184A8A" w:rsidRDefault="00184A8A" w:rsidP="00184A8A">
      <w:pPr>
        <w:tabs>
          <w:tab w:val="left" w:pos="3060"/>
        </w:tabs>
        <w:jc w:val="both"/>
      </w:pPr>
    </w:p>
    <w:p w:rsidR="00184A8A" w:rsidRDefault="00184A8A" w:rsidP="00184A8A">
      <w:pPr>
        <w:tabs>
          <w:tab w:val="left" w:pos="3060"/>
        </w:tabs>
        <w:jc w:val="both"/>
      </w:pPr>
    </w:p>
    <w:p w:rsidR="00184A8A" w:rsidRDefault="00184A8A" w:rsidP="00184A8A">
      <w:pPr>
        <w:tabs>
          <w:tab w:val="left" w:pos="3060"/>
        </w:tabs>
        <w:jc w:val="both"/>
      </w:pPr>
    </w:p>
    <w:p w:rsidR="00184A8A" w:rsidRDefault="00184A8A" w:rsidP="00184A8A">
      <w:pPr>
        <w:tabs>
          <w:tab w:val="left" w:pos="3060"/>
        </w:tabs>
        <w:jc w:val="both"/>
      </w:pPr>
    </w:p>
    <w:p w:rsidR="00184A8A" w:rsidRDefault="00184A8A" w:rsidP="00184A8A">
      <w:pPr>
        <w:tabs>
          <w:tab w:val="left" w:pos="3060"/>
        </w:tabs>
        <w:jc w:val="both"/>
      </w:pPr>
    </w:p>
    <w:p w:rsidR="00184A8A" w:rsidRDefault="00184A8A" w:rsidP="00184A8A">
      <w:pPr>
        <w:tabs>
          <w:tab w:val="left" w:pos="3060"/>
        </w:tabs>
        <w:jc w:val="both"/>
      </w:pPr>
    </w:p>
    <w:p w:rsidR="00184A8A" w:rsidRDefault="00184A8A" w:rsidP="00184A8A">
      <w:pPr>
        <w:tabs>
          <w:tab w:val="left" w:pos="3060"/>
        </w:tabs>
        <w:jc w:val="both"/>
      </w:pPr>
    </w:p>
    <w:p w:rsidR="00184A8A" w:rsidRDefault="00184A8A" w:rsidP="00184A8A">
      <w:pPr>
        <w:tabs>
          <w:tab w:val="left" w:pos="3060"/>
        </w:tabs>
        <w:jc w:val="both"/>
      </w:pPr>
    </w:p>
    <w:p w:rsidR="00184A8A" w:rsidRDefault="00184A8A" w:rsidP="00184A8A">
      <w:pPr>
        <w:tabs>
          <w:tab w:val="left" w:pos="3060"/>
        </w:tabs>
        <w:jc w:val="both"/>
      </w:pPr>
    </w:p>
    <w:p w:rsidR="00184A8A" w:rsidRDefault="00184A8A" w:rsidP="00184A8A">
      <w:pPr>
        <w:tabs>
          <w:tab w:val="left" w:pos="3060"/>
        </w:tabs>
        <w:jc w:val="both"/>
      </w:pPr>
    </w:p>
    <w:p w:rsidR="00184A8A" w:rsidRDefault="00184A8A" w:rsidP="00184A8A">
      <w:pPr>
        <w:tabs>
          <w:tab w:val="left" w:pos="3060"/>
        </w:tabs>
        <w:jc w:val="both"/>
      </w:pPr>
    </w:p>
    <w:p w:rsidR="00184A8A" w:rsidRDefault="00184A8A" w:rsidP="00184A8A">
      <w:pPr>
        <w:tabs>
          <w:tab w:val="left" w:pos="3060"/>
        </w:tabs>
        <w:jc w:val="both"/>
      </w:pPr>
    </w:p>
    <w:p w:rsidR="00184A8A" w:rsidRDefault="00184A8A" w:rsidP="00184A8A">
      <w:pPr>
        <w:tabs>
          <w:tab w:val="left" w:pos="3060"/>
        </w:tabs>
        <w:jc w:val="both"/>
      </w:pPr>
    </w:p>
    <w:p w:rsidR="00184A8A" w:rsidRDefault="00184A8A" w:rsidP="00184A8A">
      <w:pPr>
        <w:tabs>
          <w:tab w:val="left" w:pos="3060"/>
        </w:tabs>
        <w:jc w:val="both"/>
      </w:pPr>
    </w:p>
    <w:p w:rsidR="00184A8A" w:rsidRDefault="00184A8A" w:rsidP="00184A8A">
      <w:pPr>
        <w:tabs>
          <w:tab w:val="left" w:pos="3060"/>
        </w:tabs>
        <w:jc w:val="both"/>
      </w:pPr>
    </w:p>
    <w:p w:rsidR="00184A8A" w:rsidRDefault="00184A8A" w:rsidP="00184A8A">
      <w:pPr>
        <w:tabs>
          <w:tab w:val="left" w:pos="3060"/>
        </w:tabs>
        <w:jc w:val="both"/>
      </w:pPr>
    </w:p>
    <w:p w:rsidR="00184A8A" w:rsidRDefault="00184A8A" w:rsidP="00184A8A">
      <w:pPr>
        <w:tabs>
          <w:tab w:val="left" w:pos="3060"/>
        </w:tabs>
        <w:jc w:val="both"/>
      </w:pPr>
    </w:p>
    <w:p w:rsidR="00184A8A" w:rsidRDefault="00184A8A" w:rsidP="00184A8A">
      <w:pPr>
        <w:tabs>
          <w:tab w:val="left" w:pos="3060"/>
        </w:tabs>
        <w:jc w:val="both"/>
      </w:pPr>
    </w:p>
    <w:p w:rsidR="00184A8A" w:rsidRDefault="00184A8A" w:rsidP="00184A8A">
      <w:pPr>
        <w:tabs>
          <w:tab w:val="left" w:pos="3060"/>
        </w:tabs>
        <w:jc w:val="both"/>
      </w:pPr>
    </w:p>
    <w:p w:rsidR="00184A8A" w:rsidRDefault="00184A8A" w:rsidP="00184A8A">
      <w:pPr>
        <w:tabs>
          <w:tab w:val="left" w:pos="3060"/>
        </w:tabs>
        <w:jc w:val="both"/>
      </w:pPr>
    </w:p>
    <w:p w:rsidR="00184A8A" w:rsidRDefault="00184A8A" w:rsidP="00184A8A">
      <w:pPr>
        <w:tabs>
          <w:tab w:val="left" w:pos="3060"/>
        </w:tabs>
        <w:jc w:val="center"/>
        <w:rPr>
          <w:b/>
          <w:bCs/>
          <w:sz w:val="28"/>
          <w:szCs w:val="28"/>
        </w:rPr>
      </w:pPr>
    </w:p>
    <w:p w:rsidR="00184A8A" w:rsidRDefault="00184A8A" w:rsidP="00184A8A">
      <w:pPr>
        <w:tabs>
          <w:tab w:val="left" w:pos="3060"/>
        </w:tabs>
        <w:jc w:val="center"/>
        <w:rPr>
          <w:b/>
          <w:bCs/>
          <w:sz w:val="28"/>
          <w:szCs w:val="28"/>
        </w:rPr>
      </w:pPr>
    </w:p>
    <w:p w:rsidR="00184A8A" w:rsidRPr="00737D1B" w:rsidRDefault="00184A8A" w:rsidP="00184A8A">
      <w:pPr>
        <w:tabs>
          <w:tab w:val="left" w:pos="3060"/>
        </w:tabs>
        <w:jc w:val="center"/>
        <w:rPr>
          <w:b/>
          <w:bCs/>
          <w:sz w:val="28"/>
          <w:szCs w:val="28"/>
        </w:rPr>
      </w:pPr>
      <w:r w:rsidRPr="00737D1B">
        <w:rPr>
          <w:b/>
          <w:bCs/>
          <w:sz w:val="28"/>
          <w:szCs w:val="28"/>
        </w:rPr>
        <w:lastRenderedPageBreak/>
        <w:t xml:space="preserve">Tablo </w:t>
      </w:r>
      <w:proofErr w:type="gramStart"/>
      <w:r>
        <w:rPr>
          <w:b/>
          <w:bCs/>
          <w:sz w:val="28"/>
          <w:szCs w:val="28"/>
        </w:rPr>
        <w:t>3</w:t>
      </w:r>
      <w:r w:rsidRPr="00737D1B">
        <w:rPr>
          <w:b/>
          <w:bCs/>
          <w:sz w:val="28"/>
          <w:szCs w:val="28"/>
        </w:rPr>
        <w:t>.1</w:t>
      </w:r>
      <w:proofErr w:type="gramEnd"/>
      <w:r w:rsidRPr="00737D1B">
        <w:rPr>
          <w:b/>
          <w:bCs/>
          <w:sz w:val="28"/>
          <w:szCs w:val="28"/>
        </w:rPr>
        <w:t>.</w:t>
      </w:r>
    </w:p>
    <w:p w:rsidR="00184A8A" w:rsidRDefault="00184A8A" w:rsidP="00184A8A">
      <w:pPr>
        <w:tabs>
          <w:tab w:val="left" w:pos="3060"/>
        </w:tabs>
        <w:jc w:val="both"/>
      </w:pPr>
    </w:p>
    <w:tbl>
      <w:tblPr>
        <w:tblW w:w="10012" w:type="dxa"/>
        <w:jc w:val="center"/>
        <w:tblInd w:w="-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3"/>
        <w:gridCol w:w="730"/>
        <w:gridCol w:w="851"/>
        <w:gridCol w:w="850"/>
        <w:gridCol w:w="709"/>
        <w:gridCol w:w="992"/>
        <w:gridCol w:w="75"/>
        <w:gridCol w:w="711"/>
        <w:gridCol w:w="187"/>
        <w:gridCol w:w="803"/>
        <w:gridCol w:w="931"/>
        <w:gridCol w:w="850"/>
        <w:gridCol w:w="90"/>
        <w:gridCol w:w="850"/>
      </w:tblGrid>
      <w:tr w:rsidR="00184A8A" w:rsidRPr="00A60B87" w:rsidTr="00731DD2">
        <w:trPr>
          <w:trHeight w:val="1100"/>
          <w:jc w:val="center"/>
        </w:trPr>
        <w:tc>
          <w:tcPr>
            <w:tcW w:w="1383" w:type="dxa"/>
            <w:vMerge w:val="restart"/>
            <w:tcBorders>
              <w:top w:val="single" w:sz="24" w:space="0" w:color="auto"/>
              <w:left w:val="single" w:sz="18" w:space="0" w:color="auto"/>
              <w:right w:val="single" w:sz="24" w:space="0" w:color="auto"/>
            </w:tcBorders>
            <w:vAlign w:val="center"/>
          </w:tcPr>
          <w:p w:rsidR="00184A8A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DENEY</w:t>
            </w:r>
          </w:p>
          <w:p w:rsidR="00184A8A" w:rsidRPr="007C239F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140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184A8A" w:rsidRPr="00A60B87" w:rsidRDefault="00184A8A" w:rsidP="00731DD2">
            <w:pPr>
              <w:tabs>
                <w:tab w:val="left" w:pos="3060"/>
              </w:tabs>
              <w:spacing w:line="360" w:lineRule="auto"/>
              <w:jc w:val="center"/>
              <w:rPr>
                <w:b/>
                <w:bCs/>
              </w:rPr>
            </w:pPr>
            <w:r w:rsidRPr="00A60B87">
              <w:rPr>
                <w:b/>
                <w:bCs/>
              </w:rPr>
              <w:t>HESAPLAMA SONUCU</w:t>
            </w:r>
          </w:p>
        </w:tc>
        <w:tc>
          <w:tcPr>
            <w:tcW w:w="2768" w:type="dxa"/>
            <w:gridSpan w:val="5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184A8A" w:rsidRPr="00A60B87" w:rsidRDefault="00184A8A" w:rsidP="00731DD2">
            <w:pPr>
              <w:tabs>
                <w:tab w:val="left" w:pos="3060"/>
              </w:tabs>
              <w:spacing w:line="360" w:lineRule="auto"/>
              <w:jc w:val="center"/>
              <w:rPr>
                <w:b/>
                <w:bCs/>
              </w:rPr>
            </w:pPr>
            <w:r w:rsidRPr="00A60B87">
              <w:rPr>
                <w:b/>
                <w:bCs/>
              </w:rPr>
              <w:t xml:space="preserve">SİMÜLASYON </w:t>
            </w:r>
          </w:p>
          <w:p w:rsidR="00184A8A" w:rsidRPr="00A60B87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</w:rPr>
            </w:pPr>
            <w:r w:rsidRPr="00A60B87">
              <w:rPr>
                <w:b/>
                <w:bCs/>
              </w:rPr>
              <w:t>SONUCU</w:t>
            </w:r>
          </w:p>
        </w:tc>
        <w:tc>
          <w:tcPr>
            <w:tcW w:w="2721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:rsidR="00184A8A" w:rsidRPr="00A60B87" w:rsidRDefault="00184A8A" w:rsidP="00731DD2">
            <w:pPr>
              <w:tabs>
                <w:tab w:val="left" w:pos="3060"/>
              </w:tabs>
              <w:spacing w:line="360" w:lineRule="auto"/>
              <w:jc w:val="center"/>
              <w:rPr>
                <w:b/>
                <w:bCs/>
              </w:rPr>
            </w:pPr>
            <w:r w:rsidRPr="00A60B87">
              <w:rPr>
                <w:b/>
                <w:bCs/>
              </w:rPr>
              <w:t>DENEY</w:t>
            </w:r>
          </w:p>
          <w:p w:rsidR="00184A8A" w:rsidRPr="00A60B87" w:rsidRDefault="00184A8A" w:rsidP="00731DD2">
            <w:pPr>
              <w:tabs>
                <w:tab w:val="left" w:pos="3060"/>
              </w:tabs>
              <w:spacing w:line="360" w:lineRule="auto"/>
              <w:jc w:val="center"/>
              <w:rPr>
                <w:b/>
                <w:bCs/>
              </w:rPr>
            </w:pPr>
            <w:r w:rsidRPr="00A60B87">
              <w:rPr>
                <w:b/>
                <w:bCs/>
              </w:rPr>
              <w:t>SONUCU</w:t>
            </w:r>
          </w:p>
        </w:tc>
      </w:tr>
      <w:tr w:rsidR="00184A8A" w:rsidRPr="00A60B87" w:rsidTr="00731DD2">
        <w:trPr>
          <w:trHeight w:val="989"/>
          <w:jc w:val="center"/>
        </w:trPr>
        <w:tc>
          <w:tcPr>
            <w:tcW w:w="1383" w:type="dxa"/>
            <w:vMerge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184A8A" w:rsidRPr="00A60B87" w:rsidRDefault="00184A8A" w:rsidP="00731DD2">
            <w:pPr>
              <w:tabs>
                <w:tab w:val="left" w:pos="3060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184A8A" w:rsidRPr="00A60B87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A60B87">
              <w:rPr>
                <w:b/>
                <w:bCs/>
                <w:sz w:val="20"/>
                <w:szCs w:val="20"/>
              </w:rPr>
              <w:t>Vth</w:t>
            </w:r>
            <w:proofErr w:type="spellEnd"/>
          </w:p>
          <w:p w:rsidR="00184A8A" w:rsidRPr="00A60B87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A60B87">
              <w:rPr>
                <w:b/>
                <w:bCs/>
                <w:sz w:val="20"/>
                <w:szCs w:val="20"/>
              </w:rPr>
              <w:t xml:space="preserve"> (V)</w:t>
            </w:r>
          </w:p>
        </w:tc>
        <w:tc>
          <w:tcPr>
            <w:tcW w:w="851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184A8A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A60B87">
              <w:rPr>
                <w:b/>
                <w:bCs/>
                <w:sz w:val="20"/>
                <w:szCs w:val="20"/>
              </w:rPr>
              <w:t>Rth</w:t>
            </w:r>
            <w:proofErr w:type="spellEnd"/>
            <w:r w:rsidRPr="00A60B87">
              <w:rPr>
                <w:b/>
                <w:bCs/>
                <w:sz w:val="20"/>
                <w:szCs w:val="20"/>
              </w:rPr>
              <w:t xml:space="preserve"> </w:t>
            </w:r>
          </w:p>
          <w:p w:rsidR="00184A8A" w:rsidRPr="00A60B87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A60B87">
              <w:rPr>
                <w:b/>
                <w:bCs/>
                <w:sz w:val="20"/>
                <w:szCs w:val="20"/>
              </w:rPr>
              <w:t>(</w:t>
            </w:r>
            <w:r>
              <w:t>Ω</w:t>
            </w:r>
            <w:r w:rsidRPr="00A60B87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184A8A" w:rsidRPr="00A60B87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20"/>
                <w:szCs w:val="20"/>
                <w:vertAlign w:val="subscript"/>
              </w:rPr>
            </w:pPr>
            <w:r w:rsidRPr="00A60B87">
              <w:rPr>
                <w:b/>
                <w:bCs/>
                <w:sz w:val="20"/>
                <w:szCs w:val="20"/>
              </w:rPr>
              <w:t>I</w:t>
            </w:r>
            <w:r w:rsidRPr="00A60B87">
              <w:rPr>
                <w:b/>
                <w:bCs/>
                <w:sz w:val="20"/>
                <w:szCs w:val="20"/>
                <w:vertAlign w:val="subscript"/>
              </w:rPr>
              <w:t>N</w:t>
            </w:r>
          </w:p>
          <w:p w:rsidR="00184A8A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A60B87">
              <w:rPr>
                <w:b/>
                <w:bCs/>
                <w:sz w:val="20"/>
                <w:szCs w:val="20"/>
              </w:rPr>
              <w:t xml:space="preserve">( </w:t>
            </w:r>
            <w:proofErr w:type="spellStart"/>
            <w:r w:rsidRPr="00A60B87">
              <w:rPr>
                <w:b/>
                <w:bCs/>
                <w:sz w:val="20"/>
                <w:szCs w:val="20"/>
              </w:rPr>
              <w:t>mA</w:t>
            </w:r>
            <w:proofErr w:type="spellEnd"/>
            <w:r w:rsidRPr="00A60B87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09" w:type="dxa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184A8A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A60B87">
              <w:rPr>
                <w:b/>
                <w:bCs/>
                <w:sz w:val="20"/>
                <w:szCs w:val="20"/>
              </w:rPr>
              <w:t>R</w:t>
            </w:r>
            <w:r w:rsidRPr="00AD5B21">
              <w:rPr>
                <w:b/>
                <w:bCs/>
                <w:sz w:val="20"/>
                <w:szCs w:val="20"/>
                <w:vertAlign w:val="subscript"/>
              </w:rPr>
              <w:t>N</w:t>
            </w:r>
            <w:r w:rsidRPr="00A60B87">
              <w:rPr>
                <w:b/>
                <w:bCs/>
                <w:sz w:val="20"/>
                <w:szCs w:val="20"/>
              </w:rPr>
              <w:t xml:space="preserve"> </w:t>
            </w:r>
          </w:p>
          <w:p w:rsidR="00184A8A" w:rsidRPr="00A60B87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A60B87">
              <w:rPr>
                <w:b/>
                <w:bCs/>
                <w:sz w:val="20"/>
                <w:szCs w:val="20"/>
              </w:rPr>
              <w:t xml:space="preserve"> (</w:t>
            </w:r>
            <w:r>
              <w:t>Ω</w:t>
            </w:r>
            <w:r w:rsidRPr="00A60B87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67" w:type="dxa"/>
            <w:gridSpan w:val="2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A8A" w:rsidRPr="00A60B87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A60B87">
              <w:rPr>
                <w:b/>
                <w:bCs/>
                <w:sz w:val="20"/>
                <w:szCs w:val="20"/>
              </w:rPr>
              <w:t>Vth</w:t>
            </w:r>
            <w:proofErr w:type="spellEnd"/>
            <w:r w:rsidRPr="00A60B87">
              <w:rPr>
                <w:b/>
                <w:bCs/>
                <w:sz w:val="20"/>
                <w:szCs w:val="20"/>
              </w:rPr>
              <w:t xml:space="preserve"> </w:t>
            </w:r>
          </w:p>
          <w:p w:rsidR="00184A8A" w:rsidRPr="00A60B87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A60B87">
              <w:rPr>
                <w:b/>
                <w:bCs/>
                <w:sz w:val="20"/>
                <w:szCs w:val="20"/>
              </w:rPr>
              <w:t>(V)</w:t>
            </w:r>
          </w:p>
        </w:tc>
        <w:tc>
          <w:tcPr>
            <w:tcW w:w="71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A8A" w:rsidRPr="00A60B87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20"/>
                <w:szCs w:val="20"/>
                <w:vertAlign w:val="subscript"/>
              </w:rPr>
            </w:pPr>
            <w:r w:rsidRPr="00A60B87">
              <w:rPr>
                <w:b/>
                <w:bCs/>
                <w:sz w:val="20"/>
                <w:szCs w:val="20"/>
              </w:rPr>
              <w:t>I</w:t>
            </w:r>
            <w:r w:rsidRPr="00A60B87">
              <w:rPr>
                <w:b/>
                <w:bCs/>
                <w:sz w:val="20"/>
                <w:szCs w:val="20"/>
                <w:vertAlign w:val="subscript"/>
              </w:rPr>
              <w:t>N</w:t>
            </w:r>
          </w:p>
          <w:p w:rsidR="00184A8A" w:rsidRPr="00A60B87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A60B87">
              <w:rPr>
                <w:b/>
                <w:bCs/>
                <w:sz w:val="20"/>
                <w:szCs w:val="20"/>
              </w:rPr>
              <w:t xml:space="preserve">( </w:t>
            </w:r>
            <w:proofErr w:type="spellStart"/>
            <w:r w:rsidRPr="00A60B87">
              <w:rPr>
                <w:b/>
                <w:bCs/>
                <w:sz w:val="20"/>
                <w:szCs w:val="20"/>
              </w:rPr>
              <w:t>mA</w:t>
            </w:r>
            <w:proofErr w:type="spellEnd"/>
            <w:r w:rsidRPr="00A60B87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90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184A8A" w:rsidRPr="00A60B87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A43B5D">
              <w:rPr>
                <w:b/>
                <w:bCs/>
                <w:sz w:val="20"/>
                <w:szCs w:val="20"/>
              </w:rPr>
              <w:t>Rth</w:t>
            </w:r>
            <w:proofErr w:type="spellEnd"/>
            <w:r w:rsidRPr="00A43B5D">
              <w:rPr>
                <w:b/>
                <w:sz w:val="20"/>
                <w:szCs w:val="20"/>
              </w:rPr>
              <w:t>(R</w:t>
            </w:r>
            <w:r w:rsidRPr="00A43B5D">
              <w:rPr>
                <w:b/>
                <w:sz w:val="20"/>
                <w:szCs w:val="20"/>
                <w:vertAlign w:val="subscript"/>
              </w:rPr>
              <w:t>N</w:t>
            </w:r>
            <w:r w:rsidRPr="00A43B5D">
              <w:rPr>
                <w:b/>
                <w:sz w:val="20"/>
                <w:szCs w:val="20"/>
              </w:rPr>
              <w:t>)</w:t>
            </w:r>
            <w:r w:rsidRPr="00A43B5D">
              <w:rPr>
                <w:sz w:val="16"/>
                <w:szCs w:val="16"/>
              </w:rPr>
              <w:t xml:space="preserve"> </w:t>
            </w:r>
            <w:r w:rsidRPr="00A60B87">
              <w:rPr>
                <w:b/>
                <w:bCs/>
                <w:sz w:val="20"/>
                <w:szCs w:val="20"/>
              </w:rPr>
              <w:t xml:space="preserve"> (</w:t>
            </w:r>
            <w:r>
              <w:t>Ω</w:t>
            </w:r>
            <w:r w:rsidRPr="00A60B87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31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184A8A" w:rsidRPr="00A60B87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A60B87">
              <w:rPr>
                <w:b/>
                <w:bCs/>
                <w:sz w:val="20"/>
                <w:szCs w:val="20"/>
              </w:rPr>
              <w:t>Vth</w:t>
            </w:r>
            <w:proofErr w:type="spellEnd"/>
          </w:p>
          <w:p w:rsidR="00184A8A" w:rsidRPr="00A60B87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A60B87">
              <w:rPr>
                <w:b/>
                <w:bCs/>
                <w:sz w:val="20"/>
                <w:szCs w:val="20"/>
              </w:rPr>
              <w:t xml:space="preserve"> (V)</w:t>
            </w:r>
          </w:p>
        </w:tc>
        <w:tc>
          <w:tcPr>
            <w:tcW w:w="850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184A8A" w:rsidRPr="00A60B87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A60B87">
              <w:rPr>
                <w:b/>
                <w:bCs/>
                <w:sz w:val="20"/>
                <w:szCs w:val="20"/>
              </w:rPr>
              <w:t>I</w:t>
            </w:r>
            <w:r w:rsidRPr="00A60B87">
              <w:rPr>
                <w:b/>
                <w:bCs/>
                <w:sz w:val="20"/>
                <w:szCs w:val="20"/>
                <w:vertAlign w:val="subscript"/>
              </w:rPr>
              <w:t>N</w:t>
            </w:r>
          </w:p>
          <w:p w:rsidR="00184A8A" w:rsidRPr="00A60B87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A60B87">
              <w:rPr>
                <w:b/>
                <w:bCs/>
                <w:sz w:val="20"/>
                <w:szCs w:val="20"/>
              </w:rPr>
              <w:t xml:space="preserve">( </w:t>
            </w:r>
            <w:proofErr w:type="spellStart"/>
            <w:r w:rsidRPr="00A60B87">
              <w:rPr>
                <w:b/>
                <w:bCs/>
                <w:sz w:val="20"/>
                <w:szCs w:val="20"/>
              </w:rPr>
              <w:t>mA</w:t>
            </w:r>
            <w:proofErr w:type="spellEnd"/>
            <w:r w:rsidRPr="00A60B87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40" w:type="dxa"/>
            <w:gridSpan w:val="2"/>
            <w:tcBorders>
              <w:top w:val="single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84A8A" w:rsidRPr="00A60B87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A60B87">
              <w:rPr>
                <w:b/>
                <w:bCs/>
                <w:sz w:val="20"/>
                <w:szCs w:val="20"/>
              </w:rPr>
              <w:t>Rth</w:t>
            </w:r>
            <w:proofErr w:type="spellEnd"/>
            <w:r w:rsidRPr="00A43B5D">
              <w:rPr>
                <w:b/>
                <w:sz w:val="20"/>
                <w:szCs w:val="20"/>
              </w:rPr>
              <w:t>(R</w:t>
            </w:r>
            <w:r w:rsidRPr="00A43B5D">
              <w:rPr>
                <w:b/>
                <w:sz w:val="20"/>
                <w:szCs w:val="20"/>
                <w:vertAlign w:val="subscript"/>
              </w:rPr>
              <w:t>N</w:t>
            </w:r>
            <w:r w:rsidRPr="00A43B5D">
              <w:rPr>
                <w:b/>
                <w:sz w:val="20"/>
                <w:szCs w:val="20"/>
              </w:rPr>
              <w:t>)</w:t>
            </w:r>
            <w:r w:rsidRPr="00A60B87">
              <w:rPr>
                <w:b/>
                <w:bCs/>
                <w:sz w:val="20"/>
                <w:szCs w:val="20"/>
              </w:rPr>
              <w:t xml:space="preserve"> </w:t>
            </w:r>
          </w:p>
          <w:p w:rsidR="00184A8A" w:rsidRPr="00A60B87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A60B87">
              <w:rPr>
                <w:b/>
                <w:bCs/>
                <w:sz w:val="20"/>
                <w:szCs w:val="20"/>
              </w:rPr>
              <w:t>(</w:t>
            </w:r>
            <w:r>
              <w:t>Ω</w:t>
            </w:r>
            <w:r w:rsidRPr="00A60B87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184A8A" w:rsidTr="00731DD2">
        <w:trPr>
          <w:trHeight w:val="1169"/>
          <w:jc w:val="center"/>
        </w:trPr>
        <w:tc>
          <w:tcPr>
            <w:tcW w:w="1383" w:type="dxa"/>
            <w:vMerge/>
            <w:tcBorders>
              <w:left w:val="single" w:sz="18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184A8A" w:rsidRPr="00A60B87" w:rsidRDefault="00184A8A" w:rsidP="00731DD2">
            <w:pPr>
              <w:tabs>
                <w:tab w:val="left" w:pos="3060"/>
              </w:tabs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</w:tcBorders>
            <w:vAlign w:val="center"/>
          </w:tcPr>
          <w:p w:rsidR="00184A8A" w:rsidRDefault="00184A8A" w:rsidP="00731DD2">
            <w:pPr>
              <w:tabs>
                <w:tab w:val="left" w:pos="3060"/>
              </w:tabs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184A8A" w:rsidRDefault="00184A8A" w:rsidP="00731DD2">
            <w:pPr>
              <w:tabs>
                <w:tab w:val="left" w:pos="3060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184A8A" w:rsidRDefault="00184A8A" w:rsidP="00731DD2">
            <w:pPr>
              <w:tabs>
                <w:tab w:val="left" w:pos="3060"/>
              </w:tabs>
              <w:jc w:val="both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184A8A" w:rsidRDefault="00184A8A" w:rsidP="00731DD2">
            <w:pPr>
              <w:tabs>
                <w:tab w:val="left" w:pos="3060"/>
              </w:tabs>
              <w:jc w:val="both"/>
            </w:pPr>
          </w:p>
        </w:tc>
        <w:tc>
          <w:tcPr>
            <w:tcW w:w="1067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84A8A" w:rsidRDefault="00184A8A" w:rsidP="00731DD2">
            <w:pPr>
              <w:tabs>
                <w:tab w:val="left" w:pos="3060"/>
              </w:tabs>
              <w:jc w:val="both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84A8A" w:rsidRDefault="00184A8A" w:rsidP="00731DD2">
            <w:pPr>
              <w:tabs>
                <w:tab w:val="left" w:pos="3060"/>
              </w:tabs>
              <w:jc w:val="both"/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184A8A" w:rsidRDefault="00184A8A" w:rsidP="00731DD2">
            <w:pPr>
              <w:tabs>
                <w:tab w:val="left" w:pos="3060"/>
              </w:tabs>
              <w:jc w:val="both"/>
            </w:pPr>
          </w:p>
        </w:tc>
        <w:tc>
          <w:tcPr>
            <w:tcW w:w="931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</w:tcBorders>
            <w:vAlign w:val="center"/>
          </w:tcPr>
          <w:p w:rsidR="00184A8A" w:rsidRDefault="00184A8A" w:rsidP="00731DD2">
            <w:pPr>
              <w:tabs>
                <w:tab w:val="left" w:pos="3060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184A8A" w:rsidRDefault="00184A8A" w:rsidP="00731DD2">
            <w:pPr>
              <w:tabs>
                <w:tab w:val="left" w:pos="3060"/>
              </w:tabs>
              <w:jc w:val="both"/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184A8A" w:rsidRDefault="00184A8A" w:rsidP="00731DD2">
            <w:pPr>
              <w:tabs>
                <w:tab w:val="left" w:pos="3060"/>
              </w:tabs>
              <w:jc w:val="both"/>
            </w:pPr>
          </w:p>
        </w:tc>
      </w:tr>
      <w:tr w:rsidR="00184A8A" w:rsidTr="00731DD2">
        <w:trPr>
          <w:trHeight w:val="934"/>
          <w:jc w:val="center"/>
        </w:trPr>
        <w:tc>
          <w:tcPr>
            <w:tcW w:w="1383" w:type="dxa"/>
            <w:vMerge/>
            <w:tcBorders>
              <w:left w:val="single" w:sz="18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184A8A" w:rsidRPr="007C239F" w:rsidRDefault="00184A8A" w:rsidP="00731DD2">
            <w:pPr>
              <w:tabs>
                <w:tab w:val="left" w:pos="3060"/>
              </w:tabs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3140" w:type="dxa"/>
            <w:gridSpan w:val="4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184A8A" w:rsidRPr="00A60B87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16"/>
                <w:szCs w:val="16"/>
              </w:rPr>
            </w:pPr>
          </w:p>
          <w:p w:rsidR="00184A8A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</w:rPr>
            </w:pPr>
            <w:r w:rsidRPr="00A60B87">
              <w:rPr>
                <w:b/>
                <w:bCs/>
              </w:rPr>
              <w:t>YÜK AKIMI</w:t>
            </w:r>
            <w:r>
              <w:rPr>
                <w:b/>
                <w:bCs/>
              </w:rPr>
              <w:t xml:space="preserve">, </w:t>
            </w:r>
            <w:r w:rsidRPr="00A60B87">
              <w:rPr>
                <w:b/>
                <w:bCs/>
              </w:rPr>
              <w:t>I</w:t>
            </w:r>
            <w:r w:rsidRPr="00A60B87">
              <w:rPr>
                <w:b/>
                <w:bCs/>
                <w:vertAlign w:val="subscript"/>
              </w:rPr>
              <w:t>L</w:t>
            </w:r>
            <w:r w:rsidRPr="00A60B87">
              <w:rPr>
                <w:b/>
                <w:bCs/>
              </w:rPr>
              <w:t xml:space="preserve"> ( </w:t>
            </w:r>
            <w:proofErr w:type="spellStart"/>
            <w:r w:rsidRPr="00A60B87">
              <w:rPr>
                <w:b/>
                <w:bCs/>
              </w:rPr>
              <w:t>mA</w:t>
            </w:r>
            <w:proofErr w:type="spellEnd"/>
            <w:r w:rsidRPr="00A60B87">
              <w:rPr>
                <w:b/>
                <w:bCs/>
              </w:rPr>
              <w:t xml:space="preserve"> )</w:t>
            </w:r>
          </w:p>
          <w:p w:rsidR="00184A8A" w:rsidRDefault="00184A8A" w:rsidP="00731DD2">
            <w:pPr>
              <w:tabs>
                <w:tab w:val="left" w:pos="3060"/>
              </w:tabs>
              <w:jc w:val="center"/>
            </w:pPr>
            <w:r w:rsidRPr="007C239F">
              <w:rPr>
                <w:b/>
                <w:bCs/>
              </w:rPr>
              <w:t>( R</w:t>
            </w:r>
            <w:r w:rsidRPr="007C239F">
              <w:rPr>
                <w:b/>
                <w:bCs/>
                <w:vertAlign w:val="subscript"/>
              </w:rPr>
              <w:t>L</w:t>
            </w:r>
            <w:r w:rsidRPr="007C239F">
              <w:rPr>
                <w:b/>
                <w:bCs/>
              </w:rPr>
              <w:t xml:space="preserve"> = </w:t>
            </w:r>
            <w:proofErr w:type="gramStart"/>
            <w:r w:rsidRPr="007C239F">
              <w:rPr>
                <w:b/>
                <w:bCs/>
              </w:rPr>
              <w:t>4.7</w:t>
            </w:r>
            <w:proofErr w:type="gramEnd"/>
            <w:r w:rsidRPr="007C239F">
              <w:rPr>
                <w:b/>
                <w:bCs/>
              </w:rPr>
              <w:t xml:space="preserve"> K )</w:t>
            </w:r>
          </w:p>
        </w:tc>
        <w:tc>
          <w:tcPr>
            <w:tcW w:w="2768" w:type="dxa"/>
            <w:gridSpan w:val="5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:rsidR="00184A8A" w:rsidRPr="00A60B87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16"/>
                <w:szCs w:val="16"/>
              </w:rPr>
            </w:pPr>
          </w:p>
          <w:p w:rsidR="00184A8A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</w:rPr>
            </w:pPr>
            <w:r w:rsidRPr="00A60B87">
              <w:rPr>
                <w:b/>
                <w:bCs/>
              </w:rPr>
              <w:t>YÜK AKIMI</w:t>
            </w:r>
            <w:r>
              <w:rPr>
                <w:b/>
                <w:bCs/>
              </w:rPr>
              <w:t xml:space="preserve">, </w:t>
            </w:r>
            <w:r w:rsidRPr="00A60B87">
              <w:rPr>
                <w:b/>
                <w:bCs/>
              </w:rPr>
              <w:t>I</w:t>
            </w:r>
            <w:r w:rsidRPr="00A60B87">
              <w:rPr>
                <w:b/>
                <w:bCs/>
                <w:vertAlign w:val="subscript"/>
              </w:rPr>
              <w:t>L</w:t>
            </w:r>
            <w:r w:rsidRPr="00A60B87">
              <w:rPr>
                <w:b/>
                <w:bCs/>
              </w:rPr>
              <w:t xml:space="preserve"> ( </w:t>
            </w:r>
            <w:proofErr w:type="spellStart"/>
            <w:r w:rsidRPr="00A60B87">
              <w:rPr>
                <w:b/>
                <w:bCs/>
              </w:rPr>
              <w:t>mA</w:t>
            </w:r>
            <w:proofErr w:type="spellEnd"/>
            <w:r w:rsidRPr="00A60B87">
              <w:rPr>
                <w:b/>
                <w:bCs/>
              </w:rPr>
              <w:t xml:space="preserve"> )</w:t>
            </w:r>
          </w:p>
          <w:p w:rsidR="00184A8A" w:rsidRDefault="00184A8A" w:rsidP="00731DD2">
            <w:pPr>
              <w:tabs>
                <w:tab w:val="left" w:pos="3060"/>
              </w:tabs>
              <w:jc w:val="center"/>
            </w:pPr>
            <w:r w:rsidRPr="007C239F">
              <w:rPr>
                <w:b/>
                <w:bCs/>
              </w:rPr>
              <w:t>( R</w:t>
            </w:r>
            <w:r w:rsidRPr="007C239F">
              <w:rPr>
                <w:b/>
                <w:bCs/>
                <w:vertAlign w:val="subscript"/>
              </w:rPr>
              <w:t>L</w:t>
            </w:r>
            <w:r w:rsidRPr="007C239F">
              <w:rPr>
                <w:b/>
                <w:bCs/>
              </w:rPr>
              <w:t xml:space="preserve"> = </w:t>
            </w:r>
            <w:proofErr w:type="gramStart"/>
            <w:r w:rsidRPr="007C239F">
              <w:rPr>
                <w:b/>
                <w:bCs/>
              </w:rPr>
              <w:t>4.7</w:t>
            </w:r>
            <w:proofErr w:type="gramEnd"/>
            <w:r w:rsidRPr="007C239F">
              <w:rPr>
                <w:b/>
                <w:bCs/>
              </w:rPr>
              <w:t xml:space="preserve"> K )</w:t>
            </w:r>
          </w:p>
        </w:tc>
        <w:tc>
          <w:tcPr>
            <w:tcW w:w="2721" w:type="dxa"/>
            <w:gridSpan w:val="4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184A8A" w:rsidRPr="00A60B87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16"/>
                <w:szCs w:val="16"/>
              </w:rPr>
            </w:pPr>
          </w:p>
          <w:p w:rsidR="00184A8A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</w:rPr>
            </w:pPr>
            <w:r w:rsidRPr="00A60B87">
              <w:rPr>
                <w:b/>
                <w:bCs/>
              </w:rPr>
              <w:t>YÜK AKIMI</w:t>
            </w:r>
            <w:r>
              <w:rPr>
                <w:b/>
                <w:bCs/>
              </w:rPr>
              <w:t xml:space="preserve">, </w:t>
            </w:r>
            <w:r w:rsidRPr="00A60B87">
              <w:rPr>
                <w:b/>
                <w:bCs/>
              </w:rPr>
              <w:t>I</w:t>
            </w:r>
            <w:r w:rsidRPr="00A60B87">
              <w:rPr>
                <w:b/>
                <w:bCs/>
                <w:vertAlign w:val="subscript"/>
              </w:rPr>
              <w:t>L</w:t>
            </w:r>
            <w:r w:rsidRPr="00A60B87">
              <w:rPr>
                <w:b/>
                <w:bCs/>
              </w:rPr>
              <w:t xml:space="preserve"> ( </w:t>
            </w:r>
            <w:proofErr w:type="spellStart"/>
            <w:r w:rsidRPr="00A60B87">
              <w:rPr>
                <w:b/>
                <w:bCs/>
              </w:rPr>
              <w:t>mA</w:t>
            </w:r>
            <w:proofErr w:type="spellEnd"/>
            <w:r w:rsidRPr="00A60B87">
              <w:rPr>
                <w:b/>
                <w:bCs/>
              </w:rPr>
              <w:t xml:space="preserve"> )</w:t>
            </w:r>
          </w:p>
          <w:p w:rsidR="00184A8A" w:rsidRDefault="00184A8A" w:rsidP="00731DD2">
            <w:pPr>
              <w:tabs>
                <w:tab w:val="left" w:pos="3060"/>
              </w:tabs>
              <w:jc w:val="center"/>
            </w:pPr>
            <w:r w:rsidRPr="007C239F">
              <w:rPr>
                <w:b/>
                <w:bCs/>
              </w:rPr>
              <w:t>( R</w:t>
            </w:r>
            <w:r w:rsidRPr="007C239F">
              <w:rPr>
                <w:b/>
                <w:bCs/>
                <w:vertAlign w:val="subscript"/>
              </w:rPr>
              <w:t>L</w:t>
            </w:r>
            <w:r w:rsidRPr="007C239F">
              <w:rPr>
                <w:b/>
                <w:bCs/>
              </w:rPr>
              <w:t xml:space="preserve"> = </w:t>
            </w:r>
            <w:proofErr w:type="gramStart"/>
            <w:r w:rsidRPr="007C239F">
              <w:rPr>
                <w:b/>
                <w:bCs/>
              </w:rPr>
              <w:t>4.7</w:t>
            </w:r>
            <w:proofErr w:type="gramEnd"/>
            <w:r w:rsidRPr="007C239F">
              <w:rPr>
                <w:b/>
                <w:bCs/>
              </w:rPr>
              <w:t xml:space="preserve"> K )</w:t>
            </w:r>
          </w:p>
        </w:tc>
      </w:tr>
      <w:tr w:rsidR="00184A8A" w:rsidTr="00731DD2">
        <w:trPr>
          <w:trHeight w:val="753"/>
          <w:jc w:val="center"/>
        </w:trPr>
        <w:tc>
          <w:tcPr>
            <w:tcW w:w="1383" w:type="dxa"/>
            <w:vMerge/>
            <w:tcBorders>
              <w:left w:val="single" w:sz="18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184A8A" w:rsidRPr="00A60B87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</w:rPr>
            </w:pPr>
          </w:p>
        </w:tc>
        <w:tc>
          <w:tcPr>
            <w:tcW w:w="1581" w:type="dxa"/>
            <w:gridSpan w:val="2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A8A" w:rsidRPr="007C239F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7C239F">
              <w:rPr>
                <w:b/>
                <w:bCs/>
                <w:sz w:val="18"/>
                <w:szCs w:val="18"/>
              </w:rPr>
              <w:t>Thevenin</w:t>
            </w:r>
            <w:proofErr w:type="spellEnd"/>
            <w:r w:rsidRPr="007C239F">
              <w:rPr>
                <w:b/>
                <w:bCs/>
                <w:sz w:val="18"/>
                <w:szCs w:val="18"/>
              </w:rPr>
              <w:t xml:space="preserve"> devresi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184A8A" w:rsidRPr="007C239F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7C239F">
              <w:rPr>
                <w:b/>
                <w:bCs/>
                <w:sz w:val="18"/>
                <w:szCs w:val="18"/>
              </w:rPr>
              <w:t>Norton Devresi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84A8A" w:rsidRPr="007C239F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7C239F">
              <w:rPr>
                <w:b/>
                <w:bCs/>
                <w:sz w:val="18"/>
                <w:szCs w:val="18"/>
              </w:rPr>
              <w:t>Gerçek</w:t>
            </w:r>
          </w:p>
          <w:p w:rsidR="00184A8A" w:rsidRPr="007C239F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7C239F">
              <w:rPr>
                <w:b/>
                <w:bCs/>
                <w:sz w:val="18"/>
                <w:szCs w:val="18"/>
              </w:rPr>
              <w:t>Devre</w:t>
            </w:r>
          </w:p>
        </w:tc>
        <w:tc>
          <w:tcPr>
            <w:tcW w:w="973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84A8A" w:rsidRPr="007C239F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7C239F">
              <w:rPr>
                <w:b/>
                <w:bCs/>
                <w:sz w:val="18"/>
                <w:szCs w:val="18"/>
              </w:rPr>
              <w:t>Thevenin</w:t>
            </w:r>
            <w:proofErr w:type="spellEnd"/>
            <w:r w:rsidRPr="007C239F">
              <w:rPr>
                <w:b/>
                <w:bCs/>
                <w:sz w:val="18"/>
                <w:szCs w:val="18"/>
              </w:rPr>
              <w:t xml:space="preserve"> devresi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184A8A" w:rsidRPr="007C239F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7C239F">
              <w:rPr>
                <w:b/>
                <w:bCs/>
                <w:sz w:val="18"/>
                <w:szCs w:val="18"/>
              </w:rPr>
              <w:t>Norton Devresi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A8A" w:rsidRPr="007C239F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7C239F">
              <w:rPr>
                <w:b/>
                <w:bCs/>
                <w:sz w:val="18"/>
                <w:szCs w:val="18"/>
              </w:rPr>
              <w:t>Gerçek</w:t>
            </w:r>
          </w:p>
          <w:p w:rsidR="00184A8A" w:rsidRPr="00A60B87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7C239F">
              <w:rPr>
                <w:b/>
                <w:bCs/>
                <w:sz w:val="18"/>
                <w:szCs w:val="18"/>
              </w:rPr>
              <w:t>Devre</w:t>
            </w: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A8A" w:rsidRPr="00A60B87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7C239F">
              <w:rPr>
                <w:b/>
                <w:bCs/>
                <w:sz w:val="18"/>
                <w:szCs w:val="18"/>
              </w:rPr>
              <w:t>Thevenin</w:t>
            </w:r>
            <w:proofErr w:type="spellEnd"/>
            <w:r w:rsidRPr="007C239F">
              <w:rPr>
                <w:b/>
                <w:bCs/>
                <w:sz w:val="18"/>
                <w:szCs w:val="18"/>
              </w:rPr>
              <w:t xml:space="preserve"> devresi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84A8A" w:rsidRPr="00A60B87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7C239F">
              <w:rPr>
                <w:b/>
                <w:bCs/>
                <w:sz w:val="18"/>
                <w:szCs w:val="18"/>
              </w:rPr>
              <w:t>Norton Devresi</w:t>
            </w:r>
          </w:p>
        </w:tc>
      </w:tr>
      <w:tr w:rsidR="00184A8A" w:rsidTr="00731DD2">
        <w:trPr>
          <w:trHeight w:val="1156"/>
          <w:jc w:val="center"/>
        </w:trPr>
        <w:tc>
          <w:tcPr>
            <w:tcW w:w="1383" w:type="dxa"/>
            <w:vMerge/>
            <w:tcBorders>
              <w:left w:val="single" w:sz="18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184A8A" w:rsidRPr="00A60B87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</w:rPr>
            </w:pPr>
          </w:p>
        </w:tc>
        <w:tc>
          <w:tcPr>
            <w:tcW w:w="1581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vAlign w:val="center"/>
          </w:tcPr>
          <w:p w:rsidR="00184A8A" w:rsidRPr="00A60B87" w:rsidRDefault="00184A8A" w:rsidP="00731DD2">
            <w:pPr>
              <w:tabs>
                <w:tab w:val="left" w:pos="3060"/>
              </w:tabs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184A8A" w:rsidRPr="00A60B87" w:rsidRDefault="00184A8A" w:rsidP="00731DD2">
            <w:pPr>
              <w:tabs>
                <w:tab w:val="left" w:pos="3060"/>
              </w:tabs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auto"/>
          </w:tcPr>
          <w:p w:rsidR="00184A8A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16"/>
                <w:szCs w:val="16"/>
              </w:rPr>
            </w:pPr>
          </w:p>
          <w:p w:rsidR="00184A8A" w:rsidRPr="00A60B87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73" w:type="dxa"/>
            <w:gridSpan w:val="3"/>
            <w:tcBorders>
              <w:top w:val="single" w:sz="4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auto"/>
          </w:tcPr>
          <w:p w:rsidR="00184A8A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16"/>
                <w:szCs w:val="16"/>
              </w:rPr>
            </w:pPr>
          </w:p>
          <w:p w:rsidR="00184A8A" w:rsidRPr="00A60B87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184A8A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16"/>
                <w:szCs w:val="16"/>
              </w:rPr>
            </w:pPr>
          </w:p>
          <w:p w:rsidR="00184A8A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16"/>
                <w:szCs w:val="16"/>
              </w:rPr>
            </w:pPr>
          </w:p>
          <w:p w:rsidR="00184A8A" w:rsidRPr="00A60B87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</w:tcPr>
          <w:p w:rsidR="00184A8A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16"/>
                <w:szCs w:val="16"/>
              </w:rPr>
            </w:pPr>
          </w:p>
          <w:p w:rsidR="00184A8A" w:rsidRPr="00A60B87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</w:tcPr>
          <w:p w:rsidR="00184A8A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16"/>
                <w:szCs w:val="16"/>
              </w:rPr>
            </w:pPr>
          </w:p>
          <w:p w:rsidR="00184A8A" w:rsidRPr="00A60B87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</w:tcPr>
          <w:p w:rsidR="00184A8A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16"/>
                <w:szCs w:val="16"/>
              </w:rPr>
            </w:pPr>
          </w:p>
          <w:p w:rsidR="00184A8A" w:rsidRPr="00A60B87" w:rsidRDefault="00184A8A" w:rsidP="00731DD2">
            <w:pPr>
              <w:tabs>
                <w:tab w:val="left" w:pos="3060"/>
              </w:tabs>
              <w:jc w:val="center"/>
              <w:rPr>
                <w:b/>
                <w:bCs/>
                <w:sz w:val="16"/>
                <w:szCs w:val="16"/>
              </w:rPr>
            </w:pPr>
          </w:p>
        </w:tc>
      </w:tr>
    </w:tbl>
    <w:p w:rsidR="00184A8A" w:rsidRDefault="00184A8A" w:rsidP="00184A8A">
      <w:pPr>
        <w:tabs>
          <w:tab w:val="left" w:pos="3060"/>
        </w:tabs>
      </w:pPr>
    </w:p>
    <w:p w:rsidR="00184A8A" w:rsidRDefault="00184A8A" w:rsidP="00184A8A">
      <w:pPr>
        <w:tabs>
          <w:tab w:val="left" w:pos="3060"/>
        </w:tabs>
        <w:rPr>
          <w:b/>
        </w:rPr>
      </w:pPr>
    </w:p>
    <w:p w:rsidR="00184A8A" w:rsidRPr="00812025" w:rsidRDefault="00184A8A" w:rsidP="00184A8A">
      <w:pPr>
        <w:tabs>
          <w:tab w:val="left" w:pos="3060"/>
        </w:tabs>
        <w:rPr>
          <w:b/>
        </w:rPr>
      </w:pPr>
      <w:r w:rsidRPr="00812025">
        <w:rPr>
          <w:b/>
        </w:rPr>
        <w:t>Sorular</w:t>
      </w:r>
    </w:p>
    <w:p w:rsidR="00184A8A" w:rsidRDefault="00184A8A" w:rsidP="00184A8A">
      <w:pPr>
        <w:tabs>
          <w:tab w:val="left" w:pos="3060"/>
        </w:tabs>
      </w:pPr>
    </w:p>
    <w:p w:rsidR="00184A8A" w:rsidRPr="007A5A3C" w:rsidRDefault="00184A8A" w:rsidP="00184A8A">
      <w:pPr>
        <w:tabs>
          <w:tab w:val="left" w:pos="3060"/>
        </w:tabs>
      </w:pPr>
      <w:r>
        <w:t xml:space="preserve">THEVENİN ve NORTON devre analiz yöntemlerini açıklayarak uygulamada yaptığınız hesaplamalarla açıklayınız. </w:t>
      </w:r>
    </w:p>
    <w:p w:rsidR="00B0680C" w:rsidRDefault="00B0680C"/>
    <w:p w:rsidR="005869CE" w:rsidRDefault="005869CE"/>
    <w:p w:rsidR="005869CE" w:rsidRDefault="005869CE"/>
    <w:p w:rsidR="005869CE" w:rsidRDefault="005869CE"/>
    <w:p w:rsidR="005869CE" w:rsidRDefault="005869CE"/>
    <w:p w:rsidR="005869CE" w:rsidRDefault="005869CE"/>
    <w:p w:rsidR="005869CE" w:rsidRDefault="005869CE"/>
    <w:p w:rsidR="005869CE" w:rsidRDefault="005869CE"/>
    <w:p w:rsidR="005869CE" w:rsidRDefault="005869CE"/>
    <w:p w:rsidR="005869CE" w:rsidRDefault="005869CE"/>
    <w:p w:rsidR="005869CE" w:rsidRDefault="005869CE"/>
    <w:p w:rsidR="005869CE" w:rsidRDefault="005869CE"/>
    <w:p w:rsidR="005869CE" w:rsidRDefault="005869CE"/>
    <w:p w:rsidR="005869CE" w:rsidRDefault="005869CE"/>
    <w:p w:rsidR="005869CE" w:rsidRDefault="005869CE"/>
    <w:p w:rsidR="005869CE" w:rsidRDefault="005869CE"/>
    <w:p w:rsidR="005869CE" w:rsidRDefault="005869CE"/>
    <w:p w:rsidR="005869CE" w:rsidRDefault="005869CE"/>
    <w:p w:rsidR="005869CE" w:rsidRDefault="005869CE"/>
    <w:p w:rsidR="005869CE" w:rsidRDefault="005869CE"/>
    <w:p w:rsidR="005869CE" w:rsidRDefault="005869CE"/>
    <w:p w:rsidR="005869CE" w:rsidRDefault="005869CE"/>
    <w:p w:rsidR="005869CE" w:rsidRDefault="005869CE"/>
    <w:p w:rsidR="005869CE" w:rsidRDefault="005869CE"/>
    <w:p w:rsidR="005869CE" w:rsidRDefault="005869CE"/>
    <w:p w:rsidR="005869CE" w:rsidRDefault="00914741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55pt;height:201.75pt">
            <v:imagedata r:id="rId14" o:title="a1"/>
          </v:shape>
        </w:pict>
      </w:r>
      <w:r>
        <w:rPr>
          <w:noProof/>
        </w:rPr>
        <w:pict>
          <v:shape id="_x0000_i1026" type="#_x0000_t75" style="width:498.55pt;height:201.05pt">
            <v:imagedata r:id="rId15" o:title="c"/>
          </v:shape>
        </w:pict>
      </w:r>
      <w:r>
        <w:rPr>
          <w:noProof/>
        </w:rPr>
        <w:pict>
          <v:shape id="_x0000_i1027" type="#_x0000_t75" style="width:498.55pt;height:191.55pt">
            <v:imagedata r:id="rId16" o:title="f"/>
          </v:shape>
        </w:pict>
      </w:r>
      <w:r>
        <w:rPr>
          <w:noProof/>
        </w:rPr>
        <w:lastRenderedPageBreak/>
        <w:pict>
          <v:shape id="_x0000_i1028" type="#_x0000_t75" style="width:498.55pt;height:241.8pt">
            <v:imagedata r:id="rId17" o:title="reş"/>
          </v:shape>
        </w:pict>
      </w:r>
      <w:r>
        <w:rPr>
          <w:noProof/>
        </w:rPr>
        <w:pict>
          <v:shape id="_x0000_i1029" type="#_x0000_t75" style="width:410.25pt;height:230.95pt">
            <v:imagedata r:id="rId18" o:title="theveln"/>
          </v:shape>
        </w:pict>
      </w:r>
      <w:r>
        <w:rPr>
          <w:noProof/>
        </w:rPr>
        <w:pict>
          <v:shape id="_x0000_i1030" type="#_x0000_t75" style="width:410.25pt;height:249.95pt">
            <v:imagedata r:id="rId19" o:title="northon"/>
          </v:shape>
        </w:pict>
      </w:r>
    </w:p>
    <w:p w:rsidR="00914741" w:rsidRDefault="00914741">
      <w:pPr>
        <w:rPr>
          <w:noProof/>
        </w:rPr>
      </w:pPr>
    </w:p>
    <w:p w:rsidR="00914741" w:rsidRDefault="00914741">
      <w:pPr>
        <w:rPr>
          <w:noProof/>
        </w:rPr>
      </w:pPr>
    </w:p>
    <w:p w:rsidR="00914741" w:rsidRDefault="00914741">
      <w:bookmarkStart w:id="0" w:name="_GoBack"/>
      <w:bookmarkEnd w:id="0"/>
    </w:p>
    <w:sectPr w:rsidR="00914741" w:rsidSect="00FD2B2A">
      <w:footerReference w:type="even" r:id="rId20"/>
      <w:footerReference w:type="default" r:id="rId21"/>
      <w:pgSz w:w="11906" w:h="16838"/>
      <w:pgMar w:top="567" w:right="907" w:bottom="1258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774" w:rsidRDefault="007D1774">
      <w:r>
        <w:separator/>
      </w:r>
    </w:p>
  </w:endnote>
  <w:endnote w:type="continuationSeparator" w:id="0">
    <w:p w:rsidR="007D1774" w:rsidRDefault="007D1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34F" w:rsidRDefault="00184A8A" w:rsidP="00A51E51">
    <w:pPr>
      <w:pStyle w:val="Altbilgi"/>
      <w:framePr w:wrap="around" w:vAnchor="text" w:hAnchor="margin" w:xAlign="center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17634F" w:rsidRDefault="007D1774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34F" w:rsidRPr="0068315D" w:rsidRDefault="00184A8A" w:rsidP="00A51E51">
    <w:pPr>
      <w:pStyle w:val="Altbilgi"/>
      <w:framePr w:wrap="around" w:vAnchor="text" w:hAnchor="margin" w:xAlign="center" w:y="1"/>
      <w:rPr>
        <w:rStyle w:val="SayfaNumaras"/>
        <w:b/>
        <w:bCs/>
        <w:sz w:val="28"/>
        <w:szCs w:val="28"/>
      </w:rPr>
    </w:pPr>
    <w:r w:rsidRPr="0068315D">
      <w:rPr>
        <w:rStyle w:val="SayfaNumaras"/>
        <w:b/>
        <w:bCs/>
        <w:sz w:val="28"/>
        <w:szCs w:val="28"/>
      </w:rPr>
      <w:fldChar w:fldCharType="begin"/>
    </w:r>
    <w:r w:rsidRPr="0068315D">
      <w:rPr>
        <w:rStyle w:val="SayfaNumaras"/>
        <w:b/>
        <w:bCs/>
        <w:sz w:val="28"/>
        <w:szCs w:val="28"/>
      </w:rPr>
      <w:instrText xml:space="preserve">PAGE  </w:instrText>
    </w:r>
    <w:r w:rsidRPr="0068315D">
      <w:rPr>
        <w:rStyle w:val="SayfaNumaras"/>
        <w:b/>
        <w:bCs/>
        <w:sz w:val="28"/>
        <w:szCs w:val="28"/>
      </w:rPr>
      <w:fldChar w:fldCharType="separate"/>
    </w:r>
    <w:r w:rsidR="00914741">
      <w:rPr>
        <w:rStyle w:val="SayfaNumaras"/>
        <w:b/>
        <w:bCs/>
        <w:noProof/>
        <w:sz w:val="28"/>
        <w:szCs w:val="28"/>
      </w:rPr>
      <w:t>9</w:t>
    </w:r>
    <w:r w:rsidRPr="0068315D">
      <w:rPr>
        <w:rStyle w:val="SayfaNumaras"/>
        <w:b/>
        <w:bCs/>
        <w:sz w:val="28"/>
        <w:szCs w:val="28"/>
      </w:rPr>
      <w:fldChar w:fldCharType="end"/>
    </w:r>
  </w:p>
  <w:p w:rsidR="0017634F" w:rsidRDefault="007D1774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774" w:rsidRDefault="007D1774">
      <w:r>
        <w:separator/>
      </w:r>
    </w:p>
  </w:footnote>
  <w:footnote w:type="continuationSeparator" w:id="0">
    <w:p w:rsidR="007D1774" w:rsidRDefault="007D17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E2586D"/>
    <w:multiLevelType w:val="hybridMultilevel"/>
    <w:tmpl w:val="362CC14C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9D2"/>
    <w:rsid w:val="00184A8A"/>
    <w:rsid w:val="002C5F95"/>
    <w:rsid w:val="005869CE"/>
    <w:rsid w:val="007D1774"/>
    <w:rsid w:val="0089746E"/>
    <w:rsid w:val="00914741"/>
    <w:rsid w:val="00B0680C"/>
    <w:rsid w:val="00BD19D2"/>
    <w:rsid w:val="00C8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A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rsid w:val="00184A8A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rsid w:val="00184A8A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ayfaNumaras">
    <w:name w:val="page number"/>
    <w:basedOn w:val="VarsaylanParagrafYazTipi"/>
    <w:rsid w:val="00184A8A"/>
  </w:style>
  <w:style w:type="paragraph" w:styleId="BalonMetni">
    <w:name w:val="Balloon Text"/>
    <w:basedOn w:val="Normal"/>
    <w:link w:val="BalonMetniChar"/>
    <w:uiPriority w:val="99"/>
    <w:semiHidden/>
    <w:unhideWhenUsed/>
    <w:rsid w:val="00184A8A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84A8A"/>
    <w:rPr>
      <w:rFonts w:ascii="Tahoma" w:eastAsia="Times New Roman" w:hAnsi="Tahoma" w:cs="Tahoma"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A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rsid w:val="00184A8A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rsid w:val="00184A8A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ayfaNumaras">
    <w:name w:val="page number"/>
    <w:basedOn w:val="VarsaylanParagrafYazTipi"/>
    <w:rsid w:val="00184A8A"/>
  </w:style>
  <w:style w:type="paragraph" w:styleId="BalonMetni">
    <w:name w:val="Balloon Text"/>
    <w:basedOn w:val="Normal"/>
    <w:link w:val="BalonMetniChar"/>
    <w:uiPriority w:val="99"/>
    <w:semiHidden/>
    <w:unhideWhenUsed/>
    <w:rsid w:val="00184A8A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84A8A"/>
    <w:rPr>
      <w:rFonts w:ascii="Tahoma" w:eastAsia="Times New Roman" w:hAnsi="Tahoma" w:cs="Tahoma"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SAKARYA UNIVERSITESI</Company>
  <LinksUpToDate>false</LinksUpToDate>
  <CharactersWithSpaces>5435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AHMET</cp:lastModifiedBy>
  <cp:revision>3</cp:revision>
  <dcterms:created xsi:type="dcterms:W3CDTF">2016-04-26T06:42:00Z</dcterms:created>
  <dcterms:modified xsi:type="dcterms:W3CDTF">2016-05-03T10:14:00Z</dcterms:modified>
</cp:coreProperties>
</file>