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31" w:rsidRPr="00D42A75" w:rsidRDefault="00BD3F58">
      <w:pPr>
        <w:rPr>
          <w:b/>
        </w:rPr>
      </w:pPr>
      <w:r w:rsidRPr="00D42A75">
        <w:rPr>
          <w:b/>
        </w:rPr>
        <w:t>Çalışma sorusu</w:t>
      </w:r>
      <w:bookmarkStart w:id="0" w:name="_GoBack"/>
      <w:bookmarkEnd w:id="0"/>
    </w:p>
    <w:p w:rsidR="00084989" w:rsidRDefault="00BD3F58">
      <w:r w:rsidRPr="00D42A75">
        <w:rPr>
          <w:b/>
        </w:rPr>
        <w:t>2.1:</w:t>
      </w:r>
      <w:r>
        <w:t xml:space="preserve"> p1.0 </w:t>
      </w:r>
      <w:proofErr w:type="spellStart"/>
      <w:r>
        <w:t>pininden</w:t>
      </w:r>
      <w:proofErr w:type="spellEnd"/>
      <w:r>
        <w:t xml:space="preserve"> 0 değeri gelmiş ise P3’e bağlı 8 </w:t>
      </w:r>
      <w:proofErr w:type="spellStart"/>
      <w:r>
        <w:t>ledin</w:t>
      </w:r>
      <w:proofErr w:type="spellEnd"/>
      <w:r>
        <w:t xml:space="preserve"> durmaksızın (bir döngü içerisinde) sadece soldan sağa doğru (p3.0 dan p3.7’ye doğru) teker teker sırasıyla yanmasını gerçekleştiren kodu yazınız. (</w:t>
      </w:r>
      <w:proofErr w:type="spellStart"/>
      <w:r>
        <w:t>rl</w:t>
      </w:r>
      <w:proofErr w:type="spellEnd"/>
      <w:r>
        <w:t xml:space="preserve"> veya </w:t>
      </w:r>
      <w:proofErr w:type="spellStart"/>
      <w:r>
        <w:t>rlc</w:t>
      </w:r>
      <w:proofErr w:type="spellEnd"/>
      <w:r>
        <w:t xml:space="preserve"> komutunu bir döngü içinde kullanmadan yapınız.)</w:t>
      </w:r>
    </w:p>
    <w:p w:rsidR="00BD3F58" w:rsidRDefault="00BD3F58">
      <w:r w:rsidRPr="00D42A75">
        <w:rPr>
          <w:b/>
        </w:rPr>
        <w:t>2.2:</w:t>
      </w:r>
      <w:r>
        <w:t xml:space="preserve"> ilk soruda </w:t>
      </w:r>
      <w:proofErr w:type="spellStart"/>
      <w:r>
        <w:t>rl</w:t>
      </w:r>
      <w:proofErr w:type="spellEnd"/>
      <w:r>
        <w:t xml:space="preserve"> komutunu 1 kez kullanarak döngü içinde kodu tekrar yazınız.</w:t>
      </w:r>
    </w:p>
    <w:p w:rsidR="00BD3F58" w:rsidRDefault="00BD3F58">
      <w:r w:rsidRPr="00D42A75">
        <w:rPr>
          <w:b/>
        </w:rPr>
        <w:t>2.3:</w:t>
      </w:r>
      <w:r>
        <w:t xml:space="preserve"> Bu sefer p1.0 </w:t>
      </w:r>
      <w:proofErr w:type="spellStart"/>
      <w:r>
        <w:t>pininden</w:t>
      </w:r>
      <w:proofErr w:type="spellEnd"/>
      <w:r>
        <w:t xml:space="preserve"> 0 değeri gelmiş ise soldan sağa, p1.1’den de 0 değeri gelmiş ise sağdan sola </w:t>
      </w:r>
      <w:proofErr w:type="spellStart"/>
      <w:r>
        <w:t>ledleri</w:t>
      </w:r>
      <w:proofErr w:type="spellEnd"/>
      <w:r>
        <w:t xml:space="preserve"> tek tek sırasıyla yakınız.</w:t>
      </w:r>
    </w:p>
    <w:p w:rsidR="00BD3F58" w:rsidRDefault="00BD3F58">
      <w:r w:rsidRPr="00D42A75">
        <w:rPr>
          <w:b/>
        </w:rPr>
        <w:t>2.4:</w:t>
      </w:r>
      <w:r>
        <w:t xml:space="preserve"> CJNE komutu kullanarak 5! (faktöriyel 5) işlemini gerçekleştiriniz. Sonucu P1’de gözlemleyiniz.</w:t>
      </w:r>
    </w:p>
    <w:p w:rsidR="00BD3F58" w:rsidRDefault="00BD3F58">
      <w:r w:rsidRPr="00D42A75">
        <w:rPr>
          <w:b/>
        </w:rPr>
        <w:t>2.5:</w:t>
      </w:r>
      <w:r>
        <w:t xml:space="preserve"> CJNE komutu </w:t>
      </w:r>
      <w:r w:rsidR="00AE59E3">
        <w:t>ile</w:t>
      </w:r>
      <w:r>
        <w:t xml:space="preserve"> aşağıda verilen adreslere dolaylı adresleme kullanarak karşılarındaki verileri yazınız.</w:t>
      </w:r>
      <w:r w:rsidR="009861BD">
        <w:t xml:space="preserve"> (Tabloda 16 adres ve veri vardır)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32"/>
        <w:gridCol w:w="690"/>
      </w:tblGrid>
      <w:tr w:rsidR="00BD3F58" w:rsidTr="00BD3F58">
        <w:trPr>
          <w:trHeight w:val="287"/>
        </w:trPr>
        <w:tc>
          <w:tcPr>
            <w:tcW w:w="690" w:type="dxa"/>
          </w:tcPr>
          <w:p w:rsidR="00BD3F58" w:rsidRDefault="00BD3F58">
            <w:r>
              <w:t>Adres</w:t>
            </w:r>
          </w:p>
        </w:tc>
        <w:tc>
          <w:tcPr>
            <w:tcW w:w="690" w:type="dxa"/>
          </w:tcPr>
          <w:p w:rsidR="00BD3F58" w:rsidRDefault="00BD3F58">
            <w:r>
              <w:t>Veri</w:t>
            </w:r>
          </w:p>
        </w:tc>
      </w:tr>
      <w:tr w:rsidR="00BD3F58" w:rsidTr="00BD3F58">
        <w:trPr>
          <w:trHeight w:val="271"/>
        </w:trPr>
        <w:tc>
          <w:tcPr>
            <w:tcW w:w="690" w:type="dxa"/>
          </w:tcPr>
          <w:p w:rsidR="00BD3F58" w:rsidRDefault="00BD3F58">
            <w:r>
              <w:t>1FH</w:t>
            </w:r>
          </w:p>
        </w:tc>
        <w:tc>
          <w:tcPr>
            <w:tcW w:w="690" w:type="dxa"/>
          </w:tcPr>
          <w:p w:rsidR="00BD3F58" w:rsidRDefault="00BD3F58">
            <w:r>
              <w:t>4FH</w:t>
            </w:r>
          </w:p>
        </w:tc>
      </w:tr>
      <w:tr w:rsidR="00BD3F58" w:rsidTr="00BD3F58">
        <w:trPr>
          <w:trHeight w:val="287"/>
        </w:trPr>
        <w:tc>
          <w:tcPr>
            <w:tcW w:w="690" w:type="dxa"/>
          </w:tcPr>
          <w:p w:rsidR="00BD3F58" w:rsidRDefault="00BD3F58">
            <w:r>
              <w:t>1EH</w:t>
            </w:r>
          </w:p>
        </w:tc>
        <w:tc>
          <w:tcPr>
            <w:tcW w:w="690" w:type="dxa"/>
          </w:tcPr>
          <w:p w:rsidR="00BD3F58" w:rsidRDefault="00BD3F58">
            <w:r>
              <w:t>4EH</w:t>
            </w:r>
          </w:p>
        </w:tc>
      </w:tr>
      <w:tr w:rsidR="00BD3F58" w:rsidTr="00BD3F58">
        <w:trPr>
          <w:trHeight w:val="271"/>
        </w:trPr>
        <w:tc>
          <w:tcPr>
            <w:tcW w:w="690" w:type="dxa"/>
          </w:tcPr>
          <w:p w:rsidR="00BD3F58" w:rsidRDefault="00BD3F58">
            <w:r>
              <w:t>.</w:t>
            </w:r>
          </w:p>
        </w:tc>
        <w:tc>
          <w:tcPr>
            <w:tcW w:w="690" w:type="dxa"/>
          </w:tcPr>
          <w:p w:rsidR="00BD3F58" w:rsidRDefault="00BD3F58">
            <w:r>
              <w:t>.</w:t>
            </w:r>
          </w:p>
        </w:tc>
      </w:tr>
      <w:tr w:rsidR="00BD3F58" w:rsidTr="00BD3F58">
        <w:trPr>
          <w:trHeight w:val="287"/>
        </w:trPr>
        <w:tc>
          <w:tcPr>
            <w:tcW w:w="690" w:type="dxa"/>
          </w:tcPr>
          <w:p w:rsidR="00BD3F58" w:rsidRDefault="00BD3F58">
            <w:r>
              <w:t>.</w:t>
            </w:r>
          </w:p>
        </w:tc>
        <w:tc>
          <w:tcPr>
            <w:tcW w:w="690" w:type="dxa"/>
          </w:tcPr>
          <w:p w:rsidR="00BD3F58" w:rsidRDefault="00BD3F58">
            <w:r>
              <w:t>.</w:t>
            </w:r>
          </w:p>
        </w:tc>
      </w:tr>
      <w:tr w:rsidR="00BD3F58" w:rsidTr="00BD3F58">
        <w:trPr>
          <w:trHeight w:val="287"/>
        </w:trPr>
        <w:tc>
          <w:tcPr>
            <w:tcW w:w="690" w:type="dxa"/>
          </w:tcPr>
          <w:p w:rsidR="00BD3F58" w:rsidRDefault="00BD3F58">
            <w:r>
              <w:t>11H</w:t>
            </w:r>
          </w:p>
        </w:tc>
        <w:tc>
          <w:tcPr>
            <w:tcW w:w="690" w:type="dxa"/>
          </w:tcPr>
          <w:p w:rsidR="00BD3F58" w:rsidRDefault="00BD3F58">
            <w:r>
              <w:t>41H</w:t>
            </w:r>
          </w:p>
        </w:tc>
      </w:tr>
      <w:tr w:rsidR="00BD3F58" w:rsidTr="00BD3F58">
        <w:trPr>
          <w:trHeight w:val="271"/>
        </w:trPr>
        <w:tc>
          <w:tcPr>
            <w:tcW w:w="690" w:type="dxa"/>
          </w:tcPr>
          <w:p w:rsidR="00BD3F58" w:rsidRDefault="00BD3F58">
            <w:r>
              <w:t>10H</w:t>
            </w:r>
          </w:p>
        </w:tc>
        <w:tc>
          <w:tcPr>
            <w:tcW w:w="690" w:type="dxa"/>
          </w:tcPr>
          <w:p w:rsidR="00BD3F58" w:rsidRDefault="00BD3F58">
            <w:r>
              <w:t>40H</w:t>
            </w:r>
          </w:p>
        </w:tc>
      </w:tr>
    </w:tbl>
    <w:p w:rsidR="00BD3F58" w:rsidRDefault="00BD3F58"/>
    <w:p w:rsidR="00BD3F58" w:rsidRDefault="00BD3F58" w:rsidP="00BD3F58">
      <w:r w:rsidRPr="00D42A75">
        <w:rPr>
          <w:b/>
        </w:rPr>
        <w:t>2.6:</w:t>
      </w:r>
      <w:r>
        <w:t xml:space="preserve"> CJNE komutu </w:t>
      </w:r>
      <w:r w:rsidR="00AE59E3">
        <w:t>ile</w:t>
      </w:r>
      <w:r>
        <w:t xml:space="preserve"> aşağıda verilen adreslere dolaylı adresleme kullanarak karşılarındaki verileri yazınız.</w:t>
      </w:r>
      <w:r w:rsidR="009861BD">
        <w:t xml:space="preserve"> (Tabloda 16 adres ve veri vardır)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5"/>
        <w:gridCol w:w="975"/>
      </w:tblGrid>
      <w:tr w:rsidR="009861BD" w:rsidTr="009861BD">
        <w:trPr>
          <w:trHeight w:val="262"/>
        </w:trPr>
        <w:tc>
          <w:tcPr>
            <w:tcW w:w="975" w:type="dxa"/>
          </w:tcPr>
          <w:p w:rsidR="009861BD" w:rsidRDefault="009861BD" w:rsidP="00BD3F58">
            <w:r>
              <w:t>Adres</w:t>
            </w:r>
          </w:p>
        </w:tc>
        <w:tc>
          <w:tcPr>
            <w:tcW w:w="975" w:type="dxa"/>
          </w:tcPr>
          <w:p w:rsidR="009861BD" w:rsidRDefault="009861BD" w:rsidP="00BD3F58">
            <w:r>
              <w:t>Veri</w:t>
            </w:r>
          </w:p>
        </w:tc>
      </w:tr>
      <w:tr w:rsidR="009861BD" w:rsidTr="009861BD">
        <w:trPr>
          <w:trHeight w:val="247"/>
        </w:trPr>
        <w:tc>
          <w:tcPr>
            <w:tcW w:w="975" w:type="dxa"/>
          </w:tcPr>
          <w:p w:rsidR="009861BD" w:rsidRDefault="009861BD" w:rsidP="00BD3F58">
            <w:r>
              <w:t>1FH</w:t>
            </w:r>
          </w:p>
        </w:tc>
        <w:tc>
          <w:tcPr>
            <w:tcW w:w="975" w:type="dxa"/>
          </w:tcPr>
          <w:p w:rsidR="009861BD" w:rsidRDefault="009861BD" w:rsidP="00BD3F58">
            <w:r>
              <w:t>70D</w:t>
            </w:r>
          </w:p>
        </w:tc>
      </w:tr>
      <w:tr w:rsidR="009861BD" w:rsidTr="009861BD">
        <w:trPr>
          <w:trHeight w:val="262"/>
        </w:trPr>
        <w:tc>
          <w:tcPr>
            <w:tcW w:w="975" w:type="dxa"/>
          </w:tcPr>
          <w:p w:rsidR="009861BD" w:rsidRDefault="009861BD" w:rsidP="00BD3F58">
            <w:r>
              <w:t>1EH</w:t>
            </w:r>
          </w:p>
        </w:tc>
        <w:tc>
          <w:tcPr>
            <w:tcW w:w="975" w:type="dxa"/>
          </w:tcPr>
          <w:p w:rsidR="009861BD" w:rsidRDefault="009861BD" w:rsidP="00BD3F58">
            <w:r>
              <w:t>68D</w:t>
            </w:r>
          </w:p>
        </w:tc>
      </w:tr>
      <w:tr w:rsidR="009861BD" w:rsidTr="009861BD">
        <w:trPr>
          <w:trHeight w:val="247"/>
        </w:trPr>
        <w:tc>
          <w:tcPr>
            <w:tcW w:w="975" w:type="dxa"/>
          </w:tcPr>
          <w:p w:rsidR="009861BD" w:rsidRDefault="009861BD" w:rsidP="00BD3F58">
            <w:r>
              <w:t>1DH</w:t>
            </w:r>
          </w:p>
        </w:tc>
        <w:tc>
          <w:tcPr>
            <w:tcW w:w="975" w:type="dxa"/>
          </w:tcPr>
          <w:p w:rsidR="009861BD" w:rsidRDefault="009861BD" w:rsidP="00BD3F58">
            <w:r>
              <w:t>66D</w:t>
            </w:r>
          </w:p>
        </w:tc>
      </w:tr>
      <w:tr w:rsidR="009861BD" w:rsidTr="009861BD">
        <w:trPr>
          <w:trHeight w:val="262"/>
        </w:trPr>
        <w:tc>
          <w:tcPr>
            <w:tcW w:w="975" w:type="dxa"/>
          </w:tcPr>
          <w:p w:rsidR="009861BD" w:rsidRDefault="009861BD" w:rsidP="00BD3F58">
            <w:r>
              <w:t>.</w:t>
            </w:r>
          </w:p>
        </w:tc>
        <w:tc>
          <w:tcPr>
            <w:tcW w:w="975" w:type="dxa"/>
          </w:tcPr>
          <w:p w:rsidR="009861BD" w:rsidRDefault="009861BD" w:rsidP="00BD3F58">
            <w:r>
              <w:t>.</w:t>
            </w:r>
          </w:p>
        </w:tc>
      </w:tr>
      <w:tr w:rsidR="009861BD" w:rsidTr="009861BD">
        <w:trPr>
          <w:trHeight w:val="247"/>
        </w:trPr>
        <w:tc>
          <w:tcPr>
            <w:tcW w:w="975" w:type="dxa"/>
          </w:tcPr>
          <w:p w:rsidR="009861BD" w:rsidRDefault="009861BD" w:rsidP="00BD3F58">
            <w:r>
              <w:t>.</w:t>
            </w:r>
          </w:p>
        </w:tc>
        <w:tc>
          <w:tcPr>
            <w:tcW w:w="975" w:type="dxa"/>
          </w:tcPr>
          <w:p w:rsidR="009861BD" w:rsidRDefault="009861BD" w:rsidP="00BD3F58">
            <w:r>
              <w:t>.</w:t>
            </w:r>
          </w:p>
        </w:tc>
      </w:tr>
      <w:tr w:rsidR="009861BD" w:rsidTr="009861BD">
        <w:trPr>
          <w:trHeight w:val="262"/>
        </w:trPr>
        <w:tc>
          <w:tcPr>
            <w:tcW w:w="975" w:type="dxa"/>
          </w:tcPr>
          <w:p w:rsidR="009861BD" w:rsidRDefault="009861BD" w:rsidP="00BD3F58">
            <w:r>
              <w:t>11H</w:t>
            </w:r>
          </w:p>
        </w:tc>
        <w:tc>
          <w:tcPr>
            <w:tcW w:w="975" w:type="dxa"/>
          </w:tcPr>
          <w:p w:rsidR="009861BD" w:rsidRDefault="009861BD" w:rsidP="00BD3F58">
            <w:r>
              <w:t>42D</w:t>
            </w:r>
          </w:p>
        </w:tc>
      </w:tr>
      <w:tr w:rsidR="009861BD" w:rsidTr="009861BD">
        <w:trPr>
          <w:trHeight w:val="247"/>
        </w:trPr>
        <w:tc>
          <w:tcPr>
            <w:tcW w:w="975" w:type="dxa"/>
          </w:tcPr>
          <w:p w:rsidR="009861BD" w:rsidRDefault="009861BD" w:rsidP="00BD3F58">
            <w:r>
              <w:t>10H</w:t>
            </w:r>
          </w:p>
        </w:tc>
        <w:tc>
          <w:tcPr>
            <w:tcW w:w="975" w:type="dxa"/>
          </w:tcPr>
          <w:p w:rsidR="009861BD" w:rsidRDefault="009861BD" w:rsidP="00BD3F58">
            <w:r>
              <w:t>40D</w:t>
            </w:r>
          </w:p>
        </w:tc>
      </w:tr>
    </w:tbl>
    <w:p w:rsidR="00BD3F58" w:rsidRDefault="00BD3F58" w:rsidP="00BD3F58"/>
    <w:p w:rsidR="00BD3F58" w:rsidRDefault="00DB5532">
      <w:r w:rsidRPr="00D42A75">
        <w:rPr>
          <w:b/>
        </w:rPr>
        <w:t>2.7:</w:t>
      </w:r>
      <w:r>
        <w:t xml:space="preserve"> </w:t>
      </w:r>
      <w:r w:rsidR="00575A6F">
        <w:t xml:space="preserve">P1 bağlı 4 </w:t>
      </w:r>
      <w:proofErr w:type="spellStart"/>
      <w:r w:rsidR="00575A6F">
        <w:t>button</w:t>
      </w:r>
      <w:proofErr w:type="spellEnd"/>
      <w:r w:rsidR="00575A6F">
        <w:t xml:space="preserve"> vardır (P1.0-P1.1-P1.2-P1.3). (Butonlara basınca, </w:t>
      </w:r>
      <w:proofErr w:type="spellStart"/>
      <w:r w:rsidR="00575A6F">
        <w:t>pine</w:t>
      </w:r>
      <w:proofErr w:type="spellEnd"/>
      <w:r w:rsidR="00575A6F">
        <w:t xml:space="preserve"> gelen değerler 0 olmaktadır.</w:t>
      </w:r>
      <w:r w:rsidR="00EE2C99">
        <w:t xml:space="preserve">) Dolasıyla hiçbir </w:t>
      </w:r>
      <w:proofErr w:type="spellStart"/>
      <w:r w:rsidR="00EE2C99">
        <w:t>pine</w:t>
      </w:r>
      <w:proofErr w:type="spellEnd"/>
      <w:r w:rsidR="00EE2C99">
        <w:t xml:space="preserve"> basılmamışsa P1’den gelen değer 15 olmaktadır. Yüksek </w:t>
      </w:r>
      <w:proofErr w:type="spellStart"/>
      <w:r w:rsidR="00EE2C99">
        <w:t>Nibble’dan</w:t>
      </w:r>
      <w:proofErr w:type="spellEnd"/>
      <w:r w:rsidR="00EE2C99">
        <w:t xml:space="preserve"> gelen veriler maskelemeyle sıfırlanmalıdır.</w:t>
      </w:r>
      <w:r w:rsidR="00EE7348">
        <w:t xml:space="preserve"> P1’den bu şekilde gelecek verinin 1’den gelen değere kadar toplamını p3’te gözlemleyiniz. (Örneğin porttan gelen veri 10 ise 1’den 10’a kadar olan sayıların toplamını p3’te gözlemleyiniz.)</w:t>
      </w:r>
    </w:p>
    <w:p w:rsidR="00EE7348" w:rsidRDefault="00EE7348">
      <w:r w:rsidRPr="00D42A75">
        <w:rPr>
          <w:b/>
        </w:rPr>
        <w:t>2.8:</w:t>
      </w:r>
      <w:r>
        <w:t xml:space="preserve"> </w:t>
      </w:r>
      <w:r w:rsidR="00A85409">
        <w:t>Bir üst soruda yapılan toplama işlemini alt fonksiyonda yapınız.</w:t>
      </w:r>
    </w:p>
    <w:p w:rsidR="00A85409" w:rsidRDefault="00A85409" w:rsidP="00A85409">
      <w:pPr>
        <w:spacing w:after="0" w:line="240" w:lineRule="auto"/>
        <w:ind w:firstLine="708"/>
        <w:rPr>
          <w:rFonts w:ascii="Arial Black" w:hAnsi="Arial Black"/>
        </w:rPr>
      </w:pPr>
      <w:proofErr w:type="spellStart"/>
      <w:r w:rsidRPr="00A85409">
        <w:rPr>
          <w:rFonts w:ascii="Arial Black" w:hAnsi="Arial Black"/>
        </w:rPr>
        <w:t>Mov</w:t>
      </w:r>
      <w:proofErr w:type="spellEnd"/>
      <w:r w:rsidRPr="00A85409">
        <w:rPr>
          <w:rFonts w:ascii="Arial Black" w:hAnsi="Arial Black"/>
        </w:rPr>
        <w:tab/>
        <w:t>a,p1</w:t>
      </w:r>
    </w:p>
    <w:p w:rsidR="00DC149C" w:rsidRPr="00A85409" w:rsidRDefault="00DC149C" w:rsidP="00A85409">
      <w:pPr>
        <w:spacing w:after="0" w:line="240" w:lineRule="auto"/>
        <w:ind w:firstLine="708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maskele</w:t>
      </w:r>
      <w:proofErr w:type="gramEnd"/>
    </w:p>
    <w:p w:rsidR="00A85409" w:rsidRPr="00A85409" w:rsidRDefault="00A85409" w:rsidP="00A85409">
      <w:pPr>
        <w:spacing w:after="0" w:line="240" w:lineRule="auto"/>
        <w:ind w:firstLine="708"/>
        <w:rPr>
          <w:rFonts w:ascii="Arial Black" w:hAnsi="Arial Black"/>
        </w:rPr>
      </w:pPr>
      <w:proofErr w:type="spellStart"/>
      <w:r w:rsidRPr="00A85409">
        <w:rPr>
          <w:rFonts w:ascii="Arial Black" w:hAnsi="Arial Black"/>
        </w:rPr>
        <w:t>Acall</w:t>
      </w:r>
      <w:proofErr w:type="spellEnd"/>
      <w:r w:rsidRPr="00A85409">
        <w:rPr>
          <w:rFonts w:ascii="Arial Black" w:hAnsi="Arial Black"/>
        </w:rPr>
        <w:tab/>
        <w:t>toplam</w:t>
      </w:r>
    </w:p>
    <w:p w:rsidR="00A85409" w:rsidRPr="00A85409" w:rsidRDefault="00A85409" w:rsidP="00A85409">
      <w:pPr>
        <w:spacing w:after="0" w:line="240" w:lineRule="auto"/>
        <w:rPr>
          <w:rFonts w:ascii="Arial Black" w:hAnsi="Arial Black"/>
        </w:rPr>
      </w:pPr>
      <w:r w:rsidRPr="00A85409">
        <w:rPr>
          <w:rFonts w:ascii="Arial Black" w:hAnsi="Arial Black"/>
        </w:rPr>
        <w:t>Toplam:</w:t>
      </w:r>
    </w:p>
    <w:p w:rsidR="00A85409" w:rsidRPr="00A85409" w:rsidRDefault="00A85409" w:rsidP="00A85409">
      <w:pPr>
        <w:spacing w:after="0" w:line="240" w:lineRule="auto"/>
        <w:rPr>
          <w:rFonts w:ascii="Arial Black" w:hAnsi="Arial Black"/>
        </w:rPr>
      </w:pPr>
      <w:r w:rsidRPr="00A85409">
        <w:rPr>
          <w:rFonts w:ascii="Arial Black" w:hAnsi="Arial Black"/>
        </w:rPr>
        <w:tab/>
        <w:t>// burayı yaz.</w:t>
      </w:r>
    </w:p>
    <w:p w:rsidR="00A85409" w:rsidRPr="00A85409" w:rsidRDefault="00A85409" w:rsidP="00A85409">
      <w:pPr>
        <w:spacing w:after="0" w:line="240" w:lineRule="auto"/>
        <w:rPr>
          <w:rFonts w:ascii="Arial Black" w:hAnsi="Arial Black"/>
        </w:rPr>
      </w:pPr>
      <w:r w:rsidRPr="00A85409">
        <w:rPr>
          <w:rFonts w:ascii="Arial Black" w:hAnsi="Arial Black"/>
        </w:rPr>
        <w:tab/>
        <w:t>Ret</w:t>
      </w:r>
    </w:p>
    <w:p w:rsidR="00A85409" w:rsidRPr="00A85409" w:rsidRDefault="00A85409" w:rsidP="00A85409">
      <w:pPr>
        <w:spacing w:after="0" w:line="240" w:lineRule="auto"/>
        <w:rPr>
          <w:rFonts w:ascii="Arial Black" w:hAnsi="Arial Black"/>
        </w:rPr>
      </w:pPr>
      <w:r w:rsidRPr="00A85409">
        <w:rPr>
          <w:rFonts w:ascii="Arial Black" w:hAnsi="Arial Black"/>
        </w:rPr>
        <w:lastRenderedPageBreak/>
        <w:tab/>
      </w:r>
      <w:proofErr w:type="spellStart"/>
      <w:r w:rsidRPr="00A85409">
        <w:rPr>
          <w:rFonts w:ascii="Arial Black" w:hAnsi="Arial Black"/>
        </w:rPr>
        <w:t>end</w:t>
      </w:r>
      <w:proofErr w:type="spellEnd"/>
    </w:p>
    <w:p w:rsidR="00A85409" w:rsidRDefault="00A85409"/>
    <w:p w:rsidR="00A85409" w:rsidRDefault="002230B7">
      <w:r w:rsidRPr="00D42A75">
        <w:rPr>
          <w:b/>
        </w:rPr>
        <w:t>2.9:</w:t>
      </w:r>
      <w:r>
        <w:t xml:space="preserve"> </w:t>
      </w:r>
      <w:r w:rsidR="00CE695B">
        <w:t xml:space="preserve">p3’ten gelen veri p0’dan gelen veriye eşit ise p1.1 bağlı </w:t>
      </w:r>
      <w:proofErr w:type="spellStart"/>
      <w:r w:rsidR="00CE695B">
        <w:t>ledi</w:t>
      </w:r>
      <w:proofErr w:type="spellEnd"/>
      <w:r w:rsidR="00CE695B">
        <w:t xml:space="preserve">, aksi takdirde p1.2 </w:t>
      </w:r>
      <w:proofErr w:type="spellStart"/>
      <w:r w:rsidR="00CE695B">
        <w:t>ledini</w:t>
      </w:r>
      <w:proofErr w:type="spellEnd"/>
      <w:r w:rsidR="00CE695B">
        <w:t xml:space="preserve"> yakınız. JZ komutunu kullanınız.</w:t>
      </w:r>
    </w:p>
    <w:p w:rsidR="00CE695B" w:rsidRPr="00D42A75" w:rsidRDefault="00CE695B">
      <w:pPr>
        <w:rPr>
          <w:b/>
        </w:rPr>
      </w:pPr>
      <w:r w:rsidRPr="00D42A75">
        <w:rPr>
          <w:b/>
        </w:rPr>
        <w:t xml:space="preserve">2.10: </w:t>
      </w:r>
    </w:p>
    <w:p w:rsidR="00CE695B" w:rsidRDefault="00CE695B">
      <w:r>
        <w:t>P2-P3= işleminin sonucu pozitif ise p1.1=5v yapınız aksi takdirde p1.2=5v yapınız.</w:t>
      </w:r>
    </w:p>
    <w:p w:rsidR="00CE695B" w:rsidRDefault="00CE695B">
      <w:r>
        <w:t>(P2 ve P3 portlardır.)</w:t>
      </w:r>
    </w:p>
    <w:p w:rsidR="00CE695B" w:rsidRDefault="00CE695B">
      <w:r w:rsidRPr="00D42A75">
        <w:rPr>
          <w:b/>
        </w:rPr>
        <w:t>2.11:</w:t>
      </w:r>
      <w:r>
        <w:t xml:space="preserve"> Aşağıda verilen 16 bitlik sayıları çıkarınız. Sonuç pozitif ise p1.1=5v yapınız aksi takdirde p1.2=5v yapınız.</w:t>
      </w:r>
    </w:p>
    <w:p w:rsidR="00CE695B" w:rsidRDefault="00CE695B">
      <w:r>
        <w:t>1105h- 080Ah</w:t>
      </w:r>
    </w:p>
    <w:sectPr w:rsidR="00CE6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AD"/>
    <w:rsid w:val="00084989"/>
    <w:rsid w:val="002230B7"/>
    <w:rsid w:val="00364431"/>
    <w:rsid w:val="004850AD"/>
    <w:rsid w:val="00575A6F"/>
    <w:rsid w:val="009861BD"/>
    <w:rsid w:val="00A85409"/>
    <w:rsid w:val="00AA6E3F"/>
    <w:rsid w:val="00AE59E3"/>
    <w:rsid w:val="00BD3F58"/>
    <w:rsid w:val="00CE695B"/>
    <w:rsid w:val="00CF5CBF"/>
    <w:rsid w:val="00D42A75"/>
    <w:rsid w:val="00DB5532"/>
    <w:rsid w:val="00DC149C"/>
    <w:rsid w:val="00EE2C99"/>
    <w:rsid w:val="00E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D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D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barakli</dc:creator>
  <cp:keywords/>
  <dc:description/>
  <cp:lastModifiedBy>Mus'ab Uğur</cp:lastModifiedBy>
  <cp:revision>17</cp:revision>
  <dcterms:created xsi:type="dcterms:W3CDTF">2018-03-17T19:37:00Z</dcterms:created>
  <dcterms:modified xsi:type="dcterms:W3CDTF">2018-03-24T22:28:00Z</dcterms:modified>
</cp:coreProperties>
</file>