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A5" w:rsidRPr="00757BCF" w:rsidRDefault="009D21A5" w:rsidP="009D21A5">
      <w:pPr>
        <w:rPr>
          <w:b/>
        </w:rPr>
      </w:pPr>
      <w:r w:rsidRPr="00757BCF">
        <w:rPr>
          <w:b/>
        </w:rPr>
        <w:t>Roadmap for integrating</w:t>
      </w:r>
      <w:r>
        <w:rPr>
          <w:b/>
        </w:rPr>
        <w:t xml:space="preserve"> tools and res</w:t>
      </w:r>
      <w:r w:rsidRPr="00757BCF">
        <w:rPr>
          <w:b/>
        </w:rPr>
        <w:t>ou</w:t>
      </w:r>
      <w:r>
        <w:rPr>
          <w:b/>
        </w:rPr>
        <w:t>r</w:t>
      </w:r>
      <w:r w:rsidRPr="00757BCF">
        <w:rPr>
          <w:b/>
        </w:rPr>
        <w:t xml:space="preserve">ces </w:t>
      </w:r>
      <w:r>
        <w:rPr>
          <w:b/>
        </w:rPr>
        <w:t xml:space="preserve">for </w:t>
      </w:r>
      <w:r w:rsidRPr="00757BCF">
        <w:rPr>
          <w:b/>
        </w:rPr>
        <w:t>Biodiversity and E</w:t>
      </w:r>
      <w:r>
        <w:rPr>
          <w:b/>
        </w:rPr>
        <w:t>cosystem services</w:t>
      </w:r>
      <w:r w:rsidRPr="00757BCF">
        <w:rPr>
          <w:b/>
        </w:rPr>
        <w:t xml:space="preserve"> into PRAGMA infrastructure</w:t>
      </w:r>
    </w:p>
    <w:p w:rsidR="009D21A5" w:rsidRDefault="009D21A5" w:rsidP="009D21A5">
      <w:r>
        <w:t>Establish a PRAGMA working group to integrate domain scientists and IT resource experts</w:t>
      </w:r>
    </w:p>
    <w:p w:rsidR="009D21A5" w:rsidRDefault="009D21A5" w:rsidP="009D21A5">
      <w:r>
        <w:t>Define outcomes, deliverables (short, medium, long-term)</w:t>
      </w:r>
    </w:p>
    <w:p w:rsidR="00AD646E" w:rsidRDefault="00AD646E" w:rsidP="00AD646E">
      <w:pPr>
        <w:ind w:left="720"/>
      </w:pPr>
      <w:r>
        <w:t>User requirements – research resource manager, and other user perspective</w:t>
      </w:r>
    </w:p>
    <w:p w:rsidR="00AD646E" w:rsidRDefault="001C164E" w:rsidP="00AD646E">
      <w:pPr>
        <w:ind w:left="1440"/>
      </w:pPr>
      <w:r>
        <w:t xml:space="preserve">Priorities (e.g., </w:t>
      </w:r>
      <w:r w:rsidR="00AD646E">
        <w:t>species distribution modeling) for resource management, Status, monitoring, metrics</w:t>
      </w:r>
    </w:p>
    <w:p w:rsidR="001C164E" w:rsidRDefault="00AD646E" w:rsidP="00AD646E">
      <w:pPr>
        <w:ind w:left="1440"/>
      </w:pPr>
      <w:r>
        <w:t>Biological research applications</w:t>
      </w:r>
    </w:p>
    <w:p w:rsidR="009D21A5" w:rsidRDefault="009D21A5" w:rsidP="009D21A5">
      <w:r>
        <w:t>Define data resources, algorithms, and tools available</w:t>
      </w:r>
    </w:p>
    <w:p w:rsidR="009D21A5" w:rsidRDefault="009D21A5" w:rsidP="009D21A5">
      <w:pPr>
        <w:ind w:left="720"/>
      </w:pPr>
      <w:r>
        <w:t xml:space="preserve">Identify existing algorithms, modeling methods </w:t>
      </w:r>
    </w:p>
    <w:p w:rsidR="009D21A5" w:rsidRDefault="009D21A5" w:rsidP="009D21A5">
      <w:pPr>
        <w:ind w:left="1440"/>
      </w:pPr>
      <w:r>
        <w:t>Ecosystem services</w:t>
      </w:r>
      <w:r w:rsidR="001C164E">
        <w:t xml:space="preserve">: </w:t>
      </w:r>
      <w:r>
        <w:t xml:space="preserve"> </w:t>
      </w:r>
    </w:p>
    <w:p w:rsidR="009D21A5" w:rsidRDefault="001C164E" w:rsidP="009D21A5">
      <w:pPr>
        <w:ind w:left="1440"/>
      </w:pPr>
      <w:r>
        <w:t>Biodiversity</w:t>
      </w:r>
      <w:r w:rsidR="009D21A5">
        <w:t xml:space="preserve">:  SDM, </w:t>
      </w:r>
      <w:proofErr w:type="spellStart"/>
      <w:r w:rsidR="009D21A5">
        <w:t>Phylogenetics</w:t>
      </w:r>
      <w:proofErr w:type="spellEnd"/>
      <w:r w:rsidR="009D21A5">
        <w:t xml:space="preserve">, </w:t>
      </w:r>
      <w:proofErr w:type="spellStart"/>
      <w:r w:rsidR="009D21A5">
        <w:t>Biodiverse</w:t>
      </w:r>
      <w:proofErr w:type="spellEnd"/>
      <w:r>
        <w:t xml:space="preserve">, Genomics, </w:t>
      </w:r>
      <w:proofErr w:type="spellStart"/>
      <w:r>
        <w:t>metagenomics</w:t>
      </w:r>
      <w:proofErr w:type="spellEnd"/>
    </w:p>
    <w:p w:rsidR="009D21A5" w:rsidRDefault="001C164E" w:rsidP="009D21A5">
      <w:pPr>
        <w:ind w:left="720"/>
      </w:pPr>
      <w:r>
        <w:t xml:space="preserve">Data </w:t>
      </w:r>
      <w:r w:rsidR="009D21A5">
        <w:t>Resources</w:t>
      </w:r>
    </w:p>
    <w:p w:rsidR="001C164E" w:rsidRDefault="001C164E" w:rsidP="001C164E">
      <w:pPr>
        <w:ind w:left="1440"/>
      </w:pPr>
      <w:r>
        <w:t xml:space="preserve">GBIF, </w:t>
      </w:r>
      <w:proofErr w:type="spellStart"/>
      <w:r>
        <w:t>iDigBio</w:t>
      </w:r>
      <w:proofErr w:type="spellEnd"/>
      <w:r>
        <w:t xml:space="preserve">, </w:t>
      </w:r>
    </w:p>
    <w:p w:rsidR="001C164E" w:rsidRDefault="001C164E" w:rsidP="001C164E">
      <w:pPr>
        <w:ind w:left="1440"/>
      </w:pPr>
      <w:r>
        <w:t>Geospatial: AIST</w:t>
      </w:r>
    </w:p>
    <w:p w:rsidR="001C164E" w:rsidRDefault="003C6977" w:rsidP="001C164E">
      <w:pPr>
        <w:ind w:left="1440"/>
      </w:pPr>
      <w:r>
        <w:t>Plots sample data (REDD+)</w:t>
      </w:r>
    </w:p>
    <w:p w:rsidR="009D21A5" w:rsidRDefault="001C164E" w:rsidP="009D21A5">
      <w:r>
        <w:t xml:space="preserve">IT resources </w:t>
      </w:r>
      <w:r w:rsidR="009D21A5">
        <w:t>(e.g., Virtual Network Overlays, Virtual Clusters)</w:t>
      </w:r>
    </w:p>
    <w:p w:rsidR="001C164E" w:rsidRDefault="001C164E" w:rsidP="001C164E">
      <w:pPr>
        <w:ind w:left="720"/>
      </w:pPr>
      <w:r>
        <w:t>Define requirements</w:t>
      </w:r>
    </w:p>
    <w:p w:rsidR="001C164E" w:rsidRDefault="001C164E" w:rsidP="001C164E">
      <w:pPr>
        <w:ind w:left="720"/>
      </w:pPr>
      <w:r>
        <w:t xml:space="preserve">Identify relevant standards, metadata requirements, </w:t>
      </w:r>
      <w:proofErr w:type="gramStart"/>
      <w:r>
        <w:t>provenance</w:t>
      </w:r>
      <w:proofErr w:type="gramEnd"/>
    </w:p>
    <w:p w:rsidR="001C164E" w:rsidRDefault="001C164E" w:rsidP="001C164E">
      <w:pPr>
        <w:ind w:left="1440"/>
      </w:pPr>
      <w:r>
        <w:t xml:space="preserve">Darwin Core, EML, GSC, </w:t>
      </w:r>
    </w:p>
    <w:p w:rsidR="001C164E" w:rsidRDefault="001C164E" w:rsidP="001C164E">
      <w:pPr>
        <w:ind w:left="720"/>
      </w:pPr>
      <w:r>
        <w:t>Workflow environments?</w:t>
      </w:r>
    </w:p>
    <w:p w:rsidR="001C164E" w:rsidRDefault="001C164E" w:rsidP="001C164E">
      <w:pPr>
        <w:ind w:left="720"/>
      </w:pPr>
      <w:r>
        <w:t xml:space="preserve"> </w:t>
      </w:r>
    </w:p>
    <w:p w:rsidR="009D21A5" w:rsidRDefault="009D21A5" w:rsidP="009D21A5"/>
    <w:p w:rsidR="009D21A5" w:rsidRDefault="009D21A5" w:rsidP="009D21A5">
      <w:r>
        <w:t>Identify missing expertise</w:t>
      </w:r>
    </w:p>
    <w:p w:rsidR="009D21A5" w:rsidRDefault="009D21A5" w:rsidP="009D21A5"/>
    <w:p w:rsidR="009D21A5" w:rsidRPr="001C164E" w:rsidRDefault="009D21A5" w:rsidP="009D21A5">
      <w:pPr>
        <w:rPr>
          <w:b/>
          <w:i/>
        </w:rPr>
      </w:pPr>
      <w:r w:rsidRPr="001C164E">
        <w:rPr>
          <w:b/>
          <w:i/>
        </w:rPr>
        <w:t>Working group contributors</w:t>
      </w:r>
    </w:p>
    <w:p w:rsidR="003310AD" w:rsidRDefault="003310AD" w:rsidP="003310AD">
      <w:r>
        <w:t xml:space="preserve">Yoshio </w:t>
      </w:r>
      <w:proofErr w:type="spellStart"/>
      <w:r>
        <w:t>Tenaka</w:t>
      </w:r>
      <w:proofErr w:type="spellEnd"/>
    </w:p>
    <w:p w:rsidR="009D21A5" w:rsidRDefault="009D21A5" w:rsidP="009D21A5">
      <w:r>
        <w:lastRenderedPageBreak/>
        <w:t>Reed Beaman</w:t>
      </w:r>
    </w:p>
    <w:p w:rsidR="009D21A5" w:rsidRDefault="009D21A5" w:rsidP="009D21A5">
      <w:proofErr w:type="spellStart"/>
      <w:r>
        <w:t>Karpjoo</w:t>
      </w:r>
      <w:proofErr w:type="spellEnd"/>
      <w:r>
        <w:t xml:space="preserve"> </w:t>
      </w:r>
      <w:proofErr w:type="spellStart"/>
      <w:r>
        <w:t>Joeng</w:t>
      </w:r>
      <w:proofErr w:type="spellEnd"/>
    </w:p>
    <w:p w:rsidR="009D21A5" w:rsidRDefault="009D21A5" w:rsidP="009D21A5">
      <w:proofErr w:type="spellStart"/>
      <w:r>
        <w:t>Motomi</w:t>
      </w:r>
      <w:proofErr w:type="spellEnd"/>
      <w:r>
        <w:t xml:space="preserve"> Ito</w:t>
      </w:r>
    </w:p>
    <w:p w:rsidR="00C54B50" w:rsidRDefault="00C54B50" w:rsidP="009D21A5">
      <w:proofErr w:type="spellStart"/>
      <w:r>
        <w:t>Eun-Shik</w:t>
      </w:r>
      <w:proofErr w:type="spellEnd"/>
      <w:r>
        <w:t xml:space="preserve"> Kim</w:t>
      </w:r>
    </w:p>
    <w:p w:rsidR="009D21A5" w:rsidRDefault="009D21A5" w:rsidP="009D21A5">
      <w:r>
        <w:t>Uma</w:t>
      </w:r>
      <w:r w:rsidR="001C164E">
        <w:t xml:space="preserve"> </w:t>
      </w:r>
      <w:proofErr w:type="spellStart"/>
      <w:r w:rsidR="001C164E">
        <w:t>Pavalanathan</w:t>
      </w:r>
      <w:proofErr w:type="spellEnd"/>
    </w:p>
    <w:p w:rsidR="009D21A5" w:rsidRDefault="009D21A5" w:rsidP="009D21A5">
      <w:r>
        <w:t xml:space="preserve">Beth </w:t>
      </w:r>
      <w:proofErr w:type="spellStart"/>
      <w:r>
        <w:t>Plale</w:t>
      </w:r>
      <w:proofErr w:type="spellEnd"/>
    </w:p>
    <w:p w:rsidR="009D21A5" w:rsidRDefault="009D21A5" w:rsidP="009D21A5">
      <w:r>
        <w:t>Aimee Stewart</w:t>
      </w:r>
    </w:p>
    <w:p w:rsidR="009D21A5" w:rsidRDefault="009D21A5" w:rsidP="009D21A5">
      <w:r>
        <w:t xml:space="preserve">Phillip </w:t>
      </w:r>
      <w:proofErr w:type="spellStart"/>
      <w:r>
        <w:t>Papadopoulis</w:t>
      </w:r>
      <w:proofErr w:type="spellEnd"/>
    </w:p>
    <w:p w:rsidR="009D21A5" w:rsidRDefault="009D21A5" w:rsidP="009D21A5">
      <w:r>
        <w:t>Jose Fortes</w:t>
      </w:r>
    </w:p>
    <w:p w:rsidR="001C164E" w:rsidRDefault="001C164E" w:rsidP="009D21A5">
      <w:r>
        <w:t>Chao Chin Lin</w:t>
      </w:r>
    </w:p>
    <w:p w:rsidR="001C164E" w:rsidRDefault="009D21A5" w:rsidP="009D21A5">
      <w:proofErr w:type="spellStart"/>
      <w:r>
        <w:t>Tet</w:t>
      </w:r>
      <w:proofErr w:type="spellEnd"/>
      <w:r>
        <w:t xml:space="preserve"> </w:t>
      </w:r>
      <w:proofErr w:type="spellStart"/>
      <w:r>
        <w:t>Yahara</w:t>
      </w:r>
      <w:proofErr w:type="spellEnd"/>
    </w:p>
    <w:p w:rsidR="009D21A5" w:rsidRDefault="009D21A5" w:rsidP="009D21A5">
      <w:proofErr w:type="spellStart"/>
      <w:r>
        <w:t>Kanehiro</w:t>
      </w:r>
      <w:proofErr w:type="spellEnd"/>
      <w:r>
        <w:t xml:space="preserve"> </w:t>
      </w:r>
      <w:proofErr w:type="spellStart"/>
      <w:r>
        <w:t>Kitayama</w:t>
      </w:r>
      <w:proofErr w:type="spellEnd"/>
    </w:p>
    <w:p w:rsidR="001C164E" w:rsidRDefault="001C164E" w:rsidP="009D21A5">
      <w:r>
        <w:t>Cam Webb</w:t>
      </w:r>
    </w:p>
    <w:p w:rsidR="001C164E" w:rsidRDefault="001C164E" w:rsidP="009D21A5">
      <w:r>
        <w:t xml:space="preserve">Sheila </w:t>
      </w:r>
      <w:proofErr w:type="spellStart"/>
      <w:r>
        <w:t>Vegara</w:t>
      </w:r>
      <w:proofErr w:type="spellEnd"/>
    </w:p>
    <w:p w:rsidR="009D21A5" w:rsidRDefault="009D21A5" w:rsidP="009D21A5">
      <w:r>
        <w:t xml:space="preserve"> </w:t>
      </w:r>
    </w:p>
    <w:p w:rsidR="00AB189B" w:rsidRDefault="00AB189B"/>
    <w:sectPr w:rsidR="00AB189B" w:rsidSect="00AD7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A5"/>
    <w:rsid w:val="001C164E"/>
    <w:rsid w:val="003310AD"/>
    <w:rsid w:val="003C6977"/>
    <w:rsid w:val="007B4B33"/>
    <w:rsid w:val="007D2A21"/>
    <w:rsid w:val="009D21A5"/>
    <w:rsid w:val="00AB189B"/>
    <w:rsid w:val="00AD646E"/>
    <w:rsid w:val="00AD7F5C"/>
    <w:rsid w:val="00C54B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737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1016</Characters>
  <Application>Microsoft Macintosh Word</Application>
  <DocSecurity>0</DocSecurity>
  <Lines>8</Lines>
  <Paragraphs>2</Paragraphs>
  <ScaleCrop>false</ScaleCrop>
  <Company>University of Florida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Beaman</dc:creator>
  <cp:keywords/>
  <dc:description/>
  <cp:lastModifiedBy>Reed Beaman</cp:lastModifiedBy>
  <cp:revision>6</cp:revision>
  <dcterms:created xsi:type="dcterms:W3CDTF">2012-10-11T01:53:00Z</dcterms:created>
  <dcterms:modified xsi:type="dcterms:W3CDTF">2012-10-11T05:38:00Z</dcterms:modified>
</cp:coreProperties>
</file>